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DC" w:rsidRDefault="002E5D34" w:rsidP="00161CDC">
      <w:pPr>
        <w:jc w:val="center"/>
        <w:rPr>
          <w:u w:val="single"/>
        </w:rPr>
      </w:pPr>
      <w:r>
        <w:rPr>
          <w:u w:val="single"/>
        </w:rPr>
        <w:t>SATs 2022</w:t>
      </w:r>
    </w:p>
    <w:p w:rsidR="00161CDC" w:rsidRDefault="00161CDC" w:rsidP="00161CDC">
      <w:pPr>
        <w:jc w:val="center"/>
        <w:rPr>
          <w:u w:val="single"/>
        </w:rPr>
      </w:pPr>
    </w:p>
    <w:tbl>
      <w:tblPr>
        <w:tblStyle w:val="TableGrid"/>
        <w:tblW w:w="9640" w:type="dxa"/>
        <w:tblInd w:w="-517" w:type="dxa"/>
        <w:tblLook w:val="04A0" w:firstRow="1" w:lastRow="0" w:firstColumn="1" w:lastColumn="0" w:noHBand="0" w:noVBand="1"/>
      </w:tblPr>
      <w:tblGrid>
        <w:gridCol w:w="1634"/>
        <w:gridCol w:w="1600"/>
        <w:gridCol w:w="1602"/>
        <w:gridCol w:w="1600"/>
        <w:gridCol w:w="1602"/>
        <w:gridCol w:w="1602"/>
      </w:tblGrid>
      <w:tr w:rsidR="001912B5" w:rsidTr="001912B5">
        <w:trPr>
          <w:trHeight w:val="94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5" w:rsidRDefault="001912B5">
            <w:pPr>
              <w:spacing w:line="240" w:lineRule="auto"/>
            </w:pPr>
            <w:bookmarkStart w:id="0" w:name="_GoBack"/>
            <w:bookmarkEnd w:id="0"/>
            <w:r>
              <w:t>Subject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School</w:t>
            </w:r>
          </w:p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% met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5" w:rsidRDefault="001912B5">
            <w:pPr>
              <w:spacing w:line="240" w:lineRule="auto"/>
            </w:pPr>
            <w:r>
              <w:t>National</w:t>
            </w:r>
          </w:p>
          <w:p w:rsidR="001912B5" w:rsidRDefault="001912B5">
            <w:pPr>
              <w:spacing w:line="240" w:lineRule="auto"/>
            </w:pPr>
            <w:r>
              <w:t>% met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School</w:t>
            </w:r>
          </w:p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% X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5" w:rsidRDefault="001912B5">
            <w:pPr>
              <w:spacing w:line="240" w:lineRule="auto"/>
            </w:pPr>
            <w:r>
              <w:t>National</w:t>
            </w:r>
          </w:p>
          <w:p w:rsidR="001912B5" w:rsidRDefault="001912B5">
            <w:pPr>
              <w:spacing w:line="240" w:lineRule="auto"/>
            </w:pPr>
            <w:r>
              <w:t>% X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5" w:rsidRDefault="001912B5">
            <w:pPr>
              <w:spacing w:line="240" w:lineRule="auto"/>
            </w:pPr>
            <w:r>
              <w:t>Progress</w:t>
            </w:r>
          </w:p>
        </w:tc>
      </w:tr>
      <w:tr w:rsidR="001912B5" w:rsidTr="001912B5">
        <w:trPr>
          <w:trHeight w:val="94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Reading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87%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74%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33%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  <w:p w:rsidR="001912B5" w:rsidRDefault="001912B5">
            <w:pPr>
              <w:spacing w:line="240" w:lineRule="auto"/>
            </w:pPr>
            <w:r>
              <w:t>28%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+ 0.6</w:t>
            </w:r>
          </w:p>
        </w:tc>
      </w:tr>
      <w:tr w:rsidR="001912B5" w:rsidTr="001912B5">
        <w:trPr>
          <w:trHeight w:val="986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Writing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87%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69%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20%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  <w:p w:rsidR="001912B5" w:rsidRDefault="001912B5">
            <w:pPr>
              <w:spacing w:line="240" w:lineRule="auto"/>
            </w:pPr>
            <w:r>
              <w:t>13%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  <w:r>
              <w:t>+ 1.9</w:t>
            </w:r>
          </w:p>
        </w:tc>
      </w:tr>
      <w:tr w:rsidR="001912B5" w:rsidTr="001912B5">
        <w:trPr>
          <w:trHeight w:val="94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Maths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92%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71%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28%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23%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+ 1.2</w:t>
            </w:r>
          </w:p>
        </w:tc>
      </w:tr>
      <w:tr w:rsidR="001912B5" w:rsidTr="001912B5">
        <w:trPr>
          <w:trHeight w:val="94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Grammar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90%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72%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36%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  <w:p w:rsidR="001912B5" w:rsidRDefault="001912B5">
            <w:pPr>
              <w:spacing w:line="240" w:lineRule="auto"/>
            </w:pPr>
            <w:r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</w:p>
        </w:tc>
      </w:tr>
      <w:tr w:rsidR="001912B5" w:rsidTr="001912B5">
        <w:trPr>
          <w:trHeight w:val="94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RWM combined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  <w:p w:rsidR="001912B5" w:rsidRDefault="001912B5">
            <w:pPr>
              <w:spacing w:line="240" w:lineRule="auto"/>
            </w:pPr>
            <w:r>
              <w:rPr>
                <w:color w:val="FF0000"/>
              </w:rPr>
              <w:t>78.5%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  <w:p w:rsidR="001912B5" w:rsidRDefault="001912B5">
            <w:pPr>
              <w:spacing w:line="240" w:lineRule="auto"/>
            </w:pPr>
            <w:r>
              <w:t>59%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  <w:p w:rsidR="001912B5" w:rsidRDefault="001912B5">
            <w:pPr>
              <w:spacing w:line="240" w:lineRule="auto"/>
            </w:pPr>
            <w:r>
              <w:rPr>
                <w:color w:val="FF0000"/>
              </w:rPr>
              <w:t>14%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  <w:p w:rsidR="001912B5" w:rsidRDefault="001912B5">
            <w:pPr>
              <w:spacing w:line="240" w:lineRule="auto"/>
            </w:pPr>
            <w:r>
              <w:t>7%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</w:tc>
      </w:tr>
    </w:tbl>
    <w:p w:rsidR="00161CDC" w:rsidRDefault="00161CDC" w:rsidP="00161CDC">
      <w:pPr>
        <w:rPr>
          <w:u w:val="single"/>
        </w:rPr>
      </w:pPr>
    </w:p>
    <w:p w:rsidR="00D95B8E" w:rsidRDefault="00D95B8E"/>
    <w:sectPr w:rsidR="00D95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DC"/>
    <w:rsid w:val="000110FE"/>
    <w:rsid w:val="000B3D89"/>
    <w:rsid w:val="00161CDC"/>
    <w:rsid w:val="00180E30"/>
    <w:rsid w:val="001912B5"/>
    <w:rsid w:val="002E5D34"/>
    <w:rsid w:val="0034150B"/>
    <w:rsid w:val="00420FF7"/>
    <w:rsid w:val="004761D3"/>
    <w:rsid w:val="006176DB"/>
    <w:rsid w:val="00764D08"/>
    <w:rsid w:val="007F5FEA"/>
    <w:rsid w:val="008000F3"/>
    <w:rsid w:val="00861999"/>
    <w:rsid w:val="008A2F09"/>
    <w:rsid w:val="008B26E7"/>
    <w:rsid w:val="008E75DB"/>
    <w:rsid w:val="00CB0F63"/>
    <w:rsid w:val="00D61711"/>
    <w:rsid w:val="00D95B8E"/>
    <w:rsid w:val="00E13EED"/>
    <w:rsid w:val="00ED0AF2"/>
    <w:rsid w:val="00F01972"/>
    <w:rsid w:val="00F04D89"/>
    <w:rsid w:val="00F8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3CC3"/>
  <w15:chartTrackingRefBased/>
  <w15:docId w15:val="{70C7F381-BD51-48E6-84EF-73645156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C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Moor Junior School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kate.bushaway@domain.internal</dc:creator>
  <cp:keywords/>
  <dc:description/>
  <cp:lastModifiedBy>kate.bushaway@domain.internal</cp:lastModifiedBy>
  <cp:revision>12</cp:revision>
  <dcterms:created xsi:type="dcterms:W3CDTF">2022-07-06T13:15:00Z</dcterms:created>
  <dcterms:modified xsi:type="dcterms:W3CDTF">2022-07-13T12:43:00Z</dcterms:modified>
</cp:coreProperties>
</file>