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00A42" w14:textId="79EC51A9" w:rsidR="006F74B0" w:rsidRDefault="000D36DF" w:rsidP="00697B4D">
      <w:pPr>
        <w:rPr>
          <w:b/>
          <w:color w:val="104F75"/>
          <w:sz w:val="36"/>
          <w:szCs w:val="24"/>
          <w:lang w:eastAsia="en-GB"/>
        </w:rPr>
      </w:pPr>
      <w:r>
        <w:rPr>
          <w:noProof/>
          <w:color w:val="000000" w:themeColor="text1"/>
          <w:sz w:val="36"/>
          <w:lang w:eastAsia="en-GB"/>
        </w:rPr>
        <w:drawing>
          <wp:anchor distT="0" distB="0" distL="114300" distR="114300" simplePos="0" relativeHeight="251658240" behindDoc="0" locked="0" layoutInCell="1" allowOverlap="1" wp14:anchorId="06EE5E47" wp14:editId="0CA23B1E">
            <wp:simplePos x="0" y="0"/>
            <wp:positionH relativeFrom="column">
              <wp:posOffset>4874895</wp:posOffset>
            </wp:positionH>
            <wp:positionV relativeFrom="paragraph">
              <wp:posOffset>16174</wp:posOffset>
            </wp:positionV>
            <wp:extent cx="1297306" cy="5918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1304218" cy="595011"/>
                    </a:xfrm>
                    <a:prstGeom prst="rect">
                      <a:avLst/>
                    </a:prstGeom>
                  </pic:spPr>
                </pic:pic>
              </a:graphicData>
            </a:graphic>
            <wp14:sizeRelH relativeFrom="margin">
              <wp14:pctWidth>0</wp14:pctWidth>
            </wp14:sizeRelH>
            <wp14:sizeRelV relativeFrom="margin">
              <wp14:pctHeight>0</wp14:pctHeight>
            </wp14:sizeRelV>
          </wp:anchor>
        </w:drawing>
      </w:r>
    </w:p>
    <w:p w14:paraId="6306424B" w14:textId="3741FF4F" w:rsidR="006F74B0" w:rsidRPr="000D36DF" w:rsidRDefault="000D36DF" w:rsidP="006F74B0">
      <w:pPr>
        <w:pStyle w:val="Heading1"/>
        <w:spacing w:before="0"/>
        <w:jc w:val="center"/>
        <w:rPr>
          <w:color w:val="000000" w:themeColor="text1"/>
          <w:sz w:val="36"/>
        </w:rPr>
      </w:pPr>
      <w:r w:rsidRPr="000D36DF">
        <w:rPr>
          <w:color w:val="000000" w:themeColor="text1"/>
          <w:sz w:val="36"/>
        </w:rPr>
        <w:t>Great Moor Junior School</w:t>
      </w:r>
    </w:p>
    <w:p w14:paraId="1923491A" w14:textId="49F71334" w:rsidR="000D36DF" w:rsidRDefault="000D36DF" w:rsidP="000D36DF">
      <w:pPr>
        <w:jc w:val="center"/>
        <w:rPr>
          <w:b/>
          <w:u w:val="single"/>
        </w:rPr>
      </w:pPr>
      <w:r>
        <w:rPr>
          <w:b/>
          <w:u w:val="single"/>
        </w:rPr>
        <w:t>Privacy Notice</w:t>
      </w:r>
    </w:p>
    <w:p w14:paraId="26A88AAF" w14:textId="77777777" w:rsidR="000D36DF" w:rsidRPr="000D36DF" w:rsidRDefault="000D36DF" w:rsidP="000D36DF">
      <w:pPr>
        <w:jc w:val="center"/>
        <w:rPr>
          <w:b/>
          <w:u w:val="single"/>
        </w:rPr>
      </w:pPr>
    </w:p>
    <w:p w14:paraId="4F1C4C37" w14:textId="77777777" w:rsidR="002D6907" w:rsidRPr="002D6907" w:rsidRDefault="002D6907" w:rsidP="002D6907">
      <w:pPr>
        <w:rPr>
          <w:b/>
          <w:color w:val="000000" w:themeColor="text1"/>
          <w:sz w:val="32"/>
          <w:szCs w:val="32"/>
          <w:lang w:eastAsia="en-GB"/>
        </w:rPr>
      </w:pPr>
      <w:r w:rsidRPr="002D6907">
        <w:rPr>
          <w:b/>
          <w:color w:val="000000" w:themeColor="text1"/>
          <w:sz w:val="32"/>
          <w:szCs w:val="32"/>
          <w:lang w:eastAsia="en-GB"/>
        </w:rPr>
        <w:t>How we use looked after children, SEN and safeguarding information</w:t>
      </w:r>
    </w:p>
    <w:p w14:paraId="0BA4C5E1" w14:textId="77777777" w:rsidR="002D6907" w:rsidRDefault="002D6907" w:rsidP="002D6907">
      <w:pPr>
        <w:rPr>
          <w:b/>
          <w:sz w:val="36"/>
          <w:szCs w:val="24"/>
          <w:u w:val="single"/>
          <w:lang w:eastAsia="en-GB"/>
        </w:rPr>
      </w:pPr>
    </w:p>
    <w:p w14:paraId="4B4811CB" w14:textId="031E1E85" w:rsidR="002D6907" w:rsidRDefault="002D6907" w:rsidP="002D6907">
      <w:pPr>
        <w:pStyle w:val="Heading2"/>
        <w:spacing w:before="0" w:after="0"/>
      </w:pPr>
      <w:r>
        <w:rPr>
          <w:b w:val="0"/>
          <w:szCs w:val="24"/>
        </w:rPr>
        <w:t xml:space="preserve">We </w:t>
      </w:r>
      <w:r w:rsidRPr="002D6907">
        <w:rPr>
          <w:b w:val="0"/>
          <w:color w:val="000000" w:themeColor="text1"/>
          <w:szCs w:val="24"/>
        </w:rPr>
        <w:t xml:space="preserve">Great Moor Junior School </w:t>
      </w:r>
      <w:r>
        <w:rPr>
          <w:b w:val="0"/>
          <w:szCs w:val="24"/>
        </w:rPr>
        <w:t>are a data controller for the purpose of the UK General Data Protection Regulation (UK GDPR). We collect information from you and may receive information about you from your previous school, local authority and/or the Department for Education.</w:t>
      </w:r>
    </w:p>
    <w:p w14:paraId="26DF7669" w14:textId="77777777" w:rsidR="002D6907" w:rsidRDefault="002D6907" w:rsidP="002D6907">
      <w:pPr>
        <w:rPr>
          <w:b/>
          <w:i/>
          <w:color w:val="FF0000"/>
          <w:szCs w:val="24"/>
          <w:lang w:eastAsia="en-GB"/>
        </w:rPr>
      </w:pPr>
    </w:p>
    <w:p w14:paraId="65CE4F91" w14:textId="77777777" w:rsidR="002D6907" w:rsidRPr="00B616BB" w:rsidRDefault="002D6907" w:rsidP="002D6907">
      <w:pPr>
        <w:rPr>
          <w:bCs/>
          <w:iCs/>
          <w:szCs w:val="24"/>
          <w:lang w:eastAsia="en-GB"/>
        </w:rPr>
      </w:pPr>
      <w:r w:rsidRPr="00B616BB">
        <w:rPr>
          <w:bCs/>
          <w:iCs/>
          <w:szCs w:val="24"/>
          <w:lang w:eastAsia="en-GB"/>
        </w:rPr>
        <w:t xml:space="preserve">This privacy notice has been </w:t>
      </w:r>
      <w:r>
        <w:rPr>
          <w:bCs/>
          <w:iCs/>
          <w:szCs w:val="24"/>
          <w:lang w:eastAsia="en-GB"/>
        </w:rPr>
        <w:t>created</w:t>
      </w:r>
      <w:r w:rsidRPr="00B616BB">
        <w:rPr>
          <w:bCs/>
          <w:iCs/>
          <w:szCs w:val="24"/>
          <w:lang w:eastAsia="en-GB"/>
        </w:rPr>
        <w:t xml:space="preserve"> to inform children, young people, and their parents/carers, how </w:t>
      </w:r>
      <w:r>
        <w:rPr>
          <w:bCs/>
          <w:iCs/>
          <w:szCs w:val="24"/>
          <w:lang w:eastAsia="en-GB"/>
        </w:rPr>
        <w:t>we</w:t>
      </w:r>
      <w:r w:rsidRPr="00B616BB">
        <w:rPr>
          <w:bCs/>
          <w:iCs/>
          <w:szCs w:val="24"/>
          <w:lang w:eastAsia="en-GB"/>
        </w:rPr>
        <w:t xml:space="preserve"> use their information. </w:t>
      </w:r>
    </w:p>
    <w:p w14:paraId="0E1AE0C2" w14:textId="77777777" w:rsidR="002D6907" w:rsidRDefault="002D6907" w:rsidP="00697B4D">
      <w:pPr>
        <w:rPr>
          <w:b/>
          <w:sz w:val="36"/>
          <w:szCs w:val="24"/>
          <w:u w:val="single"/>
          <w:lang w:eastAsia="en-GB"/>
        </w:rPr>
      </w:pPr>
    </w:p>
    <w:p w14:paraId="3FE96893" w14:textId="77777777" w:rsidR="002D6907" w:rsidRDefault="002D6907" w:rsidP="00697B4D">
      <w:pPr>
        <w:rPr>
          <w:b/>
          <w:sz w:val="36"/>
          <w:szCs w:val="24"/>
          <w:u w:val="single"/>
          <w:lang w:eastAsia="en-GB"/>
        </w:rPr>
      </w:pPr>
    </w:p>
    <w:p w14:paraId="24231C0D" w14:textId="4686E419" w:rsidR="00697B4D" w:rsidRPr="006F74B0" w:rsidRDefault="00697B4D" w:rsidP="00697B4D">
      <w:pPr>
        <w:rPr>
          <w:b/>
          <w:sz w:val="36"/>
          <w:szCs w:val="24"/>
          <w:u w:val="single"/>
          <w:lang w:eastAsia="en-GB"/>
        </w:rPr>
      </w:pPr>
      <w:r w:rsidRPr="006F74B0">
        <w:rPr>
          <w:b/>
          <w:sz w:val="36"/>
          <w:szCs w:val="24"/>
          <w:u w:val="single"/>
          <w:lang w:eastAsia="en-GB"/>
        </w:rPr>
        <w:t xml:space="preserve">How we use </w:t>
      </w:r>
      <w:r w:rsidR="006F74B0">
        <w:rPr>
          <w:b/>
          <w:sz w:val="36"/>
          <w:szCs w:val="24"/>
          <w:u w:val="single"/>
          <w:lang w:eastAsia="en-GB"/>
        </w:rPr>
        <w:t>looked after children’s</w:t>
      </w:r>
      <w:r w:rsidR="00BF55D8">
        <w:rPr>
          <w:b/>
          <w:sz w:val="36"/>
          <w:szCs w:val="24"/>
          <w:u w:val="single"/>
          <w:lang w:eastAsia="en-GB"/>
        </w:rPr>
        <w:t xml:space="preserve"> and </w:t>
      </w:r>
      <w:r w:rsidR="00DE0E8D">
        <w:rPr>
          <w:b/>
          <w:sz w:val="36"/>
          <w:szCs w:val="24"/>
          <w:u w:val="single"/>
          <w:lang w:eastAsia="en-GB"/>
        </w:rPr>
        <w:t>safeguarding</w:t>
      </w:r>
      <w:r w:rsidRPr="006F74B0">
        <w:rPr>
          <w:b/>
          <w:sz w:val="36"/>
          <w:szCs w:val="24"/>
          <w:u w:val="single"/>
          <w:lang w:eastAsia="en-GB"/>
        </w:rPr>
        <w:t xml:space="preserve"> information</w:t>
      </w:r>
    </w:p>
    <w:p w14:paraId="71F7F2CB" w14:textId="77777777" w:rsidR="006F74B0" w:rsidRDefault="006F74B0" w:rsidP="00697B4D">
      <w:pPr>
        <w:rPr>
          <w:b/>
          <w:sz w:val="36"/>
          <w:szCs w:val="24"/>
          <w:u w:val="single"/>
          <w:lang w:eastAsia="en-GB"/>
        </w:rPr>
      </w:pPr>
    </w:p>
    <w:p w14:paraId="40EB933F" w14:textId="6188B87D" w:rsidR="00C92417" w:rsidRPr="000D36DF" w:rsidRDefault="000D36DF" w:rsidP="00006FE9">
      <w:pPr>
        <w:rPr>
          <w:sz w:val="32"/>
        </w:rPr>
      </w:pPr>
      <w:r>
        <w:rPr>
          <w:sz w:val="32"/>
        </w:rPr>
        <w:t>We collect your information t</w:t>
      </w:r>
      <w:r w:rsidR="00006FE9">
        <w:rPr>
          <w:sz w:val="32"/>
        </w:rPr>
        <w:t>o:</w:t>
      </w:r>
    </w:p>
    <w:p w14:paraId="287CB88C" w14:textId="77777777" w:rsidR="00C309C2" w:rsidRDefault="00C309C2" w:rsidP="00451777">
      <w:pPr>
        <w:rPr>
          <w:b/>
          <w:color w:val="104F75"/>
          <w:sz w:val="32"/>
          <w:szCs w:val="32"/>
          <w:lang w:eastAsia="en-GB"/>
        </w:rPr>
      </w:pPr>
    </w:p>
    <w:p w14:paraId="53C09279" w14:textId="10C0DDA6"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S</w:t>
      </w:r>
      <w:r w:rsidR="00006FE9">
        <w:rPr>
          <w:szCs w:val="24"/>
          <w:lang w:eastAsia="en-GB"/>
        </w:rPr>
        <w:t xml:space="preserve">upport </w:t>
      </w:r>
      <w:r w:rsidR="00D01261" w:rsidRPr="00ED5D3B">
        <w:rPr>
          <w:szCs w:val="24"/>
          <w:lang w:eastAsia="en-GB"/>
        </w:rPr>
        <w:t>children and monitor their progress</w:t>
      </w:r>
    </w:p>
    <w:p w14:paraId="1DC00DF7" w14:textId="77777777"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77777777" w:rsidR="00D01261" w:rsidRDefault="00525026" w:rsidP="00DE0E8D">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M</w:t>
      </w:r>
      <w:r w:rsidR="00D01261">
        <w:rPr>
          <w:szCs w:val="24"/>
          <w:lang w:eastAsia="en-GB"/>
        </w:rPr>
        <w:t xml:space="preserve">onitor welfare and progress of LAC pupils </w:t>
      </w:r>
    </w:p>
    <w:p w14:paraId="3E6F9135" w14:textId="77777777" w:rsidR="00C309C2" w:rsidRPr="00993EC8" w:rsidRDefault="00525026" w:rsidP="00451777">
      <w:pPr>
        <w:pStyle w:val="ListParagraph"/>
        <w:widowControl/>
        <w:numPr>
          <w:ilvl w:val="0"/>
          <w:numId w:val="23"/>
        </w:numPr>
        <w:suppressAutoHyphens/>
        <w:overflowPunct/>
        <w:autoSpaceDE/>
        <w:adjustRightInd/>
        <w:spacing w:after="240" w:line="288" w:lineRule="auto"/>
        <w:rPr>
          <w:szCs w:val="24"/>
          <w:lang w:eastAsia="en-GB"/>
        </w:rPr>
      </w:pPr>
      <w:r>
        <w:rPr>
          <w:szCs w:val="24"/>
          <w:lang w:eastAsia="en-GB"/>
        </w:rPr>
        <w:t>T</w:t>
      </w:r>
      <w:r w:rsidR="00D01261">
        <w:rPr>
          <w:szCs w:val="24"/>
          <w:lang w:eastAsia="en-GB"/>
        </w:rPr>
        <w:t xml:space="preserve">o safeguard our students </w:t>
      </w:r>
    </w:p>
    <w:p w14:paraId="59227372" w14:textId="77777777" w:rsidR="00451777" w:rsidRPr="00C92417" w:rsidRDefault="00451777" w:rsidP="00451777">
      <w:pPr>
        <w:rPr>
          <w:b/>
          <w:sz w:val="32"/>
          <w:szCs w:val="32"/>
          <w:lang w:eastAsia="en-GB"/>
        </w:rPr>
      </w:pPr>
      <w:r w:rsidRPr="00C92417">
        <w:rPr>
          <w:b/>
          <w:sz w:val="32"/>
          <w:szCs w:val="32"/>
          <w:lang w:eastAsia="en-GB"/>
        </w:rPr>
        <w:t xml:space="preserve">The categories of this information that we collect, </w:t>
      </w:r>
      <w:r w:rsidR="00B64FAE">
        <w:rPr>
          <w:b/>
          <w:sz w:val="32"/>
          <w:szCs w:val="32"/>
          <w:lang w:eastAsia="en-GB"/>
        </w:rPr>
        <w:t>process, hold and share include</w:t>
      </w:r>
    </w:p>
    <w:p w14:paraId="1B95DD4E" w14:textId="58F5D1C9" w:rsidR="000D5678" w:rsidRDefault="000D5678" w:rsidP="000D5678">
      <w:pPr>
        <w:rPr>
          <w:b/>
          <w:color w:val="FF0000"/>
        </w:rPr>
      </w:pPr>
    </w:p>
    <w:p w14:paraId="11F3AC65" w14:textId="77777777" w:rsidR="002D6907" w:rsidRPr="00A76A78" w:rsidRDefault="002D6907" w:rsidP="002D6907">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4C295145"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Name, </w:t>
      </w:r>
      <w:r w:rsidRPr="00A76A78">
        <w:rPr>
          <w:szCs w:val="24"/>
          <w:lang w:eastAsia="en-GB"/>
        </w:rPr>
        <w:t>Dat</w:t>
      </w:r>
      <w:r>
        <w:rPr>
          <w:szCs w:val="24"/>
          <w:lang w:eastAsia="en-GB"/>
        </w:rPr>
        <w:t>e</w:t>
      </w:r>
      <w:r w:rsidRPr="00A76A78">
        <w:rPr>
          <w:szCs w:val="24"/>
          <w:lang w:eastAsia="en-GB"/>
        </w:rPr>
        <w:t xml:space="preserve"> of birth, address</w:t>
      </w:r>
      <w:r>
        <w:rPr>
          <w:szCs w:val="24"/>
          <w:lang w:eastAsia="en-GB"/>
        </w:rPr>
        <w:t xml:space="preserve"> &amp;</w:t>
      </w:r>
      <w:r w:rsidRPr="00A76A78">
        <w:rPr>
          <w:szCs w:val="24"/>
          <w:lang w:eastAsia="en-GB"/>
        </w:rPr>
        <w:t xml:space="preserve"> contact information.</w:t>
      </w:r>
    </w:p>
    <w:p w14:paraId="681F8ED8"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4F6A10">
        <w:rPr>
          <w:szCs w:val="24"/>
          <w:lang w:eastAsia="en-GB"/>
        </w:rPr>
        <w:t>Characteristics information such as gender</w:t>
      </w:r>
      <w:r>
        <w:rPr>
          <w:szCs w:val="24"/>
          <w:lang w:eastAsia="en-GB"/>
        </w:rPr>
        <w:t xml:space="preserve"> &amp;</w:t>
      </w:r>
      <w:r w:rsidRPr="004F6A10">
        <w:rPr>
          <w:szCs w:val="24"/>
          <w:lang w:eastAsia="en-GB"/>
        </w:rPr>
        <w:t xml:space="preserve"> age</w:t>
      </w:r>
    </w:p>
    <w:p w14:paraId="1DB7D8F3" w14:textId="77777777" w:rsidR="002D6907" w:rsidRPr="00A76A78"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Pr="00A76A78">
        <w:rPr>
          <w:szCs w:val="24"/>
          <w:lang w:eastAsia="en-GB"/>
        </w:rPr>
        <w:t>ttendance data</w:t>
      </w:r>
    </w:p>
    <w:p w14:paraId="310AAC02" w14:textId="77777777" w:rsidR="002D6907" w:rsidRPr="00F86FBB"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01759861" w14:textId="77777777" w:rsidR="002D6907" w:rsidRDefault="002D6907" w:rsidP="002D6907">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176377F0"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lastRenderedPageBreak/>
        <w:t>Medical Information/Health Data</w:t>
      </w:r>
    </w:p>
    <w:p w14:paraId="5DFCFC97"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4D73205B"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Pr="00A76A78">
        <w:rPr>
          <w:szCs w:val="24"/>
          <w:lang w:eastAsia="en-GB"/>
        </w:rPr>
        <w:t xml:space="preserve">utcomes for looked after children (such as whether health and dental assessments are up to date, strengths and difficulties questionnaire scores and offending), </w:t>
      </w:r>
    </w:p>
    <w:p w14:paraId="54AD3001" w14:textId="77777777" w:rsidR="002D6907"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Pr="00A76A78">
        <w:rPr>
          <w:szCs w:val="24"/>
          <w:lang w:eastAsia="en-GB"/>
        </w:rPr>
        <w:t xml:space="preserve">doptions (such as dates of key court orders and decisions), </w:t>
      </w:r>
    </w:p>
    <w:p w14:paraId="13177440" w14:textId="77777777" w:rsidR="002D6907" w:rsidRPr="00A76A78" w:rsidRDefault="002D6907" w:rsidP="002D6907">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Pr="00A76A78">
        <w:rPr>
          <w:szCs w:val="24"/>
          <w:lang w:eastAsia="en-GB"/>
        </w:rPr>
        <w:t xml:space="preserve">are leavers (such as their activity and what type of accommodation they have), Education Health Care Plans.  </w:t>
      </w:r>
    </w:p>
    <w:p w14:paraId="5F57BD72" w14:textId="77777777" w:rsidR="000D5678" w:rsidRDefault="000D5678" w:rsidP="000D5678">
      <w:pPr>
        <w:rPr>
          <w:b/>
          <w:color w:val="FF0000"/>
        </w:rPr>
      </w:pPr>
    </w:p>
    <w:p w14:paraId="440B9C86" w14:textId="77777777" w:rsidR="00451777" w:rsidRPr="005710D9" w:rsidRDefault="00451777" w:rsidP="000D5678">
      <w:pPr>
        <w:rPr>
          <w:b/>
          <w:sz w:val="32"/>
          <w:szCs w:val="32"/>
          <w:lang w:eastAsia="en-GB"/>
        </w:rPr>
      </w:pPr>
      <w:r w:rsidRPr="005710D9">
        <w:rPr>
          <w:b/>
          <w:sz w:val="32"/>
          <w:szCs w:val="32"/>
          <w:lang w:eastAsia="en-GB"/>
        </w:rPr>
        <w:t xml:space="preserve">The lawful basis </w:t>
      </w:r>
      <w:r w:rsidR="004942AE">
        <w:rPr>
          <w:b/>
          <w:sz w:val="32"/>
          <w:szCs w:val="32"/>
          <w:lang w:eastAsia="en-GB"/>
        </w:rPr>
        <w:t>o</w:t>
      </w:r>
      <w:r w:rsidR="00B64FAE">
        <w:rPr>
          <w:b/>
          <w:sz w:val="32"/>
          <w:szCs w:val="32"/>
          <w:lang w:eastAsia="en-GB"/>
        </w:rPr>
        <w:t>n which we use this information</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14:paraId="7BDA8AD8" w14:textId="77777777" w:rsidR="005710D9" w:rsidRDefault="005710D9" w:rsidP="005710D9"/>
    <w:p w14:paraId="0A0D7F67" w14:textId="77777777" w:rsidR="002D4A27" w:rsidRPr="00812469" w:rsidRDefault="00CD01D5" w:rsidP="006B26DE">
      <w:pPr>
        <w:widowControl/>
        <w:suppressAutoHyphens/>
        <w:overflowPunct/>
        <w:autoSpaceDE/>
        <w:adjustRightInd/>
        <w:spacing w:after="240" w:line="288" w:lineRule="auto"/>
      </w:pPr>
      <w:r w:rsidRPr="00812469">
        <w:t>We f</w:t>
      </w:r>
      <w:r w:rsidR="006B26DE" w:rsidRPr="00812469">
        <w:t xml:space="preserve">ollow statutory guidance </w:t>
      </w:r>
      <w:r w:rsidRPr="00812469">
        <w:t>on</w:t>
      </w:r>
      <w:r w:rsidR="002D4A27" w:rsidRPr="00812469">
        <w:t>;</w:t>
      </w:r>
    </w:p>
    <w:p w14:paraId="014B9418" w14:textId="77777777" w:rsidR="00812469" w:rsidRPr="00812469" w:rsidRDefault="002D4A27" w:rsidP="00812469">
      <w:pPr>
        <w:widowControl/>
        <w:suppressAutoHyphens/>
        <w:overflowPunct/>
        <w:autoSpaceDE/>
        <w:adjustRightInd/>
        <w:spacing w:line="288" w:lineRule="auto"/>
        <w:rPr>
          <w:rStyle w:val="Hyperlink"/>
        </w:rPr>
      </w:pPr>
      <w:r w:rsidRPr="00812469">
        <w:t xml:space="preserve"> </w:t>
      </w:r>
      <w:r w:rsidR="00812469" w:rsidRPr="00812469">
        <w:fldChar w:fldCharType="begin"/>
      </w:r>
      <w:r w:rsidR="00812469" w:rsidRPr="00812469">
        <w:instrText xml:space="preserve"> HYPERLINK "https://assets.publishing.service.gov.uk/government/uploads/system/uploads/attachment_data/file/1101454/Keeping_children_safe_in_education_2022.pdf" </w:instrText>
      </w:r>
      <w:r w:rsidR="00812469" w:rsidRPr="00812469">
        <w:fldChar w:fldCharType="separate"/>
      </w:r>
    </w:p>
    <w:p w14:paraId="4B7D08ED" w14:textId="77777777" w:rsidR="00812469" w:rsidRPr="00812469" w:rsidRDefault="00812469" w:rsidP="00812469">
      <w:pPr>
        <w:pStyle w:val="ListParagraph"/>
        <w:widowControl/>
        <w:numPr>
          <w:ilvl w:val="0"/>
          <w:numId w:val="36"/>
        </w:numPr>
        <w:suppressAutoHyphens/>
        <w:overflowPunct/>
        <w:autoSpaceDE/>
        <w:adjustRightInd/>
        <w:spacing w:line="288" w:lineRule="auto"/>
      </w:pPr>
      <w:r w:rsidRPr="00812469">
        <w:rPr>
          <w:rStyle w:val="Hyperlink"/>
        </w:rPr>
        <w:t>Keeping Children Safe in Education 2022</w:t>
      </w:r>
      <w:r w:rsidRPr="00812469">
        <w:fldChar w:fldCharType="end"/>
      </w:r>
      <w:r w:rsidRPr="00812469">
        <w:t xml:space="preserve"> </w:t>
      </w:r>
    </w:p>
    <w:p w14:paraId="16CC4C62" w14:textId="77777777" w:rsidR="00812469" w:rsidRPr="00812469" w:rsidRDefault="00984096" w:rsidP="00812469">
      <w:pPr>
        <w:pStyle w:val="ListParagraph"/>
        <w:widowControl/>
        <w:numPr>
          <w:ilvl w:val="0"/>
          <w:numId w:val="36"/>
        </w:numPr>
        <w:suppressAutoHyphens/>
        <w:overflowPunct/>
        <w:autoSpaceDE/>
        <w:adjustRightInd/>
        <w:spacing w:line="288" w:lineRule="auto"/>
      </w:pPr>
      <w:hyperlink r:id="rId11" w:history="1">
        <w:r w:rsidR="00812469" w:rsidRPr="00812469">
          <w:rPr>
            <w:rStyle w:val="Hyperlink"/>
          </w:rPr>
          <w:t>Working together to safeguard children 2018</w:t>
        </w:r>
      </w:hyperlink>
      <w:r w:rsidR="00812469" w:rsidRPr="00812469">
        <w:t xml:space="preserve"> </w:t>
      </w:r>
    </w:p>
    <w:p w14:paraId="7020DE1C" w14:textId="62F8A336" w:rsidR="002D6907" w:rsidRDefault="002D6907" w:rsidP="002D6907">
      <w:pPr>
        <w:widowControl/>
        <w:suppressAutoHyphens/>
        <w:overflowPunct/>
        <w:autoSpaceDE/>
        <w:adjustRightInd/>
        <w:spacing w:after="240" w:line="288" w:lineRule="auto"/>
        <w:rPr>
          <w:b/>
          <w:sz w:val="32"/>
          <w:szCs w:val="32"/>
          <w:lang w:eastAsia="en-GB"/>
        </w:rPr>
      </w:pPr>
    </w:p>
    <w:p w14:paraId="57369F4B" w14:textId="7387028F" w:rsidR="00697B4D" w:rsidRPr="00812469" w:rsidRDefault="00697B4D" w:rsidP="00812469">
      <w:pPr>
        <w:widowControl/>
        <w:suppressAutoHyphens/>
        <w:overflowPunct/>
        <w:autoSpaceDE/>
        <w:adjustRightInd/>
        <w:spacing w:after="240" w:line="288" w:lineRule="auto"/>
        <w:rPr>
          <w:b/>
          <w:sz w:val="32"/>
          <w:szCs w:val="32"/>
          <w:lang w:eastAsia="en-GB"/>
        </w:rPr>
      </w:pPr>
      <w:r w:rsidRPr="00812469">
        <w:rPr>
          <w:b/>
          <w:sz w:val="32"/>
          <w:szCs w:val="32"/>
          <w:lang w:eastAsia="en-GB"/>
        </w:rPr>
        <w:t xml:space="preserve">Collecting </w:t>
      </w:r>
      <w:r w:rsidR="00421CAA" w:rsidRPr="00812469">
        <w:rPr>
          <w:b/>
          <w:sz w:val="32"/>
          <w:szCs w:val="32"/>
          <w:lang w:eastAsia="en-GB"/>
        </w:rPr>
        <w:t>this</w:t>
      </w:r>
      <w:r w:rsidR="00592810" w:rsidRPr="00812469">
        <w:rPr>
          <w:b/>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697B4D">
      <w:pPr>
        <w:pStyle w:val="ListParagraph"/>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697B4D">
      <w:pPr>
        <w:pStyle w:val="ListParagraph"/>
        <w:ind w:left="0"/>
        <w:rPr>
          <w:rFonts w:cs="Arial"/>
          <w:szCs w:val="22"/>
        </w:rPr>
      </w:pPr>
    </w:p>
    <w:p w14:paraId="33DFD448" w14:textId="77777777" w:rsidR="00932F08" w:rsidRDefault="00932F08" w:rsidP="00697B4D">
      <w:pPr>
        <w:pStyle w:val="ListParagraph"/>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697B4D">
      <w:pPr>
        <w:pStyle w:val="ListParagraph"/>
        <w:ind w:left="0"/>
        <w:rPr>
          <w:rFonts w:cs="Arial"/>
          <w:szCs w:val="22"/>
        </w:rPr>
      </w:pPr>
    </w:p>
    <w:p w14:paraId="1B3133D4" w14:textId="4DBC859D" w:rsidR="00B4735F" w:rsidRDefault="00A37E1F" w:rsidP="00697B4D">
      <w:pPr>
        <w:pStyle w:val="ListParagraph"/>
        <w:ind w:left="0"/>
        <w:rPr>
          <w:rFonts w:cs="Arial"/>
          <w:szCs w:val="22"/>
        </w:rPr>
      </w:pPr>
      <w:r>
        <w:rPr>
          <w:rFonts w:cs="Arial"/>
          <w:szCs w:val="22"/>
        </w:rPr>
        <w:t>The information will be handled internally by the safeguarding leads, pas</w:t>
      </w:r>
      <w:r w:rsidR="00006FE9">
        <w:rPr>
          <w:rFonts w:cs="Arial"/>
          <w:szCs w:val="22"/>
        </w:rPr>
        <w:t>toral staff and the Headteacher.</w:t>
      </w:r>
    </w:p>
    <w:p w14:paraId="499E0F87" w14:textId="77777777" w:rsidR="00A37E1F" w:rsidRDefault="00A37E1F" w:rsidP="00697B4D">
      <w:pPr>
        <w:pStyle w:val="ListParagraph"/>
        <w:ind w:left="0"/>
        <w:rPr>
          <w:rFonts w:cs="Arial"/>
          <w:szCs w:val="22"/>
        </w:rPr>
      </w:pPr>
    </w:p>
    <w:p w14:paraId="4FC67AC5" w14:textId="77777777" w:rsidR="00697B4D" w:rsidRPr="00F84524" w:rsidRDefault="00697B4D" w:rsidP="00592810">
      <w:pPr>
        <w:pStyle w:val="ListParagraph"/>
        <w:ind w:left="0"/>
        <w:rPr>
          <w:b/>
          <w:sz w:val="32"/>
          <w:szCs w:val="32"/>
          <w:lang w:eastAsia="en-GB"/>
        </w:rPr>
      </w:pPr>
      <w:r w:rsidRPr="00F84524">
        <w:rPr>
          <w:b/>
          <w:sz w:val="32"/>
          <w:szCs w:val="32"/>
          <w:lang w:eastAsia="en-GB"/>
        </w:rPr>
        <w:t xml:space="preserve">Storing </w:t>
      </w:r>
      <w:r w:rsidR="00421CAA" w:rsidRPr="00F84524">
        <w:rPr>
          <w:b/>
          <w:sz w:val="32"/>
          <w:szCs w:val="32"/>
          <w:lang w:eastAsia="en-GB"/>
        </w:rPr>
        <w:t>this</w:t>
      </w:r>
      <w:r w:rsidR="00592810" w:rsidRPr="00F84524">
        <w:rPr>
          <w:b/>
          <w:sz w:val="32"/>
          <w:szCs w:val="32"/>
          <w:lang w:eastAsia="en-GB"/>
        </w:rPr>
        <w:t xml:space="preserve"> information</w:t>
      </w:r>
    </w:p>
    <w:p w14:paraId="0C60B169" w14:textId="77777777" w:rsidR="00AC17B2" w:rsidRDefault="00AC17B2" w:rsidP="00697B4D">
      <w:pPr>
        <w:pStyle w:val="ListParagraph"/>
        <w:ind w:left="0"/>
        <w:rPr>
          <w:rFonts w:cs="Arial"/>
          <w:szCs w:val="22"/>
        </w:rPr>
      </w:pPr>
    </w:p>
    <w:p w14:paraId="128F0C0B" w14:textId="672D0303" w:rsidR="00812469" w:rsidRPr="00812469" w:rsidRDefault="00812469" w:rsidP="00812469">
      <w:pPr>
        <w:rPr>
          <w:rFonts w:cs="Arial"/>
          <w:color w:val="FF0000"/>
        </w:rPr>
      </w:pPr>
      <w:r w:rsidRPr="00812469">
        <w:rPr>
          <w:rFonts w:cs="Arial"/>
        </w:rPr>
        <w:t>We hold looked after children and safeguarding data securely and in line with our Records Retention Schedule, in locked cabinet and secure software.</w:t>
      </w:r>
    </w:p>
    <w:p w14:paraId="14CDBF24" w14:textId="77777777" w:rsidR="00812469" w:rsidRPr="00812469" w:rsidRDefault="00812469" w:rsidP="00812469">
      <w:pPr>
        <w:rPr>
          <w:rFonts w:cs="Arial"/>
        </w:rPr>
      </w:pPr>
    </w:p>
    <w:p w14:paraId="342A83F2" w14:textId="12C381FC" w:rsidR="00812469" w:rsidRPr="00812469" w:rsidRDefault="00812469" w:rsidP="00812469">
      <w:pPr>
        <w:rPr>
          <w:rFonts w:cs="Arial"/>
        </w:rPr>
      </w:pPr>
      <w:r w:rsidRPr="00812469">
        <w:rPr>
          <w:rFonts w:cs="Arial"/>
        </w:rPr>
        <w:t xml:space="preserve">When this information is no longer required, it will be confidentially destroyed or        </w:t>
      </w:r>
      <w:r w:rsidRPr="00812469">
        <w:rPr>
          <w:rFonts w:cs="Arial"/>
        </w:rPr>
        <w:lastRenderedPageBreak/>
        <w:t>deleted.</w:t>
      </w:r>
    </w:p>
    <w:p w14:paraId="715E4C9A" w14:textId="2DD3C1D8" w:rsidR="00812469" w:rsidRPr="00812469" w:rsidRDefault="00812469" w:rsidP="00812469">
      <w:pPr>
        <w:rPr>
          <w:rFonts w:cs="Arial"/>
        </w:rPr>
      </w:pPr>
    </w:p>
    <w:p w14:paraId="2FC03B02" w14:textId="3F2969B4" w:rsidR="00812469" w:rsidRPr="0038061D" w:rsidRDefault="00812469" w:rsidP="00812469">
      <w:pPr>
        <w:rPr>
          <w:rFonts w:cs="Arial"/>
          <w:highlight w:val="yellow"/>
        </w:rPr>
      </w:pPr>
      <w:r w:rsidRPr="00812469">
        <w:rPr>
          <w:rFonts w:cs="Arial"/>
        </w:rPr>
        <w:t>For more information on our data retention schedule and how we keep your data safe please contact [school office].</w:t>
      </w:r>
    </w:p>
    <w:p w14:paraId="7482B473" w14:textId="2BE56B8C" w:rsidR="00F84524" w:rsidRDefault="00F84524" w:rsidP="00F84524"/>
    <w:p w14:paraId="55519F87" w14:textId="77777777" w:rsidR="00993EC8" w:rsidRDefault="00993EC8" w:rsidP="00697B4D">
      <w:pPr>
        <w:rPr>
          <w:b/>
          <w:sz w:val="32"/>
          <w:szCs w:val="32"/>
          <w:lang w:eastAsia="en-GB"/>
        </w:rPr>
      </w:pPr>
    </w:p>
    <w:p w14:paraId="3761F2B5" w14:textId="77777777" w:rsidR="00697B4D" w:rsidRPr="00ED5D3B" w:rsidRDefault="00697B4D" w:rsidP="00697B4D">
      <w:pPr>
        <w:rPr>
          <w:b/>
          <w:color w:val="104F75"/>
          <w:sz w:val="32"/>
          <w:szCs w:val="32"/>
          <w:lang w:eastAsia="en-GB"/>
        </w:rPr>
      </w:pPr>
      <w:r w:rsidRPr="00F84524">
        <w:rPr>
          <w:b/>
          <w:sz w:val="32"/>
          <w:szCs w:val="32"/>
          <w:lang w:eastAsia="en-GB"/>
        </w:rPr>
        <w:t xml:space="preserve">Who we share </w:t>
      </w:r>
      <w:r w:rsidR="00421CAA" w:rsidRPr="00F84524">
        <w:rPr>
          <w:b/>
          <w:sz w:val="32"/>
          <w:szCs w:val="32"/>
          <w:lang w:eastAsia="en-GB"/>
        </w:rPr>
        <w:t>this</w:t>
      </w:r>
      <w:r w:rsidR="00592810" w:rsidRPr="00F84524">
        <w:rPr>
          <w:b/>
          <w:sz w:val="32"/>
          <w:szCs w:val="32"/>
          <w:lang w:eastAsia="en-GB"/>
        </w:rPr>
        <w:t xml:space="preserve"> information </w:t>
      </w:r>
      <w:r w:rsidRPr="00F84524">
        <w:rPr>
          <w:b/>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F84524">
      <w:pPr>
        <w:pStyle w:val="ListParagraph"/>
        <w:widowControl/>
        <w:numPr>
          <w:ilvl w:val="0"/>
          <w:numId w:val="31"/>
        </w:numPr>
        <w:suppressAutoHyphens/>
        <w:overflowPunct/>
        <w:autoSpaceDE/>
        <w:adjustRightInd/>
        <w:spacing w:after="240"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14:paraId="5A1859D0" w14:textId="77777777" w:rsidR="00F84524" w:rsidRPr="00F84524" w:rsidRDefault="00F84524" w:rsidP="00F84524">
      <w:pPr>
        <w:pStyle w:val="ListParagraph"/>
        <w:widowControl/>
        <w:numPr>
          <w:ilvl w:val="0"/>
          <w:numId w:val="31"/>
        </w:numPr>
        <w:suppressAutoHyphens/>
        <w:overflowPunct/>
        <w:autoSpaceDE/>
        <w:adjustRightInd/>
        <w:spacing w:after="240" w:line="288" w:lineRule="auto"/>
        <w:ind w:left="780"/>
        <w:rPr>
          <w:szCs w:val="24"/>
          <w:lang w:eastAsia="en-GB"/>
        </w:rPr>
      </w:pPr>
      <w:r w:rsidRPr="00F84524">
        <w:rPr>
          <w:szCs w:val="24"/>
          <w:lang w:eastAsia="en-GB"/>
        </w:rPr>
        <w:t xml:space="preserve">the local authority (Stockport Metropolitan Borough Council) </w:t>
      </w:r>
    </w:p>
    <w:p w14:paraId="733A547B" w14:textId="77777777" w:rsidR="00F84524" w:rsidRDefault="00F84524" w:rsidP="00451777">
      <w:pPr>
        <w:pStyle w:val="ListParagraph"/>
        <w:numPr>
          <w:ilvl w:val="0"/>
          <w:numId w:val="31"/>
        </w:numPr>
        <w:rPr>
          <w:rFonts w:cs="Arial"/>
        </w:rPr>
      </w:pPr>
      <w:r>
        <w:rPr>
          <w:rFonts w:cs="Arial"/>
        </w:rPr>
        <w:t xml:space="preserve">other local authorities where necessary </w:t>
      </w:r>
    </w:p>
    <w:p w14:paraId="1FC7DD4F" w14:textId="77777777" w:rsidR="00B4735F" w:rsidRDefault="00B4735F" w:rsidP="00B4735F">
      <w:pPr>
        <w:rPr>
          <w:rFonts w:cs="Arial"/>
        </w:rPr>
      </w:pPr>
    </w:p>
    <w:p w14:paraId="5181E575" w14:textId="77777777" w:rsidR="00B4735F" w:rsidRDefault="00B4735F" w:rsidP="00B4735F">
      <w:pPr>
        <w:pStyle w:val="ListParagraph"/>
        <w:numPr>
          <w:ilvl w:val="0"/>
          <w:numId w:val="31"/>
        </w:numPr>
        <w:rPr>
          <w:rFonts w:cs="Arial"/>
        </w:rPr>
      </w:pPr>
      <w:r>
        <w:rPr>
          <w:rFonts w:cs="Arial"/>
        </w:rPr>
        <w:t xml:space="preserve">other schools or education settings </w:t>
      </w:r>
    </w:p>
    <w:p w14:paraId="7F4C9776" w14:textId="77777777" w:rsidR="00993EC8" w:rsidRPr="00993EC8" w:rsidRDefault="00993EC8" w:rsidP="00993EC8">
      <w:pPr>
        <w:pStyle w:val="ListParagraph"/>
        <w:rPr>
          <w:rFonts w:cs="Arial"/>
        </w:rPr>
      </w:pPr>
    </w:p>
    <w:p w14:paraId="385B8187" w14:textId="77777777" w:rsidR="00993EC8" w:rsidRPr="00B4735F" w:rsidRDefault="00993EC8" w:rsidP="00B4735F">
      <w:pPr>
        <w:pStyle w:val="ListParagraph"/>
        <w:numPr>
          <w:ilvl w:val="0"/>
          <w:numId w:val="31"/>
        </w:numPr>
        <w:rPr>
          <w:rFonts w:cs="Arial"/>
        </w:rPr>
      </w:pPr>
      <w:r>
        <w:rPr>
          <w:rFonts w:cs="Arial"/>
        </w:rPr>
        <w:t>Health specialists including the school nurse, safeguarding and Looked After Children nurse</w:t>
      </w:r>
    </w:p>
    <w:p w14:paraId="0289AD9C" w14:textId="77777777" w:rsidR="002323EB" w:rsidRDefault="002323EB" w:rsidP="006F3BBC">
      <w:pPr>
        <w:pStyle w:val="ListParagraph"/>
        <w:ind w:left="0"/>
        <w:rPr>
          <w:b/>
          <w:sz w:val="32"/>
          <w:szCs w:val="32"/>
          <w:lang w:eastAsia="en-GB"/>
        </w:rPr>
      </w:pPr>
    </w:p>
    <w:p w14:paraId="76D5EB92" w14:textId="77777777" w:rsidR="00697B4D" w:rsidRPr="002323EB" w:rsidRDefault="00697B4D" w:rsidP="006F3BBC">
      <w:pPr>
        <w:pStyle w:val="ListParagraph"/>
        <w:ind w:left="0"/>
        <w:rPr>
          <w:rFonts w:cs="Arial"/>
          <w:sz w:val="22"/>
        </w:rPr>
      </w:pPr>
      <w:r w:rsidRPr="002323EB">
        <w:rPr>
          <w:b/>
          <w:sz w:val="32"/>
          <w:szCs w:val="32"/>
          <w:lang w:eastAsia="en-GB"/>
        </w:rPr>
        <w:t xml:space="preserve">Why we share </w:t>
      </w:r>
      <w:r w:rsidR="00421CAA" w:rsidRPr="002323EB">
        <w:rPr>
          <w:b/>
          <w:sz w:val="32"/>
          <w:szCs w:val="32"/>
          <w:lang w:eastAsia="en-GB"/>
        </w:rPr>
        <w:t>this</w:t>
      </w:r>
      <w:r w:rsidR="00592810" w:rsidRPr="002323EB">
        <w:rPr>
          <w:b/>
          <w:sz w:val="32"/>
          <w:szCs w:val="32"/>
          <w:lang w:eastAsia="en-GB"/>
        </w:rPr>
        <w:t xml:space="preserve"> information</w:t>
      </w:r>
    </w:p>
    <w:p w14:paraId="07BB3F33" w14:textId="77777777" w:rsidR="00AC17B2" w:rsidRDefault="00AC17B2" w:rsidP="00697B4D">
      <w:pPr>
        <w:rPr>
          <w:rFonts w:cs="Arial"/>
        </w:rPr>
      </w:pPr>
    </w:p>
    <w:p w14:paraId="35743503" w14:textId="77777777"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looked after children</w:t>
      </w:r>
      <w:r w:rsidR="006440A1">
        <w:rPr>
          <w:rFonts w:cs="Arial"/>
        </w:rPr>
        <w:t xml:space="preserve"> data with the </w:t>
      </w:r>
      <w:r>
        <w:rPr>
          <w:rFonts w:cs="Arial"/>
        </w:rPr>
        <w:t>Stockport Metropolitan Borough Council and other placing Authorities</w:t>
      </w:r>
      <w:r w:rsidR="006440A1">
        <w:rPr>
          <w:rFonts w:cs="Arial"/>
        </w:rPr>
        <w:t>. This is for the purpose of the children accessing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6E5293FE" w14:textId="77777777" w:rsidR="00AC17B2" w:rsidRDefault="00AC17B2" w:rsidP="00697B4D">
      <w:pPr>
        <w:rPr>
          <w:rFonts w:cs="Arial"/>
        </w:rPr>
      </w:pPr>
      <w:r w:rsidRPr="00AC17B2">
        <w:rPr>
          <w:rFonts w:cs="Arial"/>
          <w:b/>
        </w:rPr>
        <w:t>Department for Education (DfE)</w:t>
      </w:r>
      <w:r>
        <w:rPr>
          <w:rFonts w:cs="Arial"/>
          <w:b/>
        </w:rPr>
        <w:t xml:space="preserve"> - </w:t>
      </w:r>
      <w:r w:rsidR="00697B4D" w:rsidRPr="00ED5D3B">
        <w:rPr>
          <w:rFonts w:cs="Arial"/>
        </w:rPr>
        <w:t>We share</w:t>
      </w:r>
      <w:r w:rsidR="00592810" w:rsidRPr="00ED5D3B">
        <w:rPr>
          <w:szCs w:val="28"/>
        </w:rPr>
        <w:t xml:space="preserve"> </w:t>
      </w:r>
      <w:r w:rsidR="00993EC8">
        <w:rPr>
          <w:rFonts w:cs="Arial"/>
        </w:rPr>
        <w:t xml:space="preserve">children in need and looked after children data </w:t>
      </w:r>
      <w:r w:rsidR="00697B4D" w:rsidRPr="00ED5D3B">
        <w:rPr>
          <w:rFonts w:cs="Arial"/>
        </w:rPr>
        <w:t>with the</w:t>
      </w:r>
      <w:r w:rsidR="0071610C">
        <w:rPr>
          <w:rFonts w:cs="Arial"/>
        </w:rPr>
        <w:t xml:space="preserve"> </w:t>
      </w:r>
      <w:r w:rsidR="00697B4D" w:rsidRPr="00ED5D3B">
        <w:rPr>
          <w:rFonts w:cs="Arial"/>
        </w:rPr>
        <w:t>Department</w:t>
      </w:r>
      <w:r>
        <w:rPr>
          <w:rFonts w:cs="Arial"/>
        </w:rPr>
        <w:t xml:space="preserve"> </w:t>
      </w:r>
      <w:r w:rsidR="00697B4D"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Young People’s Act 2008 </w:t>
      </w:r>
      <w:r w:rsidR="0071610C" w:rsidRPr="0071610C">
        <w:rPr>
          <w:rFonts w:cs="Arial"/>
        </w:rPr>
        <w:t>a</w:t>
      </w:r>
      <w:r w:rsidR="0089161A" w:rsidRPr="0071610C">
        <w:rPr>
          <w:rFonts w:cs="Arial"/>
        </w:rPr>
        <w:t>nd also</w:t>
      </w:r>
      <w:r w:rsidR="00697B4D"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4F4E0975" w14:textId="77777777" w:rsidR="00B64FAE" w:rsidRDefault="00B64FAE" w:rsidP="00451777">
      <w:pPr>
        <w:rPr>
          <w:szCs w:val="24"/>
        </w:rPr>
      </w:pPr>
    </w:p>
    <w:p w14:paraId="7FCD9BE0" w14:textId="77777777"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2"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2323EB" w:rsidRDefault="00697B4D" w:rsidP="00AC17B2">
      <w:pPr>
        <w:pStyle w:val="ListParagraph"/>
        <w:ind w:left="0"/>
        <w:rPr>
          <w:b/>
          <w:sz w:val="32"/>
          <w:szCs w:val="32"/>
          <w:lang w:eastAsia="en-GB"/>
        </w:rPr>
      </w:pPr>
      <w:r w:rsidRPr="002323EB">
        <w:rPr>
          <w:b/>
          <w:sz w:val="32"/>
          <w:szCs w:val="32"/>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w:t>
      </w:r>
      <w:r w:rsidRPr="0071610C">
        <w:rPr>
          <w:rFonts w:cs="Arial"/>
        </w:rPr>
        <w:lastRenderedPageBreak/>
        <w:t xml:space="preserve">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to the DfE as part of statutory data collections. Some of this information is then stored in the national pupil database (NPD). The law that allows this is the Education (Information About Individual 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3"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984096" w:rsidP="00697B4D">
      <w:pPr>
        <w:rPr>
          <w:rFonts w:cs="Arial"/>
        </w:rPr>
      </w:pPr>
      <w:hyperlink r:id="rId14"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5"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6"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2323EB" w:rsidRDefault="002323EB" w:rsidP="002323EB">
      <w:pPr>
        <w:pStyle w:val="Heading2"/>
        <w:rPr>
          <w:rStyle w:val="Hyperlink"/>
          <w:color w:val="auto"/>
          <w:sz w:val="32"/>
          <w:u w:val="none"/>
        </w:rPr>
      </w:pPr>
      <w:r w:rsidRPr="002323EB">
        <w:rPr>
          <w:sz w:val="32"/>
        </w:rPr>
        <w:t>Requesting access to your personal data</w:t>
      </w:r>
    </w:p>
    <w:p w14:paraId="30F6CF3A" w14:textId="509D024C" w:rsidR="002323EB" w:rsidRDefault="002323EB" w:rsidP="002323EB">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0D36DF" w:rsidRPr="00006FE9">
        <w:t>Shelley Seeds</w:t>
      </w:r>
      <w:r w:rsidRPr="00006FE9">
        <w:t xml:space="preserve"> to make </w:t>
      </w:r>
      <w:r>
        <w:t>a request or alternatively you can view ou</w:t>
      </w:r>
      <w:r w:rsidR="000D36DF">
        <w:t>r Data Subject Rights Policy</w:t>
      </w:r>
      <w:r>
        <w:t xml:space="preserve">. </w:t>
      </w:r>
    </w:p>
    <w:p w14:paraId="0778B572" w14:textId="77777777" w:rsidR="002323EB" w:rsidRDefault="002323EB" w:rsidP="002323EB">
      <w:pPr>
        <w:ind w:left="720"/>
      </w:pPr>
    </w:p>
    <w:p w14:paraId="3CD593EE" w14:textId="77777777"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2323EB">
      <w:pPr>
        <w:pStyle w:val="ListParagraph"/>
        <w:widowControl/>
        <w:numPr>
          <w:ilvl w:val="0"/>
          <w:numId w:val="41"/>
        </w:numPr>
        <w:suppressAutoHyphens/>
        <w:overflowPunct/>
        <w:autoSpaceDE/>
        <w:adjustRightInd/>
        <w:spacing w:after="240" w:line="288" w:lineRule="auto"/>
      </w:pPr>
      <w:r>
        <w:t>object to processing of personal data that is likely to cause, or is causing, damage or distress</w:t>
      </w:r>
    </w:p>
    <w:p w14:paraId="6AF10839" w14:textId="77777777" w:rsidR="002323EB" w:rsidRDefault="002323EB" w:rsidP="002323EB">
      <w:pPr>
        <w:pStyle w:val="ListParagraph"/>
        <w:widowControl/>
        <w:numPr>
          <w:ilvl w:val="0"/>
          <w:numId w:val="41"/>
        </w:numPr>
        <w:suppressAutoHyphens/>
        <w:overflowPunct/>
        <w:autoSpaceDE/>
        <w:adjustRightInd/>
        <w:spacing w:after="240" w:line="288" w:lineRule="auto"/>
      </w:pPr>
      <w:r>
        <w:t>prevent processing for the purpose of direct marketing</w:t>
      </w:r>
    </w:p>
    <w:p w14:paraId="3BD55949" w14:textId="77777777" w:rsidR="002323EB" w:rsidRDefault="002323EB" w:rsidP="002323EB">
      <w:pPr>
        <w:pStyle w:val="ListParagraph"/>
        <w:widowControl/>
        <w:numPr>
          <w:ilvl w:val="0"/>
          <w:numId w:val="41"/>
        </w:numPr>
        <w:suppressAutoHyphens/>
        <w:overflowPunct/>
        <w:autoSpaceDE/>
        <w:adjustRightInd/>
        <w:spacing w:after="240" w:line="288" w:lineRule="auto"/>
      </w:pPr>
      <w:r>
        <w:t>object to decisions being taken by automated means</w:t>
      </w:r>
    </w:p>
    <w:p w14:paraId="02CF12A0" w14:textId="77777777" w:rsidR="002323EB" w:rsidRDefault="002323EB" w:rsidP="002323EB">
      <w:pPr>
        <w:pStyle w:val="ListParagraph"/>
        <w:widowControl/>
        <w:numPr>
          <w:ilvl w:val="0"/>
          <w:numId w:val="41"/>
        </w:numPr>
        <w:suppressAutoHyphens/>
        <w:overflowPunct/>
        <w:autoSpaceDE/>
        <w:adjustRightInd/>
        <w:spacing w:after="240" w:line="288" w:lineRule="auto"/>
      </w:pPr>
      <w:r>
        <w:t>in certain circumstances, have inaccurate personal data rectified, blocked, erased or destroyed; and</w:t>
      </w:r>
    </w:p>
    <w:p w14:paraId="5D0A3414" w14:textId="77777777" w:rsidR="002323EB" w:rsidRDefault="002323EB" w:rsidP="002323EB">
      <w:pPr>
        <w:pStyle w:val="ListParagraph"/>
        <w:widowControl/>
        <w:numPr>
          <w:ilvl w:val="0"/>
          <w:numId w:val="41"/>
        </w:numPr>
        <w:suppressAutoHyphens/>
        <w:overflowPunct/>
        <w:autoSpaceDE/>
        <w:adjustRightInd/>
        <w:spacing w:after="240" w:line="288" w:lineRule="auto"/>
      </w:pPr>
      <w:r>
        <w:t xml:space="preserve">claim compensation for damages caused by a breach of the Data Protection regulations </w:t>
      </w:r>
    </w:p>
    <w:p w14:paraId="6B7CC6B2" w14:textId="77777777" w:rsidR="002323EB" w:rsidRDefault="002323EB" w:rsidP="002323EB">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7" w:history="1">
        <w:r>
          <w:rPr>
            <w:rStyle w:val="Hyperlink"/>
          </w:rPr>
          <w:t>https://ico.org.uk/concerns/</w:t>
        </w:r>
      </w:hyperlink>
    </w:p>
    <w:p w14:paraId="2CDF8CEE" w14:textId="77777777" w:rsidR="002323EB" w:rsidRDefault="002323EB" w:rsidP="002323EB">
      <w:pPr>
        <w:pStyle w:val="Heading1"/>
        <w:rPr>
          <w:sz w:val="32"/>
          <w:szCs w:val="32"/>
        </w:rPr>
      </w:pPr>
      <w:r>
        <w:rPr>
          <w:sz w:val="32"/>
          <w:szCs w:val="32"/>
        </w:rPr>
        <w:t>Contact</w:t>
      </w:r>
    </w:p>
    <w:p w14:paraId="172E6074" w14:textId="77777777" w:rsidR="002323EB" w:rsidRDefault="002323EB" w:rsidP="002323EB">
      <w:r>
        <w:t>If you would like to discuss anything in this privacy notice, please</w:t>
      </w:r>
      <w:r>
        <w:rPr>
          <w:color w:val="FF0000"/>
        </w:rPr>
        <w:t xml:space="preserve"> </w:t>
      </w:r>
      <w:r>
        <w:t>contact:</w:t>
      </w:r>
    </w:p>
    <w:p w14:paraId="6936FB62" w14:textId="2B2B00BB" w:rsidR="002323EB" w:rsidRDefault="00006FE9" w:rsidP="002323EB">
      <w:pPr>
        <w:rPr>
          <w:b/>
        </w:rPr>
      </w:pPr>
      <w:r>
        <w:rPr>
          <w:b/>
        </w:rPr>
        <w:t>Shelley Seeds</w:t>
      </w:r>
    </w:p>
    <w:p w14:paraId="2BC7CD7E" w14:textId="533845A1" w:rsidR="00006FE9" w:rsidRDefault="00006FE9" w:rsidP="002323EB">
      <w:pPr>
        <w:rPr>
          <w:b/>
        </w:rPr>
      </w:pPr>
      <w:r>
        <w:rPr>
          <w:b/>
        </w:rPr>
        <w:t>Or</w:t>
      </w:r>
    </w:p>
    <w:p w14:paraId="7EB0ACC9" w14:textId="06017ADD" w:rsidR="00006FE9" w:rsidRPr="00006FE9" w:rsidRDefault="00006FE9" w:rsidP="002323EB">
      <w:r>
        <w:rPr>
          <w:b/>
        </w:rPr>
        <w:t>Karen Lane</w:t>
      </w:r>
    </w:p>
    <w:p w14:paraId="0760E583" w14:textId="449E7387" w:rsidR="00C703CB" w:rsidRDefault="00C703CB" w:rsidP="002323EB">
      <w:pPr>
        <w:rPr>
          <w:szCs w:val="24"/>
        </w:rPr>
      </w:pPr>
      <w:r>
        <w:rPr>
          <w:szCs w:val="24"/>
        </w:rPr>
        <w:t>Data Protection Officer</w:t>
      </w:r>
    </w:p>
    <w:p w14:paraId="2B519773" w14:textId="77777777" w:rsidR="00C703CB" w:rsidRDefault="00984096" w:rsidP="002323EB">
      <w:pPr>
        <w:rPr>
          <w:szCs w:val="24"/>
        </w:rPr>
      </w:pPr>
      <w:hyperlink r:id="rId18" w:history="1">
        <w:r w:rsidR="00C703CB" w:rsidRPr="008C6A65">
          <w:rPr>
            <w:rStyle w:val="Hyperlink"/>
            <w:szCs w:val="24"/>
          </w:rPr>
          <w:t>IGschoolsupport@stockport.gov.uk</w:t>
        </w:r>
      </w:hyperlink>
    </w:p>
    <w:p w14:paraId="742BEDD7" w14:textId="77777777" w:rsidR="00C703CB" w:rsidRPr="00A83912" w:rsidRDefault="00C703CB" w:rsidP="002323EB">
      <w:pPr>
        <w:rPr>
          <w:szCs w:val="24"/>
        </w:rPr>
      </w:pPr>
      <w:r>
        <w:rPr>
          <w:szCs w:val="24"/>
        </w:rPr>
        <w:t>0161 474 4299</w:t>
      </w:r>
      <w:bookmarkStart w:id="0" w:name="_GoBack"/>
      <w:bookmarkEnd w:id="0"/>
    </w:p>
    <w:sectPr w:rsidR="00C703CB" w:rsidRPr="00A83912" w:rsidSect="00342C7C">
      <w:footerReference w:type="default" r:id="rId19"/>
      <w:footnotePr>
        <w:numRestart w:val="eachSect"/>
      </w:footnotePr>
      <w:type w:val="continuous"/>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05B8" w14:textId="77777777" w:rsidR="00E66E43" w:rsidRDefault="00E66E43">
      <w:r>
        <w:separator/>
      </w:r>
    </w:p>
  </w:endnote>
  <w:endnote w:type="continuationSeparator" w:id="0">
    <w:p w14:paraId="307EE65F" w14:textId="77777777" w:rsidR="00E66E43" w:rsidRDefault="00E6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16476"/>
      <w:docPartObj>
        <w:docPartGallery w:val="Page Numbers (Bottom of Page)"/>
        <w:docPartUnique/>
      </w:docPartObj>
    </w:sdtPr>
    <w:sdtEndPr>
      <w:rPr>
        <w:noProof/>
      </w:rPr>
    </w:sdtEndPr>
    <w:sdtContent>
      <w:p w14:paraId="28ADD10D" w14:textId="3F0D3B77" w:rsidR="00697B4D" w:rsidRDefault="00697B4D">
        <w:pPr>
          <w:pStyle w:val="Footer"/>
          <w:jc w:val="center"/>
        </w:pPr>
        <w:r>
          <w:fldChar w:fldCharType="begin"/>
        </w:r>
        <w:r>
          <w:instrText xml:space="preserve"> PAGE   \* MERGEFORMAT </w:instrText>
        </w:r>
        <w:r>
          <w:fldChar w:fldCharType="separate"/>
        </w:r>
        <w:r w:rsidR="00984096">
          <w:rPr>
            <w:noProof/>
          </w:rPr>
          <w:t>5</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34D5" w14:textId="77777777" w:rsidR="00E66E43" w:rsidRDefault="00E66E43">
      <w:r>
        <w:separator/>
      </w:r>
    </w:p>
  </w:footnote>
  <w:footnote w:type="continuationSeparator" w:id="0">
    <w:p w14:paraId="013774BD" w14:textId="77777777" w:rsidR="00E66E43" w:rsidRDefault="00E66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multilevel"/>
    <w:tmpl w:val="43EE5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multilevel"/>
    <w:tmpl w:val="313C5A5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multilevel"/>
    <w:tmpl w:val="0B04FD7E"/>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multilevel"/>
    <w:tmpl w:val="A9768B28"/>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multilevel"/>
    <w:tmpl w:val="2E82B4CE"/>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multilevel"/>
    <w:tmpl w:val="A3B0074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3D5EB0AE"/>
    <w:lvl w:ilvl="0" w:tplc="B5E00842">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0C35"/>
    <w:rsid w:val="00005C3A"/>
    <w:rsid w:val="00006FE9"/>
    <w:rsid w:val="00011F78"/>
    <w:rsid w:val="000138D5"/>
    <w:rsid w:val="00022DB6"/>
    <w:rsid w:val="00027E5D"/>
    <w:rsid w:val="000340AB"/>
    <w:rsid w:val="000371F2"/>
    <w:rsid w:val="00040AF1"/>
    <w:rsid w:val="00041864"/>
    <w:rsid w:val="00045D24"/>
    <w:rsid w:val="00054D88"/>
    <w:rsid w:val="00060937"/>
    <w:rsid w:val="00067859"/>
    <w:rsid w:val="00073000"/>
    <w:rsid w:val="00074B50"/>
    <w:rsid w:val="000833EF"/>
    <w:rsid w:val="000962AF"/>
    <w:rsid w:val="000A15D0"/>
    <w:rsid w:val="000A1B17"/>
    <w:rsid w:val="000A7134"/>
    <w:rsid w:val="000B1468"/>
    <w:rsid w:val="000B1916"/>
    <w:rsid w:val="000B5A66"/>
    <w:rsid w:val="000C3F7A"/>
    <w:rsid w:val="000C68E7"/>
    <w:rsid w:val="000D2CFE"/>
    <w:rsid w:val="000D36DF"/>
    <w:rsid w:val="000D5678"/>
    <w:rsid w:val="000E6B5C"/>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1020"/>
    <w:rsid w:val="00174B5F"/>
    <w:rsid w:val="00176EA4"/>
    <w:rsid w:val="00180A06"/>
    <w:rsid w:val="00182783"/>
    <w:rsid w:val="00191B1B"/>
    <w:rsid w:val="00195F8E"/>
    <w:rsid w:val="001A54FA"/>
    <w:rsid w:val="001A7785"/>
    <w:rsid w:val="001B05C8"/>
    <w:rsid w:val="001B6DF9"/>
    <w:rsid w:val="001B7288"/>
    <w:rsid w:val="001C3AF3"/>
    <w:rsid w:val="001D7FB3"/>
    <w:rsid w:val="001E42E2"/>
    <w:rsid w:val="001F0988"/>
    <w:rsid w:val="001F18E4"/>
    <w:rsid w:val="001F6952"/>
    <w:rsid w:val="00203CC2"/>
    <w:rsid w:val="00211C37"/>
    <w:rsid w:val="00217581"/>
    <w:rsid w:val="002269C1"/>
    <w:rsid w:val="00232278"/>
    <w:rsid w:val="002323EB"/>
    <w:rsid w:val="00232931"/>
    <w:rsid w:val="002338A1"/>
    <w:rsid w:val="00253E16"/>
    <w:rsid w:val="00261173"/>
    <w:rsid w:val="00266E64"/>
    <w:rsid w:val="00271FA6"/>
    <w:rsid w:val="0027611C"/>
    <w:rsid w:val="002840D0"/>
    <w:rsid w:val="00295EFC"/>
    <w:rsid w:val="00296DCA"/>
    <w:rsid w:val="00296EAE"/>
    <w:rsid w:val="002A1D25"/>
    <w:rsid w:val="002B09A7"/>
    <w:rsid w:val="002B4636"/>
    <w:rsid w:val="002B651E"/>
    <w:rsid w:val="002D2A7A"/>
    <w:rsid w:val="002D4A27"/>
    <w:rsid w:val="002D4D35"/>
    <w:rsid w:val="002D6907"/>
    <w:rsid w:val="002E0938"/>
    <w:rsid w:val="002E3B62"/>
    <w:rsid w:val="002E5EA6"/>
    <w:rsid w:val="002F5D1B"/>
    <w:rsid w:val="00310708"/>
    <w:rsid w:val="00310946"/>
    <w:rsid w:val="00312BD3"/>
    <w:rsid w:val="00313378"/>
    <w:rsid w:val="00330A64"/>
    <w:rsid w:val="00342C7C"/>
    <w:rsid w:val="00347082"/>
    <w:rsid w:val="00347A3B"/>
    <w:rsid w:val="00354586"/>
    <w:rsid w:val="00356B35"/>
    <w:rsid w:val="00360205"/>
    <w:rsid w:val="00361BEC"/>
    <w:rsid w:val="00364312"/>
    <w:rsid w:val="00364C74"/>
    <w:rsid w:val="00366C13"/>
    <w:rsid w:val="00367E69"/>
    <w:rsid w:val="00367EEB"/>
    <w:rsid w:val="00382855"/>
    <w:rsid w:val="00385121"/>
    <w:rsid w:val="003857E1"/>
    <w:rsid w:val="00387259"/>
    <w:rsid w:val="003B74DB"/>
    <w:rsid w:val="003C2A2A"/>
    <w:rsid w:val="003C3E8D"/>
    <w:rsid w:val="003D74A2"/>
    <w:rsid w:val="003D7A13"/>
    <w:rsid w:val="003E16A9"/>
    <w:rsid w:val="003E2B68"/>
    <w:rsid w:val="003E5323"/>
    <w:rsid w:val="003E699E"/>
    <w:rsid w:val="0040092A"/>
    <w:rsid w:val="00421CAA"/>
    <w:rsid w:val="00422727"/>
    <w:rsid w:val="0042417B"/>
    <w:rsid w:val="00430A88"/>
    <w:rsid w:val="00433A5C"/>
    <w:rsid w:val="00437EC5"/>
    <w:rsid w:val="00451777"/>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684E"/>
    <w:rsid w:val="004D5E0A"/>
    <w:rsid w:val="004E633C"/>
    <w:rsid w:val="004E699E"/>
    <w:rsid w:val="004F4143"/>
    <w:rsid w:val="004F7346"/>
    <w:rsid w:val="00506AF1"/>
    <w:rsid w:val="00511CA5"/>
    <w:rsid w:val="00514A30"/>
    <w:rsid w:val="005150CE"/>
    <w:rsid w:val="00515F43"/>
    <w:rsid w:val="00525026"/>
    <w:rsid w:val="005273F3"/>
    <w:rsid w:val="00530814"/>
    <w:rsid w:val="00543387"/>
    <w:rsid w:val="00545301"/>
    <w:rsid w:val="00553713"/>
    <w:rsid w:val="00560B36"/>
    <w:rsid w:val="00564E2A"/>
    <w:rsid w:val="00565333"/>
    <w:rsid w:val="00565861"/>
    <w:rsid w:val="00566F59"/>
    <w:rsid w:val="005710D9"/>
    <w:rsid w:val="00571551"/>
    <w:rsid w:val="00571F62"/>
    <w:rsid w:val="005833B0"/>
    <w:rsid w:val="0058396F"/>
    <w:rsid w:val="00590D28"/>
    <w:rsid w:val="00592810"/>
    <w:rsid w:val="005931A5"/>
    <w:rsid w:val="005A4B57"/>
    <w:rsid w:val="005B5A07"/>
    <w:rsid w:val="005C2532"/>
    <w:rsid w:val="005E2EEA"/>
    <w:rsid w:val="005E7599"/>
    <w:rsid w:val="005F31BA"/>
    <w:rsid w:val="005F3480"/>
    <w:rsid w:val="005F7080"/>
    <w:rsid w:val="005F7A49"/>
    <w:rsid w:val="00603D4B"/>
    <w:rsid w:val="00614327"/>
    <w:rsid w:val="00614940"/>
    <w:rsid w:val="00616035"/>
    <w:rsid w:val="00620288"/>
    <w:rsid w:val="00621CBB"/>
    <w:rsid w:val="00634682"/>
    <w:rsid w:val="006363E9"/>
    <w:rsid w:val="006440A1"/>
    <w:rsid w:val="00646E0C"/>
    <w:rsid w:val="0066623B"/>
    <w:rsid w:val="00672D2A"/>
    <w:rsid w:val="00674E92"/>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74B0"/>
    <w:rsid w:val="00702560"/>
    <w:rsid w:val="00706EEC"/>
    <w:rsid w:val="007104E4"/>
    <w:rsid w:val="00714A29"/>
    <w:rsid w:val="0071610C"/>
    <w:rsid w:val="00717EF9"/>
    <w:rsid w:val="00733CDA"/>
    <w:rsid w:val="007442BB"/>
    <w:rsid w:val="00744CC8"/>
    <w:rsid w:val="00746846"/>
    <w:rsid w:val="00750401"/>
    <w:rsid w:val="007510C3"/>
    <w:rsid w:val="007518A9"/>
    <w:rsid w:val="0075390E"/>
    <w:rsid w:val="0076458E"/>
    <w:rsid w:val="00775D0D"/>
    <w:rsid w:val="0078080A"/>
    <w:rsid w:val="00784A63"/>
    <w:rsid w:val="007901C4"/>
    <w:rsid w:val="007940AE"/>
    <w:rsid w:val="007A10F9"/>
    <w:rsid w:val="007A111F"/>
    <w:rsid w:val="007A4C02"/>
    <w:rsid w:val="007B190E"/>
    <w:rsid w:val="007B2D3C"/>
    <w:rsid w:val="007B3991"/>
    <w:rsid w:val="007B5A46"/>
    <w:rsid w:val="007E14D3"/>
    <w:rsid w:val="007E1546"/>
    <w:rsid w:val="007E1942"/>
    <w:rsid w:val="007E43F7"/>
    <w:rsid w:val="007E5F04"/>
    <w:rsid w:val="007F073B"/>
    <w:rsid w:val="007F139B"/>
    <w:rsid w:val="007F3C25"/>
    <w:rsid w:val="007F4412"/>
    <w:rsid w:val="00802A28"/>
    <w:rsid w:val="00805C72"/>
    <w:rsid w:val="008105B8"/>
    <w:rsid w:val="00812469"/>
    <w:rsid w:val="00814833"/>
    <w:rsid w:val="0082392E"/>
    <w:rsid w:val="00831225"/>
    <w:rsid w:val="0083149B"/>
    <w:rsid w:val="008455C5"/>
    <w:rsid w:val="00852579"/>
    <w:rsid w:val="00863142"/>
    <w:rsid w:val="008736BE"/>
    <w:rsid w:val="00876237"/>
    <w:rsid w:val="0088004A"/>
    <w:rsid w:val="0088151C"/>
    <w:rsid w:val="008817AB"/>
    <w:rsid w:val="00884378"/>
    <w:rsid w:val="0089161A"/>
    <w:rsid w:val="008956EA"/>
    <w:rsid w:val="008B1C49"/>
    <w:rsid w:val="008B3030"/>
    <w:rsid w:val="008B67CC"/>
    <w:rsid w:val="008D009B"/>
    <w:rsid w:val="008D1228"/>
    <w:rsid w:val="008D355C"/>
    <w:rsid w:val="008D3FEB"/>
    <w:rsid w:val="008E18D8"/>
    <w:rsid w:val="008E1B76"/>
    <w:rsid w:val="008E3BDA"/>
    <w:rsid w:val="008F452F"/>
    <w:rsid w:val="009003C2"/>
    <w:rsid w:val="00905BBE"/>
    <w:rsid w:val="00921385"/>
    <w:rsid w:val="00921973"/>
    <w:rsid w:val="00924A85"/>
    <w:rsid w:val="00932946"/>
    <w:rsid w:val="00932F08"/>
    <w:rsid w:val="009426CB"/>
    <w:rsid w:val="009432A9"/>
    <w:rsid w:val="0094338B"/>
    <w:rsid w:val="00943C03"/>
    <w:rsid w:val="009467BA"/>
    <w:rsid w:val="0095139D"/>
    <w:rsid w:val="0095253A"/>
    <w:rsid w:val="0096069D"/>
    <w:rsid w:val="00962CB3"/>
    <w:rsid w:val="00963073"/>
    <w:rsid w:val="00964581"/>
    <w:rsid w:val="009658F1"/>
    <w:rsid w:val="009675BB"/>
    <w:rsid w:val="0097315A"/>
    <w:rsid w:val="009763DF"/>
    <w:rsid w:val="00984096"/>
    <w:rsid w:val="00985772"/>
    <w:rsid w:val="0098675A"/>
    <w:rsid w:val="00990E0C"/>
    <w:rsid w:val="0099136A"/>
    <w:rsid w:val="00991C59"/>
    <w:rsid w:val="00993EC8"/>
    <w:rsid w:val="009A6041"/>
    <w:rsid w:val="009B326B"/>
    <w:rsid w:val="009B3EFE"/>
    <w:rsid w:val="009B493A"/>
    <w:rsid w:val="009C1C5A"/>
    <w:rsid w:val="009D2690"/>
    <w:rsid w:val="009D6B30"/>
    <w:rsid w:val="009E73AD"/>
    <w:rsid w:val="009F5F2E"/>
    <w:rsid w:val="009F7344"/>
    <w:rsid w:val="009F7653"/>
    <w:rsid w:val="00A00569"/>
    <w:rsid w:val="00A01943"/>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7D0E"/>
    <w:rsid w:val="00A77FC3"/>
    <w:rsid w:val="00A83912"/>
    <w:rsid w:val="00A96425"/>
    <w:rsid w:val="00AA2F1C"/>
    <w:rsid w:val="00AB01F6"/>
    <w:rsid w:val="00AB66B2"/>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77B4"/>
    <w:rsid w:val="00B12321"/>
    <w:rsid w:val="00B137DF"/>
    <w:rsid w:val="00B16A24"/>
    <w:rsid w:val="00B16A8C"/>
    <w:rsid w:val="00B26FC3"/>
    <w:rsid w:val="00B275C1"/>
    <w:rsid w:val="00B37EEB"/>
    <w:rsid w:val="00B37FCA"/>
    <w:rsid w:val="00B41B10"/>
    <w:rsid w:val="00B45802"/>
    <w:rsid w:val="00B46809"/>
    <w:rsid w:val="00B4735F"/>
    <w:rsid w:val="00B626FF"/>
    <w:rsid w:val="00B64FAE"/>
    <w:rsid w:val="00B6522B"/>
    <w:rsid w:val="00B664F6"/>
    <w:rsid w:val="00B67AD0"/>
    <w:rsid w:val="00B715AD"/>
    <w:rsid w:val="00B7579C"/>
    <w:rsid w:val="00B75DF2"/>
    <w:rsid w:val="00B8568B"/>
    <w:rsid w:val="00B91158"/>
    <w:rsid w:val="00BC0D7C"/>
    <w:rsid w:val="00BC547B"/>
    <w:rsid w:val="00BC6C64"/>
    <w:rsid w:val="00BD4B6C"/>
    <w:rsid w:val="00BF4C8E"/>
    <w:rsid w:val="00BF55D8"/>
    <w:rsid w:val="00C02332"/>
    <w:rsid w:val="00C0235F"/>
    <w:rsid w:val="00C03206"/>
    <w:rsid w:val="00C255C1"/>
    <w:rsid w:val="00C309C2"/>
    <w:rsid w:val="00C3432C"/>
    <w:rsid w:val="00C422A8"/>
    <w:rsid w:val="00C60089"/>
    <w:rsid w:val="00C703CB"/>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A1D13"/>
    <w:rsid w:val="00DB210E"/>
    <w:rsid w:val="00DC6148"/>
    <w:rsid w:val="00DD007F"/>
    <w:rsid w:val="00DD2232"/>
    <w:rsid w:val="00DD3742"/>
    <w:rsid w:val="00DE0E8D"/>
    <w:rsid w:val="00DF33CF"/>
    <w:rsid w:val="00DF6CA1"/>
    <w:rsid w:val="00E0081E"/>
    <w:rsid w:val="00E0579E"/>
    <w:rsid w:val="00E06802"/>
    <w:rsid w:val="00E10418"/>
    <w:rsid w:val="00E136EF"/>
    <w:rsid w:val="00E15450"/>
    <w:rsid w:val="00E2419F"/>
    <w:rsid w:val="00E366D6"/>
    <w:rsid w:val="00E36B80"/>
    <w:rsid w:val="00E5519E"/>
    <w:rsid w:val="00E56DF7"/>
    <w:rsid w:val="00E62977"/>
    <w:rsid w:val="00E63D8B"/>
    <w:rsid w:val="00E66E43"/>
    <w:rsid w:val="00E73735"/>
    <w:rsid w:val="00E81B5C"/>
    <w:rsid w:val="00E81F4B"/>
    <w:rsid w:val="00E83BCC"/>
    <w:rsid w:val="00E85ECC"/>
    <w:rsid w:val="00E91F45"/>
    <w:rsid w:val="00E93AEB"/>
    <w:rsid w:val="00E96714"/>
    <w:rsid w:val="00E96939"/>
    <w:rsid w:val="00EA10DD"/>
    <w:rsid w:val="00EA11BE"/>
    <w:rsid w:val="00EA2A67"/>
    <w:rsid w:val="00ED5266"/>
    <w:rsid w:val="00ED5D3B"/>
    <w:rsid w:val="00EE0BC3"/>
    <w:rsid w:val="00EE2A0F"/>
    <w:rsid w:val="00EE6CF4"/>
    <w:rsid w:val="00EE7B68"/>
    <w:rsid w:val="00EF1665"/>
    <w:rsid w:val="00F02C3A"/>
    <w:rsid w:val="00F04458"/>
    <w:rsid w:val="00F102A0"/>
    <w:rsid w:val="00F127F0"/>
    <w:rsid w:val="00F203F7"/>
    <w:rsid w:val="00F20D03"/>
    <w:rsid w:val="00F21DA0"/>
    <w:rsid w:val="00F3013E"/>
    <w:rsid w:val="00F30554"/>
    <w:rsid w:val="00F348D2"/>
    <w:rsid w:val="00F34E47"/>
    <w:rsid w:val="00F41A88"/>
    <w:rsid w:val="00F424D0"/>
    <w:rsid w:val="00F42959"/>
    <w:rsid w:val="00F44B08"/>
    <w:rsid w:val="00F44B6A"/>
    <w:rsid w:val="00F521C7"/>
    <w:rsid w:val="00F54060"/>
    <w:rsid w:val="00F64863"/>
    <w:rsid w:val="00F67B70"/>
    <w:rsid w:val="00F731DF"/>
    <w:rsid w:val="00F737AF"/>
    <w:rsid w:val="00F84524"/>
    <w:rsid w:val="00F95915"/>
    <w:rsid w:val="00F960C1"/>
    <w:rsid w:val="00FA0331"/>
    <w:rsid w:val="00FA63AA"/>
    <w:rsid w:val="00FB23DA"/>
    <w:rsid w:val="00FB796A"/>
    <w:rsid w:val="00FC5ED8"/>
    <w:rsid w:val="00FC7967"/>
    <w:rsid w:val="00FD2406"/>
    <w:rsid w:val="00FD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customStyle="1" w:styleId="UnresolvedMention">
    <w:name w:val="Unresolved Mention"/>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7B23F-A2FE-431E-9AD3-32C3E820E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AC0A5-F8D8-400E-B7F8-A1A511D411F5}">
  <ds:schemaRefs>
    <ds:schemaRef ds:uri="879b3259-8052-40b4-b8e3-83598beb9a3f"/>
    <ds:schemaRef ds:uri="http://purl.org/dc/terms/"/>
    <ds:schemaRef ds:uri="http://schemas.microsoft.com/office/2006/documentManagement/types"/>
    <ds:schemaRef ds:uri="http://schemas.microsoft.com/office/infopath/2007/PartnerControls"/>
    <ds:schemaRef ds:uri="05323f90-2042-4b5f-9766-59bdef8eb78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3015B6-0B3E-43C0-81C6-5DA3B08A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8197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9425</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2024-10-18T13:49:00Z</dcterms:created>
  <dcterms:modified xsi:type="dcterms:W3CDTF">2024-10-18T13:49:00Z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