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297D4" w14:textId="128EAA8C" w:rsidR="000313F8" w:rsidRPr="00C44375" w:rsidRDefault="00680913" w:rsidP="00482338">
      <w:r w:rsidRPr="00C44375">
        <w:rPr>
          <w:noProof/>
          <w:lang w:eastAsia="en-GB"/>
        </w:rPr>
        <mc:AlternateContent>
          <mc:Choice Requires="wps">
            <w:drawing>
              <wp:anchor distT="0" distB="0" distL="114300" distR="114300" simplePos="0" relativeHeight="251666432" behindDoc="0" locked="0" layoutInCell="1" allowOverlap="1" wp14:anchorId="6971F1A2" wp14:editId="538E3B88">
                <wp:simplePos x="0" y="0"/>
                <wp:positionH relativeFrom="column">
                  <wp:posOffset>3905250</wp:posOffset>
                </wp:positionH>
                <wp:positionV relativeFrom="paragraph">
                  <wp:posOffset>9525</wp:posOffset>
                </wp:positionV>
                <wp:extent cx="2133600" cy="1295400"/>
                <wp:effectExtent l="0" t="0" r="0" b="0"/>
                <wp:wrapNone/>
                <wp:docPr id="133981808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705B42" w:rsidRDefault="00705B42">
                            <w:r>
                              <w:rPr>
                                <w:noProof/>
                                <w:lang w:eastAsia="en-GB"/>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type w14:anchorId="6971F1A2" id="_x0000_t202" coordsize="21600,21600" o:spt="202" path="m,l,21600r21600,l21600,xe">
                <v:stroke joinstyle="miter"/>
                <v:path gradientshapeok="t" o:connecttype="rect"/>
              </v:shapetype>
              <v:shape id="Text Box 18" o:spid="_x0000_s1026" type="#_x0000_t202" style="position:absolute;margin-left:307.5pt;margin-top:.75pt;width:168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" fillcolor="white [3201]" strokeweight=".5pt">
                <v:path arrowok="t"/>
                <v:textbox>
                  <w:txbxContent>
                    <w:p w14:paraId="134096FB" w14:textId="262D5C76" w:rsidR="00705B42" w:rsidRDefault="00705B42">
                      <w:r>
                        <w:rPr>
                          <w:noProof/>
                          <w:lang w:eastAsia="en-GB"/>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p>
    <w:p w14:paraId="51276925" w14:textId="5373FCB8" w:rsidR="000313F8" w:rsidRPr="00C44375" w:rsidRDefault="000313F8" w:rsidP="000B46D5"/>
    <w:p w14:paraId="6FF99511" w14:textId="77777777" w:rsidR="000313F8" w:rsidRPr="00C44375" w:rsidRDefault="000313F8" w:rsidP="000B46D5"/>
    <w:p w14:paraId="162C4B8A" w14:textId="77777777" w:rsidR="000B5B1F" w:rsidRPr="00C44375" w:rsidRDefault="000B5B1F" w:rsidP="000B46D5">
      <w:pPr>
        <w:rPr>
          <w:color w:val="7030A0"/>
          <w:sz w:val="24"/>
          <w:szCs w:val="24"/>
        </w:rPr>
      </w:pPr>
    </w:p>
    <w:p w14:paraId="39715A43" w14:textId="77777777" w:rsidR="000B5B1F" w:rsidRPr="00C44375" w:rsidRDefault="000B5B1F" w:rsidP="000B46D5">
      <w:pPr>
        <w:rPr>
          <w:color w:val="7030A0"/>
          <w:sz w:val="24"/>
          <w:szCs w:val="24"/>
        </w:rPr>
      </w:pPr>
    </w:p>
    <w:p w14:paraId="22377944" w14:textId="696578BA" w:rsidR="000B5B1F" w:rsidRPr="00C44375" w:rsidRDefault="000B5B1F" w:rsidP="000B46D5">
      <w:pPr>
        <w:rPr>
          <w:color w:val="7030A0"/>
          <w:sz w:val="24"/>
          <w:szCs w:val="24"/>
        </w:rPr>
      </w:pPr>
    </w:p>
    <w:p w14:paraId="74D5627D" w14:textId="77777777" w:rsidR="000B5B1F" w:rsidRPr="00C44375" w:rsidRDefault="000B5B1F" w:rsidP="000B46D5">
      <w:pPr>
        <w:rPr>
          <w:color w:val="7030A0"/>
          <w:sz w:val="24"/>
          <w:szCs w:val="24"/>
        </w:rPr>
      </w:pPr>
    </w:p>
    <w:p w14:paraId="54D8AB34" w14:textId="7A2B9B22" w:rsidR="000676A3" w:rsidRPr="00C44375" w:rsidRDefault="000B5B1F" w:rsidP="000B46D5">
      <w:pPr>
        <w:rPr>
          <w:color w:val="7030A0"/>
          <w:sz w:val="24"/>
          <w:szCs w:val="24"/>
        </w:rPr>
      </w:pPr>
      <w:r w:rsidRPr="00C44375">
        <w:rPr>
          <w:rFonts w:eastAsia="Times New Roman"/>
          <w:noProof/>
          <w:lang w:eastAsia="en-GB"/>
        </w:rPr>
        <w:drawing>
          <wp:inline distT="0" distB="0" distL="0" distR="0" wp14:anchorId="2F820DC6" wp14:editId="00D68382">
            <wp:extent cx="5731510" cy="1294021"/>
            <wp:effectExtent l="0" t="0" r="2540" b="1905"/>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13" r:link="rId14" cstate="print">
                      <a:extLst>
                        <a:ext uri="{28A0092B-C50C-407E-A947-70E740481C1C}">
                          <a14:useLocalDpi xmlns:a14="http://schemas.microsoft.com/office/drawing/2010/main" val="0"/>
                        </a:ext>
                      </a:extLst>
                    </a:blip>
                    <a:srcRect l="7981" t="7609" r="11383" b="27714"/>
                    <a:stretch/>
                  </pic:blipFill>
                  <pic:spPr bwMode="auto">
                    <a:xfrm>
                      <a:off x="0" y="0"/>
                      <a:ext cx="5731510" cy="1294021"/>
                    </a:xfrm>
                    <a:prstGeom prst="rect">
                      <a:avLst/>
                    </a:prstGeom>
                    <a:noFill/>
                    <a:ln>
                      <a:noFill/>
                    </a:ln>
                    <a:extLst>
                      <a:ext uri="{53640926-AAD7-44D8-BBD7-CCE9431645EC}">
                        <a14:shadowObscured xmlns:a14="http://schemas.microsoft.com/office/drawing/2010/main"/>
                      </a:ext>
                    </a:extLst>
                  </pic:spPr>
                </pic:pic>
              </a:graphicData>
            </a:graphic>
          </wp:inline>
        </w:drawing>
      </w:r>
    </w:p>
    <w:p w14:paraId="75EB5A97" w14:textId="3A392C80" w:rsidR="000B5B1F" w:rsidRPr="00C44375" w:rsidRDefault="000B5B1F" w:rsidP="000B46D5">
      <w:pPr>
        <w:rPr>
          <w:color w:val="7030A0"/>
          <w:sz w:val="24"/>
          <w:szCs w:val="24"/>
        </w:rPr>
      </w:pPr>
    </w:p>
    <w:p w14:paraId="3E6CF85A" w14:textId="6FF77668" w:rsidR="000B5B1F" w:rsidRPr="00C44375" w:rsidRDefault="000B5B1F" w:rsidP="000B46D5">
      <w:pPr>
        <w:rPr>
          <w:color w:val="7030A0"/>
          <w:sz w:val="24"/>
          <w:szCs w:val="24"/>
        </w:rPr>
      </w:pPr>
    </w:p>
    <w:p w14:paraId="03865C3C" w14:textId="77777777" w:rsidR="000B5B1F" w:rsidRPr="00C44375" w:rsidRDefault="000B5B1F" w:rsidP="000B46D5">
      <w:pPr>
        <w:rPr>
          <w:color w:val="7030A0"/>
          <w:sz w:val="24"/>
          <w:szCs w:val="24"/>
        </w:rPr>
      </w:pPr>
    </w:p>
    <w:p w14:paraId="1F1B7B17" w14:textId="0CF23A3A" w:rsidR="000B5B1F" w:rsidRPr="00C44375" w:rsidRDefault="000B5B1F" w:rsidP="000B46D5">
      <w:pPr>
        <w:rPr>
          <w:b/>
          <w:color w:val="2C2C2C" w:themeColor="text1"/>
          <w:sz w:val="56"/>
          <w:szCs w:val="56"/>
        </w:rPr>
      </w:pPr>
      <w:r w:rsidRPr="00C44375">
        <w:rPr>
          <w:b/>
          <w:color w:val="2C2C2C" w:themeColor="text1"/>
          <w:sz w:val="56"/>
          <w:szCs w:val="56"/>
        </w:rPr>
        <w:t xml:space="preserve">Safeguarding Policy  </w:t>
      </w:r>
    </w:p>
    <w:p w14:paraId="43B073B3" w14:textId="4D4D04A1" w:rsidR="000B5B1F" w:rsidRPr="00C44375" w:rsidRDefault="000B5B1F" w:rsidP="000B46D5">
      <w:pPr>
        <w:rPr>
          <w:b/>
          <w:color w:val="2C2C2C" w:themeColor="text1"/>
          <w:sz w:val="56"/>
          <w:szCs w:val="56"/>
        </w:rPr>
      </w:pPr>
    </w:p>
    <w:p w14:paraId="1EB772FA" w14:textId="134E671C" w:rsidR="000B5B1F" w:rsidRPr="00C44375" w:rsidRDefault="000B5B1F" w:rsidP="000B46D5">
      <w:pPr>
        <w:rPr>
          <w:b/>
          <w:color w:val="2C2C2C" w:themeColor="text1"/>
          <w:sz w:val="56"/>
          <w:szCs w:val="56"/>
        </w:rPr>
      </w:pPr>
      <w:r w:rsidRPr="00C44375">
        <w:rPr>
          <w:b/>
          <w:color w:val="2C2C2C" w:themeColor="text1"/>
          <w:sz w:val="56"/>
          <w:szCs w:val="56"/>
        </w:rPr>
        <w:t>September 2024</w:t>
      </w:r>
    </w:p>
    <w:tbl>
      <w:tblPr>
        <w:tblpPr w:leftFromText="187" w:rightFromText="187" w:vertAnchor="page" w:horzAnchor="margin" w:tblpY="13196"/>
        <w:tblW w:w="4000" w:type="pct"/>
        <w:tblLook w:val="04A0" w:firstRow="1" w:lastRow="0" w:firstColumn="1" w:lastColumn="0" w:noHBand="0" w:noVBand="1"/>
      </w:tblPr>
      <w:tblGrid>
        <w:gridCol w:w="7221"/>
      </w:tblGrid>
      <w:tr w:rsidR="000B5B1F" w:rsidRPr="00C44375" w14:paraId="35B72466" w14:textId="77777777" w:rsidTr="00EE2D67">
        <w:tc>
          <w:tcPr>
            <w:tcW w:w="7405" w:type="dxa"/>
            <w:tcMar>
              <w:top w:w="216" w:type="dxa"/>
              <w:left w:w="115" w:type="dxa"/>
              <w:bottom w:w="216" w:type="dxa"/>
              <w:right w:w="115" w:type="dxa"/>
            </w:tcMar>
          </w:tcPr>
          <w:p w14:paraId="172CD7D0" w14:textId="77777777" w:rsidR="000313F8" w:rsidRPr="00C44375" w:rsidRDefault="000313F8" w:rsidP="000B46D5">
            <w:pPr>
              <w:pStyle w:val="NoSpacing1"/>
              <w:rPr>
                <w:rFonts w:asciiTheme="minorHAnsi" w:hAnsiTheme="minorHAnsi"/>
                <w:b/>
                <w:color w:val="2C2C2C" w:themeColor="text1"/>
                <w:sz w:val="56"/>
                <w:szCs w:val="56"/>
              </w:rPr>
            </w:pPr>
          </w:p>
          <w:p w14:paraId="2E600BF3" w14:textId="77777777" w:rsidR="000313F8" w:rsidRPr="00C44375" w:rsidRDefault="000313F8" w:rsidP="000B46D5">
            <w:pPr>
              <w:pStyle w:val="NoSpacing1"/>
              <w:rPr>
                <w:rFonts w:asciiTheme="minorHAnsi" w:hAnsiTheme="minorHAnsi"/>
                <w:b/>
                <w:color w:val="2C2C2C" w:themeColor="text1"/>
                <w:sz w:val="56"/>
                <w:szCs w:val="56"/>
              </w:rPr>
            </w:pPr>
          </w:p>
        </w:tc>
      </w:tr>
    </w:tbl>
    <w:p w14:paraId="4DFC1C98" w14:textId="4000E5C7" w:rsidR="000313F8" w:rsidRPr="00C44375" w:rsidRDefault="00680913" w:rsidP="000B46D5">
      <w:pPr>
        <w:rPr>
          <w:rFonts w:eastAsia="Arial" w:cs="Arial"/>
          <w:caps/>
          <w:color w:val="FF0000"/>
          <w:sz w:val="24"/>
          <w:szCs w:val="24"/>
        </w:rPr>
      </w:pPr>
      <w:r w:rsidRPr="00C44375">
        <w:rPr>
          <w:b/>
          <w:noProof/>
          <w:color w:val="2C2C2C" w:themeColor="text1"/>
          <w:sz w:val="56"/>
          <w:szCs w:val="56"/>
          <w:lang w:eastAsia="en-GB"/>
        </w:rPr>
        <mc:AlternateContent>
          <mc:Choice Requires="wps">
            <w:drawing>
              <wp:anchor distT="0" distB="0" distL="114300" distR="114300" simplePos="0" relativeHeight="251649024" behindDoc="0" locked="0" layoutInCell="1" allowOverlap="1" wp14:anchorId="75BBD919" wp14:editId="134B04B9">
                <wp:simplePos x="0" y="0"/>
                <wp:positionH relativeFrom="column">
                  <wp:posOffset>295275</wp:posOffset>
                </wp:positionH>
                <wp:positionV relativeFrom="paragraph">
                  <wp:posOffset>3925570</wp:posOffset>
                </wp:positionV>
                <wp:extent cx="5572125" cy="3848100"/>
                <wp:effectExtent l="0" t="0" r="9525" b="0"/>
                <wp:wrapNone/>
                <wp:docPr id="12494812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848100"/>
                        </a:xfrm>
                        <a:prstGeom prst="rect">
                          <a:avLst/>
                        </a:prstGeom>
                        <a:solidFill>
                          <a:schemeClr val="bg1"/>
                        </a:solidFill>
                        <a:ln w="9525" cmpd="sng">
                          <a:solidFill>
                            <a:srgbClr val="000000"/>
                          </a:solidFill>
                          <a:prstDash val="solid"/>
                          <a:miter lim="800000"/>
                          <a:headEnd/>
                          <a:tailEnd/>
                        </a:ln>
                      </wps:spPr>
                      <wps:txbx>
                        <w:txbxContent>
                          <w:p w14:paraId="317FFB53" w14:textId="5BC3EA2E" w:rsidR="00705B42" w:rsidRPr="007F1DCC" w:rsidRDefault="00705B42" w:rsidP="000313F8">
                            <w:pPr>
                              <w:ind w:left="720"/>
                              <w:rPr>
                                <w:rFonts w:ascii="Arial" w:eastAsia="Arial" w:hAnsi="Arial" w:cs="Arial"/>
                                <w:b/>
                                <w:i/>
                                <w:color w:val="FF0000"/>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5BBD919" id="Text Box 17" o:spid="_x0000_s1027" type="#_x0000_t202" style="position:absolute;margin-left:23.25pt;margin-top:309.1pt;width:438.75pt;height:3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" fillcolor="white [3212]">
                <v:textbox inset="2.50014mm,1.3mm,2.50014mm,1.3mm">
                  <w:txbxContent>
                    <w:p w14:paraId="317FFB53" w14:textId="5BC3EA2E" w:rsidR="00705B42" w:rsidRPr="007F1DCC" w:rsidRDefault="00705B42" w:rsidP="000313F8">
                      <w:pPr>
                        <w:ind w:left="720"/>
                        <w:rPr>
                          <w:rFonts w:ascii="Arial" w:eastAsia="Arial" w:hAnsi="Arial" w:cs="Arial"/>
                          <w:b/>
                          <w:i/>
                          <w:color w:val="FF0000"/>
                        </w:rPr>
                      </w:pPr>
                    </w:p>
                  </w:txbxContent>
                </v:textbox>
              </v:shape>
            </w:pict>
          </mc:Fallback>
        </mc:AlternateContent>
      </w:r>
      <w:r w:rsidR="000313F8" w:rsidRPr="00C44375">
        <w:rPr>
          <w:b/>
          <w:color w:val="2C2C2C" w:themeColor="text1"/>
          <w:sz w:val="56"/>
          <w:szCs w:val="56"/>
        </w:rPr>
        <w:br w:type="page"/>
      </w:r>
    </w:p>
    <w:p w14:paraId="30B3571C" w14:textId="77777777" w:rsidR="00472FE8" w:rsidRPr="00C44375" w:rsidRDefault="00472FE8" w:rsidP="00472FE8">
      <w:pPr>
        <w:autoSpaceDE w:val="0"/>
        <w:autoSpaceDN w:val="0"/>
        <w:adjustRightInd w:val="0"/>
        <w:spacing w:after="0" w:line="240" w:lineRule="auto"/>
        <w:rPr>
          <w:rFonts w:eastAsia="Arial" w:cs="Arial"/>
          <w:caps/>
          <w:sz w:val="24"/>
          <w:szCs w:val="24"/>
        </w:rPr>
      </w:pPr>
      <w:bookmarkStart w:id="0" w:name="_Hlk111541241"/>
    </w:p>
    <w:tbl>
      <w:tblPr>
        <w:tblStyle w:val="TableGrid"/>
        <w:tblW w:w="9589" w:type="dxa"/>
        <w:tblLook w:val="04A0" w:firstRow="1" w:lastRow="0" w:firstColumn="1" w:lastColumn="0" w:noHBand="0" w:noVBand="1"/>
      </w:tblPr>
      <w:tblGrid>
        <w:gridCol w:w="4968"/>
        <w:gridCol w:w="4621"/>
      </w:tblGrid>
      <w:tr w:rsidR="000313F8" w:rsidRPr="00C44375" w14:paraId="3F49CB0D" w14:textId="77777777" w:rsidTr="00EE2D67">
        <w:tc>
          <w:tcPr>
            <w:tcW w:w="4968" w:type="dxa"/>
          </w:tcPr>
          <w:p w14:paraId="223F2767" w14:textId="77777777" w:rsidR="000313F8" w:rsidRPr="00C44375" w:rsidRDefault="001E200B" w:rsidP="000B46D5">
            <w:pPr>
              <w:autoSpaceDE w:val="0"/>
              <w:autoSpaceDN w:val="0"/>
              <w:adjustRightInd w:val="0"/>
              <w:spacing w:before="240" w:after="240"/>
              <w:rPr>
                <w:rFonts w:asciiTheme="minorHAnsi" w:eastAsia="Arial" w:hAnsiTheme="minorHAnsi" w:cs="Arial"/>
                <w:caps/>
                <w:sz w:val="24"/>
                <w:szCs w:val="24"/>
              </w:rPr>
            </w:pPr>
            <w:r w:rsidRPr="00C44375">
              <w:rPr>
                <w:rFonts w:asciiTheme="minorHAnsi" w:eastAsia="Arial" w:hAnsiTheme="minorHAnsi" w:cs="Arial"/>
                <w:caps/>
                <w:sz w:val="24"/>
                <w:szCs w:val="24"/>
              </w:rPr>
              <w:t>POLICY Autho</w:t>
            </w:r>
            <w:r w:rsidR="00EE2D67" w:rsidRPr="00C44375">
              <w:rPr>
                <w:rFonts w:asciiTheme="minorHAnsi" w:eastAsia="Arial" w:hAnsiTheme="minorHAnsi" w:cs="Arial"/>
                <w:caps/>
                <w:sz w:val="24"/>
                <w:szCs w:val="24"/>
              </w:rPr>
              <w:t xml:space="preserve">r </w:t>
            </w:r>
          </w:p>
        </w:tc>
        <w:tc>
          <w:tcPr>
            <w:tcW w:w="4621" w:type="dxa"/>
          </w:tcPr>
          <w:p w14:paraId="6BD757A2" w14:textId="6517B703" w:rsidR="000313F8" w:rsidRPr="00C44375" w:rsidRDefault="00472FE8" w:rsidP="000B46D5">
            <w:pPr>
              <w:autoSpaceDE w:val="0"/>
              <w:autoSpaceDN w:val="0"/>
              <w:adjustRightInd w:val="0"/>
              <w:spacing w:before="240" w:after="240"/>
              <w:rPr>
                <w:rFonts w:asciiTheme="minorHAnsi" w:eastAsia="Arial" w:hAnsiTheme="minorHAnsi" w:cs="Arial"/>
                <w:caps/>
                <w:color w:val="2C2C2C" w:themeColor="text1"/>
                <w:sz w:val="16"/>
                <w:szCs w:val="16"/>
              </w:rPr>
            </w:pPr>
            <w:r w:rsidRPr="00C44375">
              <w:rPr>
                <w:rFonts w:asciiTheme="minorHAnsi" w:eastAsia="Arial" w:hAnsiTheme="minorHAnsi" w:cs="Arial"/>
                <w:caps/>
                <w:color w:val="2C2C2C" w:themeColor="text1"/>
                <w:sz w:val="16"/>
                <w:szCs w:val="16"/>
              </w:rPr>
              <w:t>Kate bushaway headteacher</w:t>
            </w:r>
          </w:p>
        </w:tc>
      </w:tr>
      <w:tr w:rsidR="000313F8" w:rsidRPr="00C44375" w14:paraId="503F67A0" w14:textId="77777777" w:rsidTr="00EE2D67">
        <w:tc>
          <w:tcPr>
            <w:tcW w:w="4968" w:type="dxa"/>
          </w:tcPr>
          <w:p w14:paraId="0CFF8C77" w14:textId="77777777" w:rsidR="000313F8" w:rsidRPr="00C44375" w:rsidRDefault="00EE2D67" w:rsidP="000B46D5">
            <w:pPr>
              <w:autoSpaceDE w:val="0"/>
              <w:autoSpaceDN w:val="0"/>
              <w:adjustRightInd w:val="0"/>
              <w:spacing w:before="240" w:after="240"/>
              <w:rPr>
                <w:rFonts w:asciiTheme="minorHAnsi" w:eastAsia="Arial" w:hAnsiTheme="minorHAnsi" w:cs="Arial"/>
                <w:caps/>
                <w:sz w:val="24"/>
                <w:szCs w:val="24"/>
              </w:rPr>
            </w:pPr>
            <w:r w:rsidRPr="00C44375">
              <w:rPr>
                <w:rFonts w:asciiTheme="minorHAnsi" w:eastAsia="Arial" w:hAnsiTheme="minorHAnsi" w:cs="Arial"/>
                <w:caps/>
                <w:sz w:val="24"/>
                <w:szCs w:val="24"/>
              </w:rPr>
              <w:t>Ratified by the governing Body</w:t>
            </w:r>
          </w:p>
        </w:tc>
        <w:tc>
          <w:tcPr>
            <w:tcW w:w="4621" w:type="dxa"/>
          </w:tcPr>
          <w:p w14:paraId="42BC636F" w14:textId="4086E3DC" w:rsidR="000313F8" w:rsidRPr="00C44375" w:rsidRDefault="00472FE8" w:rsidP="000B46D5">
            <w:pPr>
              <w:autoSpaceDE w:val="0"/>
              <w:autoSpaceDN w:val="0"/>
              <w:adjustRightInd w:val="0"/>
              <w:spacing w:before="240" w:after="240"/>
              <w:rPr>
                <w:rFonts w:asciiTheme="minorHAnsi" w:eastAsia="Arial" w:hAnsiTheme="minorHAnsi" w:cs="Arial"/>
                <w:caps/>
                <w:color w:val="FF0000"/>
                <w:sz w:val="16"/>
                <w:szCs w:val="16"/>
              </w:rPr>
            </w:pPr>
            <w:r w:rsidRPr="00C44375">
              <w:rPr>
                <w:rFonts w:asciiTheme="minorHAnsi" w:eastAsia="Arial" w:hAnsiTheme="minorHAnsi" w:cs="Arial"/>
                <w:caps/>
                <w:color w:val="2C2C2C" w:themeColor="text1"/>
                <w:sz w:val="16"/>
                <w:szCs w:val="16"/>
              </w:rPr>
              <w:t>9</w:t>
            </w:r>
            <w:r w:rsidRPr="00C44375">
              <w:rPr>
                <w:rFonts w:asciiTheme="minorHAnsi" w:eastAsia="Arial" w:hAnsiTheme="minorHAnsi" w:cs="Arial"/>
                <w:caps/>
                <w:color w:val="2C2C2C" w:themeColor="text1"/>
                <w:sz w:val="16"/>
                <w:szCs w:val="16"/>
                <w:vertAlign w:val="superscript"/>
              </w:rPr>
              <w:t>th</w:t>
            </w:r>
            <w:r w:rsidRPr="00C44375">
              <w:rPr>
                <w:rFonts w:asciiTheme="minorHAnsi" w:eastAsia="Arial" w:hAnsiTheme="minorHAnsi" w:cs="Arial"/>
                <w:caps/>
                <w:color w:val="2C2C2C" w:themeColor="text1"/>
                <w:sz w:val="16"/>
                <w:szCs w:val="16"/>
              </w:rPr>
              <w:t xml:space="preserve"> oct 2024</w:t>
            </w:r>
          </w:p>
        </w:tc>
      </w:tr>
      <w:tr w:rsidR="000313F8" w:rsidRPr="00C44375" w14:paraId="2B408FB2" w14:textId="77777777" w:rsidTr="00EE2D67">
        <w:tc>
          <w:tcPr>
            <w:tcW w:w="4968" w:type="dxa"/>
          </w:tcPr>
          <w:p w14:paraId="23B42B4C" w14:textId="77777777" w:rsidR="000313F8" w:rsidRPr="00C44375" w:rsidRDefault="000313F8" w:rsidP="000B46D5">
            <w:pPr>
              <w:autoSpaceDE w:val="0"/>
              <w:autoSpaceDN w:val="0"/>
              <w:adjustRightInd w:val="0"/>
              <w:spacing w:before="240" w:after="240"/>
              <w:rPr>
                <w:rFonts w:asciiTheme="minorHAnsi" w:eastAsia="Arial" w:hAnsiTheme="minorHAnsi" w:cs="Arial"/>
                <w:caps/>
                <w:sz w:val="24"/>
                <w:szCs w:val="24"/>
              </w:rPr>
            </w:pPr>
            <w:r w:rsidRPr="00C44375">
              <w:rPr>
                <w:rFonts w:asciiTheme="minorHAnsi" w:eastAsia="Arial" w:hAnsiTheme="minorHAnsi" w:cs="Arial"/>
                <w:caps/>
                <w:sz w:val="24"/>
                <w:szCs w:val="24"/>
              </w:rPr>
              <w:t>to be reviewed:</w:t>
            </w:r>
          </w:p>
        </w:tc>
        <w:tc>
          <w:tcPr>
            <w:tcW w:w="4621" w:type="dxa"/>
          </w:tcPr>
          <w:p w14:paraId="51EDCF8F" w14:textId="3A4AC0F2" w:rsidR="000313F8" w:rsidRPr="00C44375" w:rsidRDefault="00472FE8" w:rsidP="000B46D5">
            <w:pPr>
              <w:autoSpaceDE w:val="0"/>
              <w:autoSpaceDN w:val="0"/>
              <w:adjustRightInd w:val="0"/>
              <w:spacing w:before="240" w:after="240"/>
              <w:rPr>
                <w:rFonts w:asciiTheme="minorHAnsi" w:eastAsia="Arial" w:hAnsiTheme="minorHAnsi" w:cs="Arial"/>
                <w:caps/>
                <w:color w:val="2C2C2C" w:themeColor="text1"/>
                <w:sz w:val="16"/>
                <w:szCs w:val="16"/>
              </w:rPr>
            </w:pPr>
            <w:r w:rsidRPr="00C44375">
              <w:rPr>
                <w:rFonts w:asciiTheme="minorHAnsi" w:eastAsia="Arial" w:hAnsiTheme="minorHAnsi" w:cs="Arial"/>
                <w:caps/>
                <w:color w:val="2C2C2C" w:themeColor="text1"/>
                <w:sz w:val="16"/>
                <w:szCs w:val="16"/>
              </w:rPr>
              <w:t>September 2025</w:t>
            </w:r>
          </w:p>
        </w:tc>
      </w:tr>
    </w:tbl>
    <w:p w14:paraId="66D564F8"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1817193C" w14:textId="77777777" w:rsidR="00C44375" w:rsidRDefault="00C44375" w:rsidP="000B46D5">
      <w:pPr>
        <w:autoSpaceDE w:val="0"/>
        <w:autoSpaceDN w:val="0"/>
        <w:adjustRightInd w:val="0"/>
        <w:rPr>
          <w:rFonts w:eastAsia="Arial" w:cs="Arial"/>
          <w:color w:val="2C2C2C" w:themeColor="text1"/>
          <w:sz w:val="24"/>
          <w:szCs w:val="24"/>
        </w:rPr>
      </w:pPr>
    </w:p>
    <w:p w14:paraId="33C622E8" w14:textId="387AB9AB" w:rsidR="00C44375" w:rsidRPr="00C65C3D" w:rsidRDefault="00C44375" w:rsidP="00C44375">
      <w:pPr>
        <w:autoSpaceDE w:val="0"/>
        <w:autoSpaceDN w:val="0"/>
        <w:adjustRightInd w:val="0"/>
        <w:rPr>
          <w:rFonts w:eastAsia="Arial" w:cs="Arial"/>
          <w:color w:val="000000"/>
          <w:sz w:val="24"/>
          <w:szCs w:val="24"/>
        </w:rPr>
      </w:pPr>
      <w:r w:rsidRPr="00C65C3D">
        <w:rPr>
          <w:rFonts w:eastAsia="Arial" w:cs="Arial"/>
          <w:color w:val="000000"/>
          <w:sz w:val="24"/>
          <w:szCs w:val="24"/>
        </w:rPr>
        <w:t xml:space="preserve">At </w:t>
      </w:r>
      <w:r w:rsidRPr="00C65C3D">
        <w:rPr>
          <w:rFonts w:eastAsia="Arial" w:cs="Arial"/>
          <w:sz w:val="24"/>
          <w:szCs w:val="24"/>
        </w:rPr>
        <w:t xml:space="preserve">Great Moor Junior </w:t>
      </w:r>
      <w:r w:rsidR="00B7308E" w:rsidRPr="00C65C3D">
        <w:rPr>
          <w:rFonts w:eastAsia="Arial" w:cs="Arial"/>
          <w:sz w:val="24"/>
          <w:szCs w:val="24"/>
        </w:rPr>
        <w:t>School,</w:t>
      </w:r>
      <w:r w:rsidRPr="00C65C3D">
        <w:rPr>
          <w:rFonts w:eastAsia="Arial" w:cs="Arial"/>
          <w:sz w:val="24"/>
          <w:szCs w:val="24"/>
        </w:rPr>
        <w:t xml:space="preserve"> the following </w:t>
      </w:r>
      <w:r w:rsidRPr="00C65C3D">
        <w:rPr>
          <w:rFonts w:eastAsia="Arial" w:cs="Arial"/>
          <w:color w:val="000000"/>
          <w:sz w:val="24"/>
          <w:szCs w:val="24"/>
        </w:rPr>
        <w:t xml:space="preserve">members of the </w:t>
      </w:r>
      <w:r w:rsidR="00CF4E99">
        <w:rPr>
          <w:rFonts w:eastAsia="Arial" w:cs="Arial"/>
          <w:color w:val="000000"/>
          <w:sz w:val="24"/>
          <w:szCs w:val="24"/>
        </w:rPr>
        <w:t>school</w:t>
      </w:r>
      <w:r w:rsidRPr="00C65C3D">
        <w:rPr>
          <w:rFonts w:eastAsia="Arial" w:cs="Arial"/>
          <w:color w:val="000000"/>
          <w:sz w:val="24"/>
          <w:szCs w:val="24"/>
        </w:rPr>
        <w:t xml:space="preserve"> community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044"/>
        <w:gridCol w:w="3685"/>
        <w:gridCol w:w="2877"/>
      </w:tblGrid>
      <w:tr w:rsidR="00C44375" w:rsidRPr="00C65C3D" w14:paraId="7B69033E" w14:textId="77777777" w:rsidTr="00C44375">
        <w:tc>
          <w:tcPr>
            <w:tcW w:w="0" w:type="auto"/>
          </w:tcPr>
          <w:p w14:paraId="5335E8FC" w14:textId="77777777" w:rsidR="00C44375" w:rsidRPr="00C65C3D" w:rsidRDefault="00C44375" w:rsidP="00C44375">
            <w:pPr>
              <w:autoSpaceDE w:val="0"/>
              <w:autoSpaceDN w:val="0"/>
              <w:adjustRightInd w:val="0"/>
              <w:spacing w:after="0" w:line="240" w:lineRule="auto"/>
              <w:rPr>
                <w:rFonts w:eastAsia="Arial" w:cs="Arial"/>
                <w:color w:val="000000"/>
                <w:sz w:val="24"/>
                <w:szCs w:val="24"/>
              </w:rPr>
            </w:pPr>
            <w:r w:rsidRPr="00C65C3D">
              <w:rPr>
                <w:rFonts w:eastAsia="Arial" w:cs="Arial"/>
                <w:color w:val="000000"/>
                <w:sz w:val="24"/>
                <w:szCs w:val="24"/>
              </w:rPr>
              <w:t>Designated Safeguarding Lead</w:t>
            </w:r>
            <w:r>
              <w:rPr>
                <w:rFonts w:eastAsia="Arial" w:cs="Arial"/>
                <w:color w:val="000000"/>
                <w:sz w:val="24"/>
                <w:szCs w:val="24"/>
              </w:rPr>
              <w:t>s</w:t>
            </w:r>
          </w:p>
        </w:tc>
        <w:tc>
          <w:tcPr>
            <w:tcW w:w="0" w:type="auto"/>
          </w:tcPr>
          <w:p w14:paraId="5637E90E" w14:textId="77777777" w:rsidR="00C44375" w:rsidRPr="00C65C3D" w:rsidRDefault="00C44375" w:rsidP="00C44375">
            <w:pPr>
              <w:autoSpaceDE w:val="0"/>
              <w:autoSpaceDN w:val="0"/>
              <w:adjustRightInd w:val="0"/>
              <w:spacing w:after="0" w:line="240" w:lineRule="auto"/>
              <w:rPr>
                <w:rFonts w:eastAsia="Arial" w:cs="Arial"/>
                <w:color w:val="000000"/>
                <w:sz w:val="24"/>
                <w:szCs w:val="24"/>
              </w:rPr>
            </w:pPr>
            <w:r w:rsidRPr="00C65C3D">
              <w:rPr>
                <w:rFonts w:eastAsia="Arial" w:cs="Arial"/>
                <w:color w:val="000000"/>
                <w:sz w:val="24"/>
                <w:szCs w:val="24"/>
              </w:rPr>
              <w:t>Deputy Designated Safeguarding Lead</w:t>
            </w:r>
            <w:r>
              <w:rPr>
                <w:rFonts w:eastAsia="Arial" w:cs="Arial"/>
                <w:color w:val="000000"/>
                <w:sz w:val="24"/>
                <w:szCs w:val="24"/>
              </w:rPr>
              <w:t>s</w:t>
            </w:r>
          </w:p>
        </w:tc>
        <w:tc>
          <w:tcPr>
            <w:tcW w:w="2877" w:type="dxa"/>
          </w:tcPr>
          <w:p w14:paraId="39F4B24D" w14:textId="77777777" w:rsidR="00C44375" w:rsidRPr="00C65C3D" w:rsidRDefault="00C44375" w:rsidP="00C44375">
            <w:pPr>
              <w:autoSpaceDE w:val="0"/>
              <w:autoSpaceDN w:val="0"/>
              <w:adjustRightInd w:val="0"/>
              <w:spacing w:after="0" w:line="240" w:lineRule="auto"/>
              <w:rPr>
                <w:rFonts w:eastAsia="Arial" w:cs="Arial"/>
                <w:color w:val="000000"/>
                <w:sz w:val="24"/>
                <w:szCs w:val="24"/>
              </w:rPr>
            </w:pPr>
            <w:r w:rsidRPr="00C65C3D">
              <w:rPr>
                <w:rFonts w:eastAsia="Arial" w:cs="Arial"/>
                <w:color w:val="000000"/>
                <w:sz w:val="24"/>
                <w:szCs w:val="24"/>
              </w:rPr>
              <w:t>Safeguarding Governor</w:t>
            </w:r>
          </w:p>
        </w:tc>
      </w:tr>
      <w:tr w:rsidR="00C44375" w:rsidRPr="00C65C3D" w14:paraId="5E4090CB" w14:textId="77777777" w:rsidTr="00C44375">
        <w:trPr>
          <w:trHeight w:val="941"/>
        </w:trPr>
        <w:tc>
          <w:tcPr>
            <w:tcW w:w="0" w:type="auto"/>
          </w:tcPr>
          <w:p w14:paraId="06AE6879" w14:textId="77777777" w:rsidR="00C44375" w:rsidRPr="00C65C3D" w:rsidRDefault="00C44375" w:rsidP="00C44375">
            <w:pPr>
              <w:autoSpaceDE w:val="0"/>
              <w:autoSpaceDN w:val="0"/>
              <w:adjustRightInd w:val="0"/>
              <w:spacing w:after="0"/>
              <w:rPr>
                <w:rFonts w:eastAsia="Arial" w:cs="Arial"/>
                <w:sz w:val="24"/>
                <w:szCs w:val="24"/>
              </w:rPr>
            </w:pPr>
          </w:p>
          <w:p w14:paraId="6BEAA2AD" w14:textId="3182130F" w:rsidR="00C44375" w:rsidRDefault="00C44375" w:rsidP="00C44375">
            <w:pPr>
              <w:autoSpaceDE w:val="0"/>
              <w:autoSpaceDN w:val="0"/>
              <w:adjustRightInd w:val="0"/>
              <w:spacing w:after="0"/>
              <w:rPr>
                <w:rFonts w:eastAsia="Arial" w:cs="Arial"/>
                <w:sz w:val="20"/>
                <w:szCs w:val="20"/>
              </w:rPr>
            </w:pPr>
            <w:r w:rsidRPr="00C65C3D">
              <w:rPr>
                <w:rFonts w:eastAsia="Arial" w:cs="Arial"/>
                <w:sz w:val="20"/>
                <w:szCs w:val="20"/>
              </w:rPr>
              <w:t>Kate Bushaway</w:t>
            </w:r>
          </w:p>
          <w:p w14:paraId="6621FB31" w14:textId="5C432443" w:rsidR="00C44375" w:rsidRPr="00C65C3D" w:rsidRDefault="00C44375" w:rsidP="00C44375">
            <w:pPr>
              <w:autoSpaceDE w:val="0"/>
              <w:autoSpaceDN w:val="0"/>
              <w:adjustRightInd w:val="0"/>
              <w:spacing w:after="0"/>
              <w:rPr>
                <w:rFonts w:eastAsia="Arial" w:cs="Arial"/>
                <w:sz w:val="20"/>
                <w:szCs w:val="20"/>
              </w:rPr>
            </w:pPr>
            <w:r>
              <w:rPr>
                <w:rFonts w:eastAsia="Arial" w:cs="Arial"/>
                <w:sz w:val="20"/>
                <w:szCs w:val="20"/>
              </w:rPr>
              <w:t>Katherine Murphy (Pastoral Manager)</w:t>
            </w:r>
          </w:p>
          <w:p w14:paraId="236FB3F2" w14:textId="77777777" w:rsidR="00C44375" w:rsidRPr="00C65C3D" w:rsidRDefault="00C44375" w:rsidP="00C44375">
            <w:pPr>
              <w:autoSpaceDE w:val="0"/>
              <w:autoSpaceDN w:val="0"/>
              <w:adjustRightInd w:val="0"/>
              <w:spacing w:after="0"/>
              <w:rPr>
                <w:rFonts w:eastAsia="Arial" w:cs="Arial"/>
                <w:sz w:val="20"/>
                <w:szCs w:val="20"/>
              </w:rPr>
            </w:pPr>
            <w:r w:rsidRPr="00C65C3D">
              <w:rPr>
                <w:rFonts w:eastAsia="Arial" w:cs="Arial"/>
                <w:sz w:val="20"/>
                <w:szCs w:val="20"/>
              </w:rPr>
              <w:t>Katie Higson</w:t>
            </w:r>
          </w:p>
          <w:p w14:paraId="0F571060" w14:textId="77777777" w:rsidR="00C44375" w:rsidRPr="00C65C3D" w:rsidRDefault="00C44375" w:rsidP="00C44375">
            <w:pPr>
              <w:autoSpaceDE w:val="0"/>
              <w:autoSpaceDN w:val="0"/>
              <w:adjustRightInd w:val="0"/>
              <w:spacing w:after="0"/>
              <w:rPr>
                <w:rFonts w:eastAsia="Arial" w:cs="Arial"/>
                <w:sz w:val="20"/>
                <w:szCs w:val="20"/>
              </w:rPr>
            </w:pPr>
            <w:r w:rsidRPr="00C65C3D">
              <w:rPr>
                <w:rFonts w:eastAsia="Arial" w:cs="Arial"/>
                <w:sz w:val="20"/>
                <w:szCs w:val="20"/>
              </w:rPr>
              <w:t>Karen Hardcastle (Fun Club)</w:t>
            </w:r>
          </w:p>
        </w:tc>
        <w:tc>
          <w:tcPr>
            <w:tcW w:w="0" w:type="auto"/>
          </w:tcPr>
          <w:p w14:paraId="1A1BF4F7" w14:textId="77777777" w:rsidR="00C44375" w:rsidRPr="00C65C3D" w:rsidRDefault="00C44375" w:rsidP="00C44375">
            <w:pPr>
              <w:autoSpaceDE w:val="0"/>
              <w:autoSpaceDN w:val="0"/>
              <w:adjustRightInd w:val="0"/>
              <w:spacing w:after="0"/>
              <w:rPr>
                <w:rFonts w:eastAsia="Arial" w:cs="Arial"/>
                <w:sz w:val="24"/>
                <w:szCs w:val="24"/>
              </w:rPr>
            </w:pPr>
          </w:p>
          <w:p w14:paraId="3D916326" w14:textId="77777777" w:rsidR="00C44375" w:rsidRPr="00C65C3D" w:rsidRDefault="00C44375" w:rsidP="00C44375">
            <w:pPr>
              <w:autoSpaceDE w:val="0"/>
              <w:autoSpaceDN w:val="0"/>
              <w:adjustRightInd w:val="0"/>
              <w:spacing w:after="0"/>
              <w:rPr>
                <w:rFonts w:eastAsia="Arial" w:cs="Arial"/>
                <w:sz w:val="20"/>
                <w:szCs w:val="20"/>
              </w:rPr>
            </w:pPr>
            <w:r w:rsidRPr="00C65C3D">
              <w:rPr>
                <w:rFonts w:eastAsia="Arial" w:cs="Arial"/>
                <w:sz w:val="20"/>
                <w:szCs w:val="20"/>
              </w:rPr>
              <w:t>Jane Ijima</w:t>
            </w:r>
          </w:p>
          <w:p w14:paraId="0D958438" w14:textId="77777777" w:rsidR="00C44375" w:rsidRPr="00C65C3D" w:rsidRDefault="00C44375" w:rsidP="00C44375">
            <w:pPr>
              <w:autoSpaceDE w:val="0"/>
              <w:autoSpaceDN w:val="0"/>
              <w:adjustRightInd w:val="0"/>
              <w:spacing w:after="0"/>
              <w:rPr>
                <w:rFonts w:eastAsia="Arial" w:cs="Arial"/>
                <w:sz w:val="20"/>
                <w:szCs w:val="20"/>
              </w:rPr>
            </w:pPr>
            <w:r>
              <w:rPr>
                <w:rFonts w:eastAsia="Arial" w:cs="Arial"/>
                <w:sz w:val="20"/>
                <w:szCs w:val="20"/>
              </w:rPr>
              <w:t>Nicola Mason</w:t>
            </w:r>
            <w:r w:rsidRPr="00C65C3D">
              <w:rPr>
                <w:rFonts w:eastAsia="Arial" w:cs="Arial"/>
                <w:sz w:val="20"/>
                <w:szCs w:val="20"/>
              </w:rPr>
              <w:t xml:space="preserve"> (Fun Club)</w:t>
            </w:r>
          </w:p>
          <w:p w14:paraId="3BFE22E6" w14:textId="77777777" w:rsidR="00C44375" w:rsidRPr="00C65C3D" w:rsidRDefault="00C44375" w:rsidP="00C44375">
            <w:pPr>
              <w:autoSpaceDE w:val="0"/>
              <w:autoSpaceDN w:val="0"/>
              <w:adjustRightInd w:val="0"/>
              <w:spacing w:after="0"/>
              <w:rPr>
                <w:rFonts w:eastAsia="Arial" w:cs="Arial"/>
                <w:sz w:val="20"/>
                <w:szCs w:val="20"/>
              </w:rPr>
            </w:pPr>
            <w:r w:rsidRPr="00C65C3D">
              <w:rPr>
                <w:rFonts w:eastAsia="Arial" w:cs="Arial"/>
                <w:sz w:val="20"/>
                <w:szCs w:val="20"/>
              </w:rPr>
              <w:t>Nadia Morrey (Fun Club)</w:t>
            </w:r>
          </w:p>
          <w:p w14:paraId="1F8DA121" w14:textId="77777777" w:rsidR="00C44375" w:rsidRPr="00C65C3D" w:rsidRDefault="00C44375" w:rsidP="00C44375">
            <w:pPr>
              <w:autoSpaceDE w:val="0"/>
              <w:autoSpaceDN w:val="0"/>
              <w:adjustRightInd w:val="0"/>
              <w:spacing w:after="0"/>
              <w:rPr>
                <w:rFonts w:eastAsia="Arial" w:cs="Arial"/>
                <w:sz w:val="20"/>
                <w:szCs w:val="20"/>
              </w:rPr>
            </w:pPr>
          </w:p>
        </w:tc>
        <w:tc>
          <w:tcPr>
            <w:tcW w:w="2877" w:type="dxa"/>
          </w:tcPr>
          <w:p w14:paraId="176B4515" w14:textId="77777777" w:rsidR="00C44375" w:rsidRPr="00C65C3D" w:rsidRDefault="00C44375" w:rsidP="00C44375">
            <w:pPr>
              <w:autoSpaceDE w:val="0"/>
              <w:autoSpaceDN w:val="0"/>
              <w:adjustRightInd w:val="0"/>
              <w:spacing w:after="0"/>
              <w:rPr>
                <w:rFonts w:eastAsia="Arial" w:cs="Arial"/>
                <w:sz w:val="24"/>
                <w:szCs w:val="24"/>
              </w:rPr>
            </w:pPr>
          </w:p>
          <w:p w14:paraId="09460528" w14:textId="77777777" w:rsidR="00C44375" w:rsidRPr="00C65C3D" w:rsidRDefault="00C44375" w:rsidP="00C44375">
            <w:pPr>
              <w:autoSpaceDE w:val="0"/>
              <w:autoSpaceDN w:val="0"/>
              <w:adjustRightInd w:val="0"/>
              <w:spacing w:after="0"/>
              <w:rPr>
                <w:rFonts w:eastAsia="Arial" w:cs="Arial"/>
                <w:sz w:val="24"/>
                <w:szCs w:val="24"/>
              </w:rPr>
            </w:pPr>
            <w:r w:rsidRPr="00C65C3D">
              <w:rPr>
                <w:rFonts w:eastAsia="Arial" w:cs="Arial"/>
                <w:sz w:val="20"/>
                <w:szCs w:val="20"/>
              </w:rPr>
              <w:t>Mark Slater</w:t>
            </w:r>
            <w:r>
              <w:rPr>
                <w:rFonts w:eastAsia="Arial" w:cs="Arial"/>
                <w:sz w:val="20"/>
                <w:szCs w:val="20"/>
              </w:rPr>
              <w:t xml:space="preserve"> </w:t>
            </w:r>
          </w:p>
        </w:tc>
      </w:tr>
    </w:tbl>
    <w:p w14:paraId="6DFF9D9A" w14:textId="77777777" w:rsidR="00C44375" w:rsidRPr="00C65C3D" w:rsidRDefault="00C44375" w:rsidP="00C44375">
      <w:pPr>
        <w:autoSpaceDE w:val="0"/>
        <w:autoSpaceDN w:val="0"/>
        <w:adjustRightInd w:val="0"/>
        <w:spacing w:after="0"/>
        <w:rPr>
          <w:rFonts w:eastAsia="Arial" w:cs="Arial"/>
          <w:color w:val="000000"/>
          <w:sz w:val="24"/>
          <w:szCs w:val="24"/>
        </w:rPr>
      </w:pPr>
    </w:p>
    <w:p w14:paraId="024DFF55" w14:textId="77777777" w:rsidR="00C44375" w:rsidRPr="00C65C3D" w:rsidRDefault="00C44375" w:rsidP="00C44375">
      <w:pPr>
        <w:autoSpaceDE w:val="0"/>
        <w:autoSpaceDN w:val="0"/>
        <w:adjustRightInd w:val="0"/>
        <w:rPr>
          <w:rFonts w:eastAsia="Arial" w:cs="Arial"/>
          <w:color w:val="000000"/>
          <w:sz w:val="24"/>
          <w:szCs w:val="24"/>
        </w:rPr>
      </w:pPr>
      <w:r w:rsidRPr="00C65C3D">
        <w:rPr>
          <w:rFonts w:eastAsia="Arial" w:cs="Arial"/>
          <w:color w:val="000000"/>
          <w:sz w:val="24"/>
          <w:szCs w:val="24"/>
        </w:rPr>
        <w:t>Concerns or allegations about a member of staff or volunteer 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085"/>
        <w:gridCol w:w="3686"/>
        <w:gridCol w:w="2835"/>
      </w:tblGrid>
      <w:tr w:rsidR="00C44375" w:rsidRPr="00C65C3D" w14:paraId="32C482E8" w14:textId="77777777" w:rsidTr="00C44375">
        <w:tc>
          <w:tcPr>
            <w:tcW w:w="3085" w:type="dxa"/>
          </w:tcPr>
          <w:p w14:paraId="05490007" w14:textId="5F4BEDDE" w:rsidR="00C44375" w:rsidRPr="00C65C3D" w:rsidRDefault="00C44375" w:rsidP="00C44375">
            <w:pPr>
              <w:autoSpaceDE w:val="0"/>
              <w:autoSpaceDN w:val="0"/>
              <w:adjustRightInd w:val="0"/>
              <w:spacing w:after="0" w:line="240" w:lineRule="auto"/>
              <w:rPr>
                <w:rFonts w:eastAsia="Arial" w:cs="Arial"/>
                <w:color w:val="000000"/>
                <w:sz w:val="24"/>
                <w:szCs w:val="24"/>
              </w:rPr>
            </w:pPr>
            <w:r>
              <w:rPr>
                <w:rFonts w:eastAsia="Arial" w:cs="Arial"/>
                <w:color w:val="000000"/>
                <w:sz w:val="24"/>
                <w:szCs w:val="24"/>
              </w:rPr>
              <w:t xml:space="preserve">The Headteacher </w:t>
            </w:r>
          </w:p>
        </w:tc>
        <w:tc>
          <w:tcPr>
            <w:tcW w:w="3686" w:type="dxa"/>
          </w:tcPr>
          <w:p w14:paraId="5C92BD19" w14:textId="4F3EA6D8" w:rsidR="00C44375" w:rsidRPr="00C65C3D" w:rsidRDefault="00C44375" w:rsidP="00C44375">
            <w:pPr>
              <w:autoSpaceDE w:val="0"/>
              <w:autoSpaceDN w:val="0"/>
              <w:adjustRightInd w:val="0"/>
              <w:spacing w:line="240" w:lineRule="auto"/>
              <w:rPr>
                <w:rFonts w:eastAsia="Arial" w:cs="Arial"/>
                <w:color w:val="000000"/>
                <w:sz w:val="24"/>
                <w:szCs w:val="24"/>
              </w:rPr>
            </w:pPr>
            <w:r>
              <w:rPr>
                <w:rFonts w:eastAsia="Arial" w:cs="Arial"/>
                <w:color w:val="000000"/>
                <w:sz w:val="24"/>
                <w:szCs w:val="24"/>
              </w:rPr>
              <w:t xml:space="preserve">Deputy Head </w:t>
            </w:r>
          </w:p>
          <w:p w14:paraId="046D4D88" w14:textId="77777777" w:rsidR="00C44375" w:rsidRPr="00C65C3D" w:rsidRDefault="00C44375" w:rsidP="00C44375">
            <w:pPr>
              <w:autoSpaceDE w:val="0"/>
              <w:autoSpaceDN w:val="0"/>
              <w:adjustRightInd w:val="0"/>
              <w:spacing w:line="240" w:lineRule="auto"/>
              <w:rPr>
                <w:rFonts w:eastAsia="Arial" w:cs="Arial"/>
                <w:color w:val="000000"/>
                <w:sz w:val="24"/>
                <w:szCs w:val="24"/>
              </w:rPr>
            </w:pPr>
            <w:r w:rsidRPr="00C65C3D">
              <w:rPr>
                <w:rFonts w:eastAsia="Arial" w:cs="Arial"/>
                <w:color w:val="000000"/>
                <w:sz w:val="24"/>
                <w:szCs w:val="24"/>
              </w:rPr>
              <w:t>(In the absence of the Headteacher)</w:t>
            </w:r>
          </w:p>
        </w:tc>
        <w:tc>
          <w:tcPr>
            <w:tcW w:w="2835" w:type="dxa"/>
          </w:tcPr>
          <w:p w14:paraId="7043FC59" w14:textId="77777777" w:rsidR="00C44375" w:rsidRPr="00C65C3D" w:rsidRDefault="00C44375" w:rsidP="00C44375">
            <w:pPr>
              <w:autoSpaceDE w:val="0"/>
              <w:autoSpaceDN w:val="0"/>
              <w:adjustRightInd w:val="0"/>
              <w:spacing w:after="0" w:line="240" w:lineRule="auto"/>
              <w:rPr>
                <w:rFonts w:eastAsia="Arial" w:cs="Arial"/>
                <w:color w:val="000000"/>
                <w:sz w:val="24"/>
                <w:szCs w:val="24"/>
              </w:rPr>
            </w:pPr>
            <w:r w:rsidRPr="00C65C3D">
              <w:rPr>
                <w:rFonts w:eastAsia="Arial" w:cs="Arial"/>
                <w:color w:val="000000"/>
                <w:sz w:val="24"/>
                <w:szCs w:val="24"/>
              </w:rPr>
              <w:t>Chair of Governors</w:t>
            </w:r>
          </w:p>
          <w:p w14:paraId="7B34C708" w14:textId="77777777" w:rsidR="00C44375" w:rsidRPr="00C65C3D" w:rsidRDefault="00C44375" w:rsidP="00C44375">
            <w:pPr>
              <w:autoSpaceDE w:val="0"/>
              <w:autoSpaceDN w:val="0"/>
              <w:adjustRightInd w:val="0"/>
              <w:spacing w:line="240" w:lineRule="auto"/>
              <w:rPr>
                <w:rFonts w:eastAsia="Arial" w:cs="Arial"/>
                <w:color w:val="000000"/>
                <w:sz w:val="24"/>
                <w:szCs w:val="24"/>
              </w:rPr>
            </w:pPr>
            <w:r w:rsidRPr="00C65C3D">
              <w:rPr>
                <w:rFonts w:eastAsia="Arial" w:cs="Arial"/>
                <w:color w:val="000000"/>
                <w:sz w:val="20"/>
                <w:szCs w:val="20"/>
              </w:rPr>
              <w:t>(In the event of an allegation against the headteacher)</w:t>
            </w:r>
          </w:p>
        </w:tc>
      </w:tr>
      <w:tr w:rsidR="00C44375" w:rsidRPr="00AC09AF" w14:paraId="36DACF8E" w14:textId="77777777" w:rsidTr="00C44375">
        <w:trPr>
          <w:trHeight w:val="762"/>
        </w:trPr>
        <w:tc>
          <w:tcPr>
            <w:tcW w:w="3085" w:type="dxa"/>
          </w:tcPr>
          <w:p w14:paraId="37DEC1A5" w14:textId="77777777" w:rsidR="00C44375" w:rsidRPr="00AC09AF" w:rsidRDefault="00C44375" w:rsidP="00C44375">
            <w:pPr>
              <w:autoSpaceDE w:val="0"/>
              <w:autoSpaceDN w:val="0"/>
              <w:adjustRightInd w:val="0"/>
              <w:spacing w:after="0"/>
              <w:rPr>
                <w:rFonts w:eastAsia="Arial" w:cs="Arial"/>
                <w:sz w:val="24"/>
                <w:szCs w:val="24"/>
              </w:rPr>
            </w:pPr>
          </w:p>
          <w:p w14:paraId="77B795BA" w14:textId="77777777" w:rsidR="00C44375" w:rsidRPr="00AC09AF" w:rsidRDefault="00C44375" w:rsidP="00C44375">
            <w:pPr>
              <w:autoSpaceDE w:val="0"/>
              <w:autoSpaceDN w:val="0"/>
              <w:adjustRightInd w:val="0"/>
              <w:spacing w:after="0"/>
              <w:rPr>
                <w:rFonts w:eastAsia="Arial" w:cs="Arial"/>
                <w:sz w:val="24"/>
                <w:szCs w:val="24"/>
              </w:rPr>
            </w:pPr>
            <w:r w:rsidRPr="00AC09AF">
              <w:rPr>
                <w:rFonts w:eastAsia="Arial" w:cs="Arial"/>
                <w:sz w:val="20"/>
                <w:szCs w:val="20"/>
              </w:rPr>
              <w:t>Kate Bushaway</w:t>
            </w:r>
          </w:p>
          <w:p w14:paraId="58F80903" w14:textId="77777777" w:rsidR="00C44375" w:rsidRPr="00AC09AF" w:rsidRDefault="00C44375" w:rsidP="00C44375">
            <w:pPr>
              <w:autoSpaceDE w:val="0"/>
              <w:autoSpaceDN w:val="0"/>
              <w:adjustRightInd w:val="0"/>
              <w:spacing w:after="0"/>
              <w:rPr>
                <w:rFonts w:eastAsia="Arial" w:cs="Arial"/>
                <w:sz w:val="24"/>
                <w:szCs w:val="24"/>
              </w:rPr>
            </w:pPr>
          </w:p>
        </w:tc>
        <w:tc>
          <w:tcPr>
            <w:tcW w:w="3686" w:type="dxa"/>
          </w:tcPr>
          <w:p w14:paraId="3E7EAF73" w14:textId="77777777" w:rsidR="00C44375" w:rsidRPr="00AC09AF" w:rsidRDefault="00C44375" w:rsidP="00C44375">
            <w:pPr>
              <w:autoSpaceDE w:val="0"/>
              <w:autoSpaceDN w:val="0"/>
              <w:adjustRightInd w:val="0"/>
              <w:spacing w:after="0"/>
              <w:rPr>
                <w:rFonts w:eastAsia="Arial" w:cs="Arial"/>
                <w:sz w:val="24"/>
                <w:szCs w:val="24"/>
              </w:rPr>
            </w:pPr>
          </w:p>
          <w:p w14:paraId="1D1DB62E" w14:textId="77777777" w:rsidR="00C44375" w:rsidRDefault="00C44375" w:rsidP="00C44375">
            <w:pPr>
              <w:autoSpaceDE w:val="0"/>
              <w:autoSpaceDN w:val="0"/>
              <w:adjustRightInd w:val="0"/>
              <w:spacing w:after="0"/>
              <w:rPr>
                <w:rFonts w:eastAsia="Arial" w:cs="Arial"/>
                <w:sz w:val="20"/>
                <w:szCs w:val="20"/>
              </w:rPr>
            </w:pPr>
            <w:r w:rsidRPr="00AC09AF">
              <w:rPr>
                <w:rFonts w:eastAsia="Arial" w:cs="Arial"/>
                <w:sz w:val="20"/>
                <w:szCs w:val="20"/>
              </w:rPr>
              <w:t>Katie Higson</w:t>
            </w:r>
          </w:p>
          <w:p w14:paraId="17E2CFAA" w14:textId="77777777" w:rsidR="00C44375" w:rsidRPr="00AC09AF" w:rsidRDefault="00C44375" w:rsidP="00C44375">
            <w:pPr>
              <w:autoSpaceDE w:val="0"/>
              <w:autoSpaceDN w:val="0"/>
              <w:adjustRightInd w:val="0"/>
              <w:spacing w:after="0"/>
              <w:rPr>
                <w:rFonts w:eastAsia="Arial" w:cs="Arial"/>
                <w:sz w:val="24"/>
                <w:szCs w:val="24"/>
              </w:rPr>
            </w:pPr>
            <w:r>
              <w:rPr>
                <w:rFonts w:eastAsia="Arial" w:cs="Arial"/>
                <w:sz w:val="20"/>
                <w:szCs w:val="20"/>
              </w:rPr>
              <w:t>Jane Ijima</w:t>
            </w:r>
          </w:p>
        </w:tc>
        <w:tc>
          <w:tcPr>
            <w:tcW w:w="2835" w:type="dxa"/>
          </w:tcPr>
          <w:p w14:paraId="73457523" w14:textId="77777777" w:rsidR="00C44375" w:rsidRPr="00AC09AF" w:rsidRDefault="00C44375" w:rsidP="00C44375">
            <w:pPr>
              <w:autoSpaceDE w:val="0"/>
              <w:autoSpaceDN w:val="0"/>
              <w:adjustRightInd w:val="0"/>
              <w:spacing w:after="0"/>
              <w:rPr>
                <w:rFonts w:eastAsia="Arial" w:cs="Arial"/>
                <w:sz w:val="24"/>
                <w:szCs w:val="24"/>
              </w:rPr>
            </w:pPr>
          </w:p>
          <w:p w14:paraId="4AABAB63" w14:textId="77777777" w:rsidR="00C44375" w:rsidRPr="00AC09AF" w:rsidRDefault="00C44375" w:rsidP="00C44375">
            <w:pPr>
              <w:autoSpaceDE w:val="0"/>
              <w:autoSpaceDN w:val="0"/>
              <w:adjustRightInd w:val="0"/>
              <w:spacing w:after="0"/>
              <w:rPr>
                <w:rFonts w:eastAsia="Arial" w:cs="Arial"/>
                <w:sz w:val="24"/>
                <w:szCs w:val="24"/>
              </w:rPr>
            </w:pPr>
            <w:r w:rsidRPr="00AC09AF">
              <w:rPr>
                <w:rFonts w:eastAsia="Arial" w:cs="Arial"/>
                <w:sz w:val="20"/>
                <w:szCs w:val="20"/>
              </w:rPr>
              <w:t>David Kemp</w:t>
            </w:r>
            <w:r>
              <w:rPr>
                <w:rFonts w:eastAsia="Arial" w:cs="Arial"/>
                <w:sz w:val="20"/>
                <w:szCs w:val="20"/>
              </w:rPr>
              <w:t xml:space="preserve"> </w:t>
            </w:r>
          </w:p>
        </w:tc>
      </w:tr>
    </w:tbl>
    <w:p w14:paraId="03594538" w14:textId="77777777" w:rsidR="00C44375" w:rsidRPr="00AC09AF" w:rsidRDefault="00C44375" w:rsidP="00C44375">
      <w:pPr>
        <w:autoSpaceDE w:val="0"/>
        <w:autoSpaceDN w:val="0"/>
        <w:adjustRightInd w:val="0"/>
        <w:spacing w:after="0" w:line="240" w:lineRule="auto"/>
        <w:rPr>
          <w:rFonts w:eastAsia="Arial" w:cs="Arial"/>
          <w:bCs/>
          <w:sz w:val="24"/>
          <w:szCs w:val="24"/>
        </w:rPr>
      </w:pPr>
    </w:p>
    <w:p w14:paraId="08967242" w14:textId="77777777" w:rsidR="00C44375" w:rsidRDefault="00C44375" w:rsidP="000B46D5">
      <w:pPr>
        <w:autoSpaceDE w:val="0"/>
        <w:autoSpaceDN w:val="0"/>
        <w:adjustRightInd w:val="0"/>
        <w:rPr>
          <w:rFonts w:eastAsia="Arial" w:cs="Arial"/>
          <w:color w:val="2C2C2C" w:themeColor="text1"/>
          <w:sz w:val="24"/>
          <w:szCs w:val="24"/>
        </w:rPr>
      </w:pPr>
    </w:p>
    <w:p w14:paraId="2A90BA6D" w14:textId="77777777" w:rsidR="00C44375" w:rsidRDefault="00C44375" w:rsidP="000B46D5">
      <w:pPr>
        <w:autoSpaceDE w:val="0"/>
        <w:autoSpaceDN w:val="0"/>
        <w:adjustRightInd w:val="0"/>
        <w:rPr>
          <w:rFonts w:eastAsia="Arial" w:cs="Arial"/>
          <w:color w:val="2C2C2C" w:themeColor="text1"/>
          <w:sz w:val="24"/>
          <w:szCs w:val="24"/>
        </w:rPr>
      </w:pPr>
    </w:p>
    <w:p w14:paraId="0148C60B" w14:textId="67170319" w:rsidR="000313F8" w:rsidRPr="00C44375" w:rsidRDefault="000313F8" w:rsidP="000B46D5">
      <w:pPr>
        <w:autoSpaceDE w:val="0"/>
        <w:autoSpaceDN w:val="0"/>
        <w:adjustRightInd w:val="0"/>
        <w:spacing w:after="0" w:line="240" w:lineRule="auto"/>
        <w:rPr>
          <w:rFonts w:eastAsia="Arial" w:cs="Arial"/>
          <w:bCs/>
          <w:sz w:val="24"/>
          <w:szCs w:val="24"/>
        </w:rPr>
      </w:pPr>
    </w:p>
    <w:p w14:paraId="5FE244FF" w14:textId="2EBD13A5" w:rsidR="000313F8" w:rsidRPr="00C44375" w:rsidRDefault="000313F8" w:rsidP="000B46D5">
      <w:pPr>
        <w:autoSpaceDE w:val="0"/>
        <w:autoSpaceDN w:val="0"/>
        <w:adjustRightInd w:val="0"/>
        <w:spacing w:after="0" w:line="240" w:lineRule="auto"/>
        <w:rPr>
          <w:rFonts w:eastAsia="Arial" w:cs="Arial"/>
          <w:bCs/>
          <w:sz w:val="24"/>
          <w:szCs w:val="24"/>
        </w:rPr>
      </w:pPr>
    </w:p>
    <w:p w14:paraId="067DE2E7" w14:textId="05519B9C" w:rsidR="000313F8" w:rsidRPr="00C44375" w:rsidRDefault="000313F8" w:rsidP="000B46D5">
      <w:pPr>
        <w:autoSpaceDE w:val="0"/>
        <w:autoSpaceDN w:val="0"/>
        <w:adjustRightInd w:val="0"/>
        <w:spacing w:after="0" w:line="240" w:lineRule="auto"/>
        <w:rPr>
          <w:rFonts w:eastAsia="Arial" w:cs="Arial"/>
          <w:bCs/>
          <w:sz w:val="24"/>
          <w:szCs w:val="24"/>
        </w:rPr>
      </w:pPr>
    </w:p>
    <w:p w14:paraId="267664F4" w14:textId="72B20924" w:rsidR="000313F8" w:rsidRPr="00C44375" w:rsidRDefault="000313F8" w:rsidP="000B46D5">
      <w:pPr>
        <w:autoSpaceDE w:val="0"/>
        <w:autoSpaceDN w:val="0"/>
        <w:adjustRightInd w:val="0"/>
        <w:spacing w:after="0" w:line="240" w:lineRule="auto"/>
        <w:rPr>
          <w:rFonts w:eastAsia="Arial" w:cs="Arial"/>
          <w:bCs/>
          <w:sz w:val="24"/>
          <w:szCs w:val="24"/>
        </w:rPr>
      </w:pPr>
    </w:p>
    <w:p w14:paraId="270B9E7D"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03CBDD95"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3F004B23" w14:textId="77777777" w:rsidR="00AB1DAC" w:rsidRPr="00C44375" w:rsidRDefault="00AB1DAC" w:rsidP="000B46D5">
      <w:pPr>
        <w:autoSpaceDE w:val="0"/>
        <w:autoSpaceDN w:val="0"/>
        <w:adjustRightInd w:val="0"/>
        <w:spacing w:after="0" w:line="240" w:lineRule="auto"/>
        <w:rPr>
          <w:rFonts w:eastAsia="Arial" w:cs="Arial"/>
          <w:bCs/>
          <w:sz w:val="24"/>
          <w:szCs w:val="24"/>
        </w:rPr>
      </w:pPr>
    </w:p>
    <w:p w14:paraId="094F456D" w14:textId="77777777" w:rsidR="00AB1DAC" w:rsidRPr="00C44375" w:rsidRDefault="00AB1DAC" w:rsidP="000B46D5">
      <w:pPr>
        <w:autoSpaceDE w:val="0"/>
        <w:autoSpaceDN w:val="0"/>
        <w:adjustRightInd w:val="0"/>
        <w:spacing w:after="0" w:line="240" w:lineRule="auto"/>
        <w:rPr>
          <w:rFonts w:eastAsia="Arial" w:cs="Arial"/>
          <w:bCs/>
          <w:sz w:val="24"/>
          <w:szCs w:val="24"/>
        </w:rPr>
      </w:pPr>
    </w:p>
    <w:p w14:paraId="4127138E" w14:textId="77777777" w:rsidR="00AB1DAC" w:rsidRPr="00C44375" w:rsidRDefault="00AB1DAC" w:rsidP="000B46D5">
      <w:pPr>
        <w:autoSpaceDE w:val="0"/>
        <w:autoSpaceDN w:val="0"/>
        <w:adjustRightInd w:val="0"/>
        <w:spacing w:after="0" w:line="240" w:lineRule="auto"/>
        <w:rPr>
          <w:rFonts w:eastAsia="Arial" w:cs="Arial"/>
          <w:bCs/>
          <w:sz w:val="24"/>
          <w:szCs w:val="24"/>
        </w:rPr>
      </w:pPr>
    </w:p>
    <w:bookmarkEnd w:id="0"/>
    <w:p w14:paraId="132607D4" w14:textId="77777777" w:rsidR="00AB1DAC" w:rsidRPr="00C44375" w:rsidRDefault="00AB1DAC" w:rsidP="000B46D5">
      <w:pPr>
        <w:autoSpaceDE w:val="0"/>
        <w:autoSpaceDN w:val="0"/>
        <w:adjustRightInd w:val="0"/>
        <w:spacing w:after="0" w:line="240" w:lineRule="auto"/>
        <w:rPr>
          <w:rFonts w:eastAsia="Arial" w:cs="Arial"/>
          <w:bCs/>
          <w:sz w:val="24"/>
          <w:szCs w:val="24"/>
        </w:rPr>
      </w:pPr>
    </w:p>
    <w:p w14:paraId="3507104E"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1B23A43E" w14:textId="739B84BF" w:rsidR="00DA7FFC" w:rsidRPr="00C44375" w:rsidRDefault="00DA7FFC" w:rsidP="00FA032D"/>
    <w:p w14:paraId="41596CCF" w14:textId="1252A3C7" w:rsidR="00DA7FFC" w:rsidRPr="00C44375" w:rsidRDefault="00DA7FFC" w:rsidP="4C0BA01D">
      <w:pPr>
        <w:pStyle w:val="Heading2"/>
        <w:rPr>
          <w:rFonts w:asciiTheme="minorHAnsi" w:hAnsiTheme="minorHAnsi" w:cs="Arial"/>
          <w:color w:val="2C2C2C" w:themeColor="text1"/>
        </w:rPr>
      </w:pPr>
    </w:p>
    <w:p w14:paraId="1EB029BA" w14:textId="062409C6" w:rsidR="00DA7FFC" w:rsidRPr="00C44375" w:rsidRDefault="00DA7FFC" w:rsidP="00187A24">
      <w:pPr>
        <w:spacing w:after="0" w:line="240" w:lineRule="auto"/>
        <w:rPr>
          <w:rFonts w:cs="Arial"/>
        </w:rPr>
      </w:pPr>
      <w:r w:rsidRPr="00C44375">
        <w:rPr>
          <w:rFonts w:cs="Arial"/>
          <w:sz w:val="24"/>
          <w:szCs w:val="24"/>
        </w:rPr>
        <w:t xml:space="preserve">The </w:t>
      </w:r>
      <w:r w:rsidR="00C44375">
        <w:rPr>
          <w:rFonts w:cs="Arial"/>
          <w:sz w:val="24"/>
          <w:szCs w:val="24"/>
        </w:rPr>
        <w:t xml:space="preserve">school’s </w:t>
      </w:r>
      <w:r w:rsidRPr="00C44375">
        <w:rPr>
          <w:rFonts w:cs="Arial"/>
          <w:sz w:val="24"/>
          <w:szCs w:val="24"/>
        </w:rPr>
        <w:t xml:space="preserve">commitment to safeguarding the welfare of </w:t>
      </w:r>
      <w:r w:rsidR="00C44375">
        <w:rPr>
          <w:rFonts w:cs="Arial"/>
          <w:sz w:val="24"/>
          <w:szCs w:val="24"/>
        </w:rPr>
        <w:t>our children is our highest priority in order</w:t>
      </w:r>
      <w:r w:rsidRPr="00C44375">
        <w:rPr>
          <w:rFonts w:cs="Arial"/>
          <w:sz w:val="24"/>
          <w:szCs w:val="24"/>
        </w:rPr>
        <w:t xml:space="preserve"> to ensure that signs and symptoms of abuse are picked up, thus the opportunity for those wishing to cause harm to children is drastically reduced.</w:t>
      </w:r>
    </w:p>
    <w:p w14:paraId="673D86F4" w14:textId="77777777" w:rsidR="00DA7FFC" w:rsidRPr="00C44375" w:rsidRDefault="3A91447F" w:rsidP="4C0BA01D">
      <w:pPr>
        <w:pStyle w:val="Heading2"/>
        <w:rPr>
          <w:rFonts w:asciiTheme="minorHAnsi" w:hAnsiTheme="minorHAnsi" w:cs="Arial"/>
          <w:color w:val="2C2C2C" w:themeColor="text1"/>
        </w:rPr>
      </w:pPr>
      <w:bookmarkStart w:id="1" w:name="_Toc44420658"/>
      <w:bookmarkStart w:id="2" w:name="_Toc54176450"/>
      <w:bookmarkStart w:id="3" w:name="_Toc1053168717"/>
      <w:bookmarkStart w:id="4" w:name="_Toc176172611"/>
      <w:r w:rsidRPr="00C44375">
        <w:t>Purpose and principles</w:t>
      </w:r>
      <w:bookmarkEnd w:id="1"/>
      <w:bookmarkEnd w:id="2"/>
      <w:bookmarkEnd w:id="3"/>
      <w:bookmarkEnd w:id="4"/>
    </w:p>
    <w:p w14:paraId="3E6F3C4C" w14:textId="44003AB3" w:rsidR="00DA7FFC" w:rsidRPr="00C44375" w:rsidRDefault="00DA7FFC" w:rsidP="00187A24">
      <w:pPr>
        <w:spacing w:after="0" w:line="240" w:lineRule="auto"/>
        <w:rPr>
          <w:rFonts w:cs="Arial"/>
          <w:sz w:val="24"/>
          <w:szCs w:val="24"/>
          <w:u w:val="single"/>
        </w:rPr>
      </w:pPr>
      <w:r w:rsidRPr="00C44375">
        <w:rPr>
          <w:rFonts w:cs="Arial"/>
          <w:sz w:val="24"/>
          <w:szCs w:val="24"/>
        </w:rPr>
        <w:t>The purpose of this document is to ensure that all stakeholders are a</w:t>
      </w:r>
      <w:r w:rsidR="003442E4">
        <w:rPr>
          <w:rFonts w:cs="Arial"/>
          <w:sz w:val="24"/>
          <w:szCs w:val="24"/>
        </w:rPr>
        <w:t xml:space="preserve">ware of the arrangements that Great Moor Junior </w:t>
      </w:r>
      <w:r w:rsidR="00326F70">
        <w:rPr>
          <w:rFonts w:cs="Arial"/>
          <w:sz w:val="24"/>
          <w:szCs w:val="24"/>
        </w:rPr>
        <w:t>School has</w:t>
      </w:r>
      <w:r w:rsidRPr="00C44375">
        <w:rPr>
          <w:rFonts w:cs="Arial"/>
          <w:sz w:val="24"/>
          <w:szCs w:val="24"/>
        </w:rPr>
        <w:t xml:space="preserve"> in place for safeguarding and promoting th</w:t>
      </w:r>
      <w:r w:rsidR="003442E4">
        <w:rPr>
          <w:rFonts w:cs="Arial"/>
          <w:sz w:val="24"/>
          <w:szCs w:val="24"/>
        </w:rPr>
        <w:t>e welfare of its pupils</w:t>
      </w:r>
      <w:r w:rsidRPr="00C44375">
        <w:rPr>
          <w:rFonts w:cs="Arial"/>
          <w:sz w:val="24"/>
          <w:szCs w:val="24"/>
        </w:rPr>
        <w:t xml:space="preserve">. It provides guidance to help staff who may have concerns about the safety or welfare of a </w:t>
      </w:r>
      <w:r w:rsidR="004858B9" w:rsidRPr="00C44375">
        <w:rPr>
          <w:rFonts w:cs="Arial"/>
          <w:sz w:val="24"/>
          <w:szCs w:val="24"/>
        </w:rPr>
        <w:t>child and</w:t>
      </w:r>
      <w:r w:rsidRPr="00C44375">
        <w:rPr>
          <w:rFonts w:cs="Arial"/>
          <w:sz w:val="24"/>
          <w:szCs w:val="24"/>
        </w:rPr>
        <w:t xml:space="preserve"> sets out the </w:t>
      </w:r>
      <w:r w:rsidR="00CF4E99">
        <w:rPr>
          <w:rFonts w:cs="Arial"/>
          <w:sz w:val="24"/>
          <w:szCs w:val="24"/>
        </w:rPr>
        <w:t>school</w:t>
      </w:r>
      <w:r w:rsidRPr="00C44375">
        <w:rPr>
          <w:rFonts w:cs="Arial"/>
          <w:sz w:val="24"/>
          <w:szCs w:val="24"/>
        </w:rPr>
        <w:t>'s position in relation to the safeguarding process.</w:t>
      </w:r>
    </w:p>
    <w:p w14:paraId="4C68FA8A" w14:textId="77777777" w:rsidR="00DA7FFC" w:rsidRPr="00C44375" w:rsidRDefault="00DA7FFC" w:rsidP="00DA7FFC">
      <w:pPr>
        <w:spacing w:line="286" w:lineRule="auto"/>
        <w:rPr>
          <w:rFonts w:cs="Arial"/>
        </w:rPr>
      </w:pPr>
      <w:r w:rsidRPr="00C44375">
        <w:rPr>
          <w:rFonts w:cs="Arial"/>
        </w:rPr>
        <w:t>This policy:</w:t>
      </w:r>
    </w:p>
    <w:p w14:paraId="72604C2F" w14:textId="06038C71" w:rsidR="00DA7FFC" w:rsidRPr="00C44375" w:rsidRDefault="00DA7FFC" w:rsidP="00533F62">
      <w:pPr>
        <w:pStyle w:val="ListParagraph"/>
        <w:numPr>
          <w:ilvl w:val="0"/>
          <w:numId w:val="27"/>
        </w:numPr>
        <w:spacing w:after="200" w:line="286" w:lineRule="auto"/>
        <w:rPr>
          <w:rFonts w:cs="Arial"/>
        </w:rPr>
      </w:pPr>
      <w:r w:rsidRPr="00C44375">
        <w:rPr>
          <w:rFonts w:cs="Arial"/>
        </w:rPr>
        <w:t>has been written in line with the Department for Education (DfE</w:t>
      </w:r>
      <w:r w:rsidR="00E1435D">
        <w:rPr>
          <w:rFonts w:cs="Arial"/>
        </w:rPr>
        <w:t>) statutory guidance – Keeping Children Safe in Education, September 2024</w:t>
      </w:r>
      <w:r w:rsidRPr="00C44375">
        <w:rPr>
          <w:rFonts w:cs="Arial"/>
        </w:rPr>
        <w:t>, and any other relevant UK legislation and government guidance.</w:t>
      </w:r>
    </w:p>
    <w:p w14:paraId="73578EEC" w14:textId="35278C30" w:rsidR="00DA7FFC" w:rsidRPr="00C44375" w:rsidRDefault="00DA7FFC" w:rsidP="00533F62">
      <w:pPr>
        <w:pStyle w:val="ListParagraph"/>
        <w:numPr>
          <w:ilvl w:val="0"/>
          <w:numId w:val="27"/>
        </w:numPr>
        <w:spacing w:after="200" w:line="286" w:lineRule="auto"/>
        <w:rPr>
          <w:rFonts w:cs="Arial"/>
        </w:rPr>
      </w:pPr>
      <w:r w:rsidRPr="00C44375">
        <w:rPr>
          <w:rFonts w:cs="Arial"/>
        </w:rPr>
        <w:t xml:space="preserve">applies at all times when the </w:t>
      </w:r>
      <w:r w:rsidR="00CF4E99">
        <w:rPr>
          <w:rFonts w:cs="Arial"/>
        </w:rPr>
        <w:t>school</w:t>
      </w:r>
      <w:r w:rsidRPr="00C44375">
        <w:rPr>
          <w:rFonts w:cs="Arial"/>
        </w:rPr>
        <w:t xml:space="preserve"> is providing services or activities directl</w:t>
      </w:r>
      <w:r w:rsidR="00E1435D">
        <w:rPr>
          <w:rFonts w:cs="Arial"/>
        </w:rPr>
        <w:t>y under the management of the Great Moor Junior School</w:t>
      </w:r>
      <w:r w:rsidRPr="00C44375">
        <w:rPr>
          <w:rFonts w:cs="Arial"/>
        </w:rPr>
        <w:t xml:space="preserve"> staff.</w:t>
      </w:r>
    </w:p>
    <w:p w14:paraId="0112EAA6" w14:textId="7F266D28" w:rsidR="00DA7FFC" w:rsidRPr="00C44375" w:rsidRDefault="00DA7FFC" w:rsidP="00533F62">
      <w:pPr>
        <w:pStyle w:val="ListParagraph"/>
        <w:numPr>
          <w:ilvl w:val="0"/>
          <w:numId w:val="27"/>
        </w:numPr>
        <w:spacing w:after="200" w:line="286" w:lineRule="auto"/>
        <w:rPr>
          <w:rFonts w:cs="Arial"/>
        </w:rPr>
      </w:pPr>
      <w:r w:rsidRPr="00C44375">
        <w:rPr>
          <w:rFonts w:cs="Arial"/>
        </w:rPr>
        <w:t xml:space="preserve">is </w:t>
      </w:r>
      <w:r w:rsidR="00981A3D" w:rsidRPr="00C44375">
        <w:rPr>
          <w:rFonts w:cs="Arial"/>
        </w:rPr>
        <w:t>publicly</w:t>
      </w:r>
      <w:r w:rsidRPr="00C44375">
        <w:rPr>
          <w:rFonts w:cs="Arial"/>
        </w:rPr>
        <w:t xml:space="preserve"> available on the </w:t>
      </w:r>
      <w:r w:rsidR="00CF4E99">
        <w:rPr>
          <w:rFonts w:cs="Arial"/>
        </w:rPr>
        <w:t>school</w:t>
      </w:r>
      <w:r w:rsidRPr="00C44375">
        <w:rPr>
          <w:rFonts w:cs="Arial"/>
        </w:rPr>
        <w:t xml:space="preserve"> website, and a printed copy can be made available via the </w:t>
      </w:r>
      <w:r w:rsidR="00CF4E99">
        <w:rPr>
          <w:rFonts w:cs="Arial"/>
        </w:rPr>
        <w:t>school</w:t>
      </w:r>
      <w:r w:rsidRPr="00C44375">
        <w:rPr>
          <w:rFonts w:cs="Arial"/>
        </w:rPr>
        <w:t xml:space="preserve"> office.</w:t>
      </w:r>
    </w:p>
    <w:p w14:paraId="4DC09FF8" w14:textId="282D4338" w:rsidR="00DA7FFC" w:rsidRPr="00C44375" w:rsidRDefault="00DA7FFC" w:rsidP="00187A24">
      <w:pPr>
        <w:spacing w:after="0" w:line="240" w:lineRule="auto"/>
        <w:rPr>
          <w:rFonts w:cs="Arial"/>
          <w:lang w:val="en"/>
        </w:rPr>
      </w:pPr>
      <w:r w:rsidRPr="00C44375">
        <w:rPr>
          <w:rFonts w:cs="Arial"/>
          <w:sz w:val="24"/>
          <w:szCs w:val="24"/>
          <w:lang w:val="en"/>
        </w:rPr>
        <w:t xml:space="preserve">This policy is consistent with all other policies adopted by the Governors and should </w:t>
      </w:r>
      <w:r w:rsidR="00E1435D">
        <w:rPr>
          <w:rFonts w:cs="Arial"/>
          <w:sz w:val="24"/>
          <w:szCs w:val="24"/>
          <w:lang w:val="en"/>
        </w:rPr>
        <w:t>be read</w:t>
      </w:r>
      <w:r w:rsidRPr="00C44375">
        <w:rPr>
          <w:rFonts w:cs="Arial"/>
          <w:sz w:val="24"/>
          <w:szCs w:val="24"/>
          <w:lang w:val="en"/>
        </w:rPr>
        <w:t xml:space="preserve"> in conjunction with the following policies relevant to the safety and welfare of children:</w:t>
      </w:r>
    </w:p>
    <w:p w14:paraId="71C5D9BD" w14:textId="77777777" w:rsidR="00DA7FFC" w:rsidRPr="00C44375" w:rsidRDefault="00DA7FFC" w:rsidP="00533F62">
      <w:pPr>
        <w:pStyle w:val="ListParagraph"/>
        <w:numPr>
          <w:ilvl w:val="0"/>
          <w:numId w:val="28"/>
        </w:numPr>
        <w:spacing w:after="200" w:line="286" w:lineRule="auto"/>
        <w:rPr>
          <w:rFonts w:cs="Arial"/>
        </w:rPr>
      </w:pPr>
      <w:r w:rsidRPr="00C44375">
        <w:rPr>
          <w:rFonts w:cs="Arial"/>
        </w:rPr>
        <w:t>Anti-Bullying Policy</w:t>
      </w:r>
    </w:p>
    <w:p w14:paraId="4E3F1B80" w14:textId="77777777" w:rsidR="00DA7FFC" w:rsidRPr="00C44375" w:rsidRDefault="00DA7FFC" w:rsidP="00533F62">
      <w:pPr>
        <w:pStyle w:val="ListParagraph"/>
        <w:numPr>
          <w:ilvl w:val="0"/>
          <w:numId w:val="28"/>
        </w:numPr>
        <w:spacing w:after="200" w:line="286" w:lineRule="auto"/>
        <w:rPr>
          <w:rFonts w:cs="Arial"/>
        </w:rPr>
      </w:pPr>
      <w:r w:rsidRPr="00C44375">
        <w:rPr>
          <w:rFonts w:cs="Arial"/>
        </w:rPr>
        <w:t>Behaviour Management Policy</w:t>
      </w:r>
    </w:p>
    <w:p w14:paraId="660ED072" w14:textId="77777777" w:rsidR="00DA7FFC" w:rsidRPr="00C44375" w:rsidRDefault="00DA7FFC" w:rsidP="00533F62">
      <w:pPr>
        <w:pStyle w:val="ListParagraph"/>
        <w:numPr>
          <w:ilvl w:val="0"/>
          <w:numId w:val="28"/>
        </w:numPr>
        <w:spacing w:after="200" w:line="286" w:lineRule="auto"/>
        <w:rPr>
          <w:rFonts w:cs="Arial"/>
        </w:rPr>
      </w:pPr>
      <w:r w:rsidRPr="00C44375">
        <w:rPr>
          <w:rFonts w:cs="Arial"/>
        </w:rPr>
        <w:t>Staff Code of Conduct</w:t>
      </w:r>
    </w:p>
    <w:p w14:paraId="615F822C" w14:textId="77777777" w:rsidR="00DA7FFC" w:rsidRPr="00C44375" w:rsidRDefault="00DA7FFC" w:rsidP="00533F62">
      <w:pPr>
        <w:pStyle w:val="ListParagraph"/>
        <w:numPr>
          <w:ilvl w:val="0"/>
          <w:numId w:val="28"/>
        </w:numPr>
        <w:spacing w:after="200" w:line="286" w:lineRule="auto"/>
        <w:rPr>
          <w:rFonts w:cs="Arial"/>
        </w:rPr>
      </w:pPr>
      <w:r w:rsidRPr="00C44375">
        <w:rPr>
          <w:rFonts w:cs="Arial"/>
        </w:rPr>
        <w:t>IT/Online Safety Policy</w:t>
      </w:r>
    </w:p>
    <w:p w14:paraId="2811CD3E" w14:textId="77777777" w:rsidR="00DA7FFC" w:rsidRPr="00C44375" w:rsidRDefault="00DA7FFC" w:rsidP="00533F62">
      <w:pPr>
        <w:pStyle w:val="ListParagraph"/>
        <w:numPr>
          <w:ilvl w:val="0"/>
          <w:numId w:val="28"/>
        </w:numPr>
        <w:spacing w:after="200" w:line="286" w:lineRule="auto"/>
        <w:rPr>
          <w:rFonts w:cs="Arial"/>
        </w:rPr>
      </w:pPr>
      <w:r w:rsidRPr="00C44375">
        <w:rPr>
          <w:rFonts w:cs="Arial"/>
        </w:rPr>
        <w:t>Whistle blowing Policy</w:t>
      </w:r>
    </w:p>
    <w:p w14:paraId="313836E3" w14:textId="713E37CB" w:rsidR="00DA7FFC" w:rsidRPr="003D450F" w:rsidRDefault="00E1435D" w:rsidP="00533F62">
      <w:pPr>
        <w:pStyle w:val="ListParagraph"/>
        <w:numPr>
          <w:ilvl w:val="0"/>
          <w:numId w:val="28"/>
        </w:numPr>
        <w:spacing w:after="200" w:line="286" w:lineRule="auto"/>
        <w:rPr>
          <w:rFonts w:cs="Arial"/>
        </w:rPr>
      </w:pPr>
      <w:r>
        <w:rPr>
          <w:rFonts w:cs="Arial"/>
        </w:rPr>
        <w:t>Children M</w:t>
      </w:r>
      <w:r w:rsidR="00DA7FFC" w:rsidRPr="00C44375">
        <w:rPr>
          <w:rFonts w:cs="Arial"/>
        </w:rPr>
        <w:t>issing from Education Policy</w:t>
      </w:r>
    </w:p>
    <w:p w14:paraId="6B095454" w14:textId="416094C6" w:rsidR="000313F8" w:rsidRPr="00C44375" w:rsidRDefault="65B93F45" w:rsidP="00187A24">
      <w:pPr>
        <w:pStyle w:val="Heading3"/>
      </w:pPr>
      <w:bookmarkStart w:id="5" w:name="_Toc1639285563"/>
      <w:bookmarkStart w:id="6" w:name="_Toc176172612"/>
      <w:r w:rsidRPr="00C44375">
        <w:t>O</w:t>
      </w:r>
      <w:r w:rsidR="078A6520" w:rsidRPr="00C44375">
        <w:t>UTLINE</w:t>
      </w:r>
      <w:bookmarkEnd w:id="5"/>
      <w:bookmarkEnd w:id="6"/>
    </w:p>
    <w:p w14:paraId="56DE4FBC" w14:textId="09352C37" w:rsidR="00AB1DAC" w:rsidRPr="00C44375" w:rsidRDefault="00AB1DAC" w:rsidP="000B46D5">
      <w:pPr>
        <w:autoSpaceDE w:val="0"/>
        <w:autoSpaceDN w:val="0"/>
        <w:adjustRightInd w:val="0"/>
        <w:spacing w:after="0" w:line="240" w:lineRule="auto"/>
        <w:rPr>
          <w:rFonts w:eastAsiaTheme="minorHAnsi" w:cs="Arial"/>
          <w:color w:val="000000"/>
          <w:sz w:val="24"/>
          <w:szCs w:val="24"/>
        </w:rPr>
      </w:pPr>
    </w:p>
    <w:p w14:paraId="29A5B6AA" w14:textId="0E7CD91A" w:rsidR="00AB1DAC" w:rsidRPr="00C44375" w:rsidRDefault="00AB1DAC" w:rsidP="000B46D5">
      <w:pPr>
        <w:autoSpaceDE w:val="0"/>
        <w:autoSpaceDN w:val="0"/>
        <w:adjustRightInd w:val="0"/>
        <w:spacing w:after="0" w:line="240" w:lineRule="auto"/>
        <w:rPr>
          <w:rFonts w:cs="Arial"/>
          <w:color w:val="000000"/>
          <w:sz w:val="23"/>
          <w:szCs w:val="23"/>
        </w:rPr>
      </w:pPr>
      <w:r w:rsidRPr="00C44375">
        <w:rPr>
          <w:rFonts w:cs="Arial"/>
          <w:color w:val="000000"/>
          <w:sz w:val="24"/>
          <w:szCs w:val="24"/>
        </w:rPr>
        <w:t xml:space="preserve">Safeguarding and promoting the welfare of children and young people is everyone’s responsibility. Everyone who comes into contact with children, their families and carers has a role to play in safeguarding them and promoting their welfare. In order to fulfil this responsibility effectively, all professionals should make sure their approach is </w:t>
      </w:r>
      <w:r w:rsidR="00710B19" w:rsidRPr="00C44375">
        <w:rPr>
          <w:rFonts w:cs="Arial"/>
          <w:color w:val="000000"/>
          <w:sz w:val="24"/>
          <w:szCs w:val="24"/>
        </w:rPr>
        <w:t>child centred</w:t>
      </w:r>
      <w:r w:rsidRPr="00C44375">
        <w:rPr>
          <w:rFonts w:cs="Arial"/>
          <w:color w:val="000000"/>
          <w:sz w:val="24"/>
          <w:szCs w:val="24"/>
        </w:rPr>
        <w:t xml:space="preserve">. This means that they should consider, at all times, what is in the best interests of the child. </w:t>
      </w:r>
    </w:p>
    <w:p w14:paraId="7BAB19F6" w14:textId="338300EE" w:rsidR="00AB1DAC" w:rsidRPr="00C44375" w:rsidRDefault="00AB1DAC" w:rsidP="000B46D5">
      <w:pPr>
        <w:autoSpaceDE w:val="0"/>
        <w:autoSpaceDN w:val="0"/>
        <w:adjustRightInd w:val="0"/>
        <w:spacing w:after="0" w:line="240" w:lineRule="auto"/>
        <w:rPr>
          <w:rFonts w:eastAsiaTheme="minorHAnsi" w:cs="Arial"/>
          <w:color w:val="000000"/>
          <w:sz w:val="24"/>
          <w:szCs w:val="24"/>
        </w:rPr>
      </w:pPr>
    </w:p>
    <w:p w14:paraId="6E0FDA97" w14:textId="46EC95B3" w:rsidR="00AB1DAC" w:rsidRPr="00C44375" w:rsidRDefault="00AB1DAC" w:rsidP="00FA032D">
      <w:r w:rsidRPr="00C44375">
        <w:t xml:space="preserve">No single professional can have a full picture of a child’s needs and circumstances. If children and families are to receive the right help at the right time, everyone who comes into contact with them has a role to play in identifying concerns, sharing </w:t>
      </w:r>
      <w:r w:rsidR="007C7C4A" w:rsidRPr="00C44375">
        <w:t>information,</w:t>
      </w:r>
      <w:r w:rsidRPr="00C44375">
        <w:t xml:space="preserve"> and taking prompt </w:t>
      </w:r>
      <w:r w:rsidR="00034597" w:rsidRPr="00C44375">
        <w:t xml:space="preserve">and restorative </w:t>
      </w:r>
      <w:r w:rsidRPr="00C44375">
        <w:t>action.  In line with this understanding</w:t>
      </w:r>
      <w:r w:rsidR="00777BE6" w:rsidRPr="00C44375">
        <w:t>,</w:t>
      </w:r>
      <w:r w:rsidRPr="00C44375">
        <w:t xml:space="preserve"> any adult working or volunteering </w:t>
      </w:r>
      <w:r w:rsidR="00034597" w:rsidRPr="00C44375">
        <w:t xml:space="preserve">in </w:t>
      </w:r>
      <w:r w:rsidRPr="00C44375">
        <w:t xml:space="preserve">the </w:t>
      </w:r>
      <w:r w:rsidR="00CF4E99">
        <w:t>school</w:t>
      </w:r>
      <w:r w:rsidRPr="00C44375">
        <w:t xml:space="preserve"> community has a </w:t>
      </w:r>
      <w:r w:rsidR="00680877" w:rsidRPr="00C44375">
        <w:t>responsibility</w:t>
      </w:r>
      <w:r w:rsidRPr="00C44375">
        <w:t xml:space="preserve"> to recognise when a child or young person may be in need or be vulnerable in some way, and to respond to this recognition in a timely and appropriate way.</w:t>
      </w:r>
    </w:p>
    <w:p w14:paraId="59BA79C7" w14:textId="1F09CC8E" w:rsidR="00AB1DAC" w:rsidRPr="00C44375" w:rsidRDefault="00AB1DAC" w:rsidP="000B46D5">
      <w:pPr>
        <w:autoSpaceDE w:val="0"/>
        <w:autoSpaceDN w:val="0"/>
        <w:adjustRightInd w:val="0"/>
        <w:spacing w:after="0" w:line="240" w:lineRule="auto"/>
        <w:rPr>
          <w:rFonts w:eastAsia="Arial" w:cs="Arial"/>
          <w:bCs/>
          <w:sz w:val="24"/>
          <w:szCs w:val="24"/>
        </w:rPr>
      </w:pPr>
    </w:p>
    <w:p w14:paraId="61DEAD91" w14:textId="77777777" w:rsidR="00777BE6" w:rsidRPr="00C44375" w:rsidRDefault="00777BE6" w:rsidP="000B46D5">
      <w:pPr>
        <w:autoSpaceDE w:val="0"/>
        <w:autoSpaceDN w:val="0"/>
        <w:adjustRightInd w:val="0"/>
        <w:spacing w:after="0" w:line="240" w:lineRule="auto"/>
        <w:rPr>
          <w:rFonts w:eastAsia="Arial" w:cs="Arial"/>
          <w:bCs/>
          <w:sz w:val="24"/>
          <w:szCs w:val="24"/>
        </w:rPr>
      </w:pPr>
    </w:p>
    <w:p w14:paraId="36B5918E" w14:textId="77777777" w:rsidR="00777BE6" w:rsidRPr="00C44375" w:rsidRDefault="521AD0D6" w:rsidP="4C0BA01D">
      <w:pPr>
        <w:pStyle w:val="Heading2"/>
        <w:rPr>
          <w:rFonts w:asciiTheme="minorHAnsi" w:hAnsiTheme="minorHAnsi"/>
        </w:rPr>
      </w:pPr>
      <w:bookmarkStart w:id="7" w:name="_Toc1035164369"/>
      <w:bookmarkStart w:id="8" w:name="_Toc176172613"/>
      <w:bookmarkStart w:id="9" w:name="_Hlk111541475"/>
      <w:r w:rsidRPr="00C44375">
        <w:rPr>
          <w:rFonts w:asciiTheme="minorHAnsi" w:hAnsiTheme="minorHAnsi"/>
        </w:rPr>
        <w:lastRenderedPageBreak/>
        <w:t>SAFEGUARDING DEFINITION:</w:t>
      </w:r>
      <w:bookmarkEnd w:id="7"/>
      <w:bookmarkEnd w:id="8"/>
    </w:p>
    <w:p w14:paraId="410E49A4" w14:textId="77777777" w:rsidR="00F201B7" w:rsidRPr="00C44375" w:rsidRDefault="00F201B7" w:rsidP="00F201B7"/>
    <w:p w14:paraId="4D843C11" w14:textId="59D13365" w:rsidR="00F201B7" w:rsidRPr="006B3CB6" w:rsidRDefault="00F201B7" w:rsidP="00F201B7">
      <w:r w:rsidRPr="006B3CB6">
        <w:t>Safeguarding and promoting the welfare of children is defined as:</w:t>
      </w:r>
    </w:p>
    <w:p w14:paraId="7D1330A7" w14:textId="2C164C19" w:rsidR="00F201B7" w:rsidRPr="006B3CB6" w:rsidRDefault="00F201B7" w:rsidP="00F201B7">
      <w:r w:rsidRPr="006B3CB6">
        <w:t xml:space="preserve"> • providing help and support to meet the needs of children as soon as problems </w:t>
      </w:r>
      <w:r w:rsidR="001230FD" w:rsidRPr="006B3CB6">
        <w:t>emerge</w:t>
      </w:r>
    </w:p>
    <w:p w14:paraId="49A2AEEF" w14:textId="77777777" w:rsidR="00F201B7" w:rsidRPr="006B3CB6" w:rsidRDefault="00F201B7" w:rsidP="00F201B7">
      <w:r w:rsidRPr="006B3CB6">
        <w:t xml:space="preserve">• protecting children from maltreatment, whether that is within or outside the home, including online </w:t>
      </w:r>
    </w:p>
    <w:p w14:paraId="71D65036" w14:textId="77777777" w:rsidR="00F201B7" w:rsidRPr="006B3CB6" w:rsidRDefault="00F201B7" w:rsidP="00F201B7">
      <w:r w:rsidRPr="006B3CB6">
        <w:t xml:space="preserve">• preventing impairment of children’s mental and physical health or development </w:t>
      </w:r>
    </w:p>
    <w:p w14:paraId="2C8D9333" w14:textId="6FDC2133" w:rsidR="001230FD" w:rsidRPr="006B3CB6" w:rsidRDefault="00F201B7" w:rsidP="00F201B7">
      <w:r w:rsidRPr="006B3CB6">
        <w:t xml:space="preserve">• ensuring that children grow up in circumstances consistent with the provision of safe and effective care • promoting the upbringing of children with their birth parents, or otherwise their family network through a kinship care arrangement, whenever possible and where this is in the best interests of the children </w:t>
      </w:r>
    </w:p>
    <w:p w14:paraId="1D9AFD90" w14:textId="4E54CA64" w:rsidR="00F201B7" w:rsidRPr="006B3CB6" w:rsidRDefault="00F201B7" w:rsidP="00F201B7">
      <w:r w:rsidRPr="006B3CB6">
        <w:t>• taking action to enable all children to have the best outcomes in line with the outcomes set out in the Children’s Social Care National Framework.</w:t>
      </w:r>
    </w:p>
    <w:p w14:paraId="7887FAB0" w14:textId="66E63221" w:rsidR="00F201B7" w:rsidRPr="006B3CB6" w:rsidRDefault="00F201B7" w:rsidP="00F201B7">
      <w:pPr>
        <w:autoSpaceDE w:val="0"/>
        <w:autoSpaceDN w:val="0"/>
        <w:adjustRightInd w:val="0"/>
        <w:spacing w:after="0" w:line="240" w:lineRule="auto"/>
        <w:rPr>
          <w:rFonts w:eastAsia="Arial" w:cs="Arial"/>
          <w:bCs/>
          <w:sz w:val="24"/>
          <w:szCs w:val="24"/>
        </w:rPr>
      </w:pPr>
      <w:r w:rsidRPr="006B3CB6">
        <w:rPr>
          <w:rFonts w:eastAsia="Arial" w:cs="Arial"/>
          <w:sz w:val="24"/>
          <w:szCs w:val="24"/>
        </w:rPr>
        <w:t>(“</w:t>
      </w:r>
      <w:r w:rsidR="00E1435D">
        <w:rPr>
          <w:rFonts w:eastAsia="Arial" w:cs="Arial"/>
          <w:sz w:val="24"/>
          <w:szCs w:val="24"/>
        </w:rPr>
        <w:t>Working Together to Safeguard</w:t>
      </w:r>
      <w:r w:rsidRPr="006B3CB6">
        <w:rPr>
          <w:rFonts w:eastAsia="Arial" w:cs="Arial"/>
          <w:sz w:val="24"/>
          <w:szCs w:val="24"/>
        </w:rPr>
        <w:t xml:space="preserve"> Children” 2023)</w:t>
      </w:r>
    </w:p>
    <w:p w14:paraId="103D3BB2" w14:textId="719C4DAA" w:rsidR="00AB1DAC" w:rsidRPr="006B3CB6"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6B3CB6" w:rsidRDefault="521AD0D6" w:rsidP="4C0BA01D">
      <w:pPr>
        <w:pStyle w:val="Heading2"/>
        <w:rPr>
          <w:rFonts w:asciiTheme="minorHAnsi" w:hAnsiTheme="minorHAnsi"/>
        </w:rPr>
      </w:pPr>
      <w:bookmarkStart w:id="10" w:name="_Toc1302189184"/>
      <w:bookmarkStart w:id="11" w:name="_Toc176172614"/>
      <w:r w:rsidRPr="006B3CB6">
        <w:rPr>
          <w:rFonts w:asciiTheme="minorHAnsi" w:hAnsiTheme="minorHAnsi"/>
        </w:rPr>
        <w:t>CHILD PROTECTION</w:t>
      </w:r>
      <w:r w:rsidR="0A4EB509" w:rsidRPr="006B3CB6">
        <w:rPr>
          <w:rFonts w:asciiTheme="minorHAnsi" w:hAnsiTheme="minorHAnsi"/>
        </w:rPr>
        <w:t xml:space="preserve"> DEFINITION:</w:t>
      </w:r>
      <w:bookmarkEnd w:id="10"/>
      <w:bookmarkEnd w:id="11"/>
    </w:p>
    <w:p w14:paraId="4AAFA4D6" w14:textId="77777777" w:rsidR="00777BE6" w:rsidRPr="006B3CB6" w:rsidRDefault="00777BE6" w:rsidP="000B46D5">
      <w:pPr>
        <w:autoSpaceDE w:val="0"/>
        <w:autoSpaceDN w:val="0"/>
        <w:adjustRightInd w:val="0"/>
        <w:spacing w:after="0" w:line="240" w:lineRule="auto"/>
        <w:rPr>
          <w:rFonts w:eastAsia="Arial" w:cs="Arial"/>
          <w:bCs/>
          <w:sz w:val="24"/>
          <w:szCs w:val="24"/>
        </w:rPr>
      </w:pPr>
    </w:p>
    <w:p w14:paraId="50C84F02" w14:textId="27584323" w:rsidR="005960F6" w:rsidRPr="00C44375" w:rsidRDefault="00F706CA"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6B3CB6">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w:t>
      </w:r>
    </w:p>
    <w:bookmarkEnd w:id="9"/>
    <w:p w14:paraId="2F8BDF1D" w14:textId="77777777" w:rsidR="00777BE6" w:rsidRPr="00C44375"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C44375"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C44375">
        <w:rPr>
          <w:rFonts w:eastAsia="Arial" w:cs="Arial"/>
          <w:sz w:val="24"/>
          <w:szCs w:val="24"/>
        </w:rPr>
        <w:t xml:space="preserve">THIS </w:t>
      </w:r>
      <w:r w:rsidR="008575AE" w:rsidRPr="00C44375">
        <w:rPr>
          <w:rFonts w:eastAsia="Arial" w:cs="Arial"/>
          <w:sz w:val="24"/>
          <w:szCs w:val="24"/>
        </w:rPr>
        <w:t>SAFEGUARDING POLICY ENCOMPASSES</w:t>
      </w:r>
      <w:r w:rsidRPr="00C44375">
        <w:rPr>
          <w:rFonts w:eastAsia="Arial" w:cs="Arial"/>
          <w:sz w:val="24"/>
          <w:szCs w:val="24"/>
        </w:rPr>
        <w:t xml:space="preserve"> CHILD PROTECTION.</w:t>
      </w:r>
      <w:r w:rsidR="001E200B" w:rsidRPr="00C44375">
        <w:rPr>
          <w:rFonts w:eastAsia="Arial" w:cs="Arial"/>
          <w:sz w:val="24"/>
          <w:szCs w:val="24"/>
        </w:rPr>
        <w:t xml:space="preserve"> </w:t>
      </w:r>
    </w:p>
    <w:p w14:paraId="72CC08A1" w14:textId="77777777" w:rsidR="00510364" w:rsidRPr="00C44375"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C44375" w:rsidRDefault="11E35AEC" w:rsidP="4C0BA01D">
      <w:pPr>
        <w:pStyle w:val="Heading2"/>
        <w:rPr>
          <w:rFonts w:asciiTheme="minorHAnsi" w:hAnsiTheme="minorHAnsi"/>
        </w:rPr>
      </w:pPr>
      <w:bookmarkStart w:id="12" w:name="_Toc108950520"/>
      <w:bookmarkStart w:id="13" w:name="_Toc176172615"/>
      <w:r w:rsidRPr="00C44375">
        <w:rPr>
          <w:rFonts w:asciiTheme="minorHAnsi" w:hAnsiTheme="minorHAnsi"/>
        </w:rPr>
        <w:t>RATIONALE:</w:t>
      </w:r>
      <w:bookmarkEnd w:id="12"/>
      <w:bookmarkEnd w:id="13"/>
    </w:p>
    <w:p w14:paraId="33288689" w14:textId="77777777" w:rsidR="000313F8" w:rsidRPr="00C44375" w:rsidRDefault="000313F8" w:rsidP="000B46D5">
      <w:pPr>
        <w:autoSpaceDE w:val="0"/>
        <w:autoSpaceDN w:val="0"/>
        <w:adjustRightInd w:val="0"/>
        <w:spacing w:after="0" w:line="240" w:lineRule="auto"/>
        <w:rPr>
          <w:rFonts w:eastAsia="Arial" w:cs="Arial"/>
          <w:sz w:val="16"/>
          <w:szCs w:val="16"/>
        </w:rPr>
      </w:pPr>
    </w:p>
    <w:p w14:paraId="34BDF310" w14:textId="4478617A" w:rsidR="000313F8" w:rsidRPr="00C44375" w:rsidRDefault="000313F8" w:rsidP="000B46D5">
      <w:pPr>
        <w:autoSpaceDE w:val="0"/>
        <w:autoSpaceDN w:val="0"/>
        <w:adjustRightInd w:val="0"/>
        <w:spacing w:after="0" w:line="240" w:lineRule="auto"/>
        <w:rPr>
          <w:rFonts w:eastAsia="Arial" w:cs="Arial"/>
          <w:sz w:val="24"/>
          <w:szCs w:val="24"/>
        </w:rPr>
      </w:pPr>
      <w:r w:rsidRPr="00C44375">
        <w:rPr>
          <w:rFonts w:eastAsia="Arial" w:cs="Arial"/>
          <w:sz w:val="24"/>
          <w:szCs w:val="24"/>
        </w:rPr>
        <w:t xml:space="preserve">At </w:t>
      </w:r>
      <w:r w:rsidR="006B3CB6">
        <w:rPr>
          <w:rFonts w:eastAsia="Arial" w:cs="Arial"/>
          <w:color w:val="2C2C2C" w:themeColor="text1"/>
          <w:sz w:val="24"/>
          <w:szCs w:val="24"/>
        </w:rPr>
        <w:t xml:space="preserve">Great Moor Junior </w:t>
      </w:r>
      <w:r w:rsidR="00466E40">
        <w:rPr>
          <w:rFonts w:eastAsia="Arial" w:cs="Arial"/>
          <w:color w:val="2C2C2C" w:themeColor="text1"/>
          <w:sz w:val="24"/>
          <w:szCs w:val="24"/>
        </w:rPr>
        <w:t>School,</w:t>
      </w:r>
      <w:r w:rsidRPr="00C44375">
        <w:rPr>
          <w:rFonts w:eastAsia="Arial" w:cs="Arial"/>
          <w:sz w:val="24"/>
          <w:szCs w:val="24"/>
        </w:rPr>
        <w:t xml:space="preserve"> we recognise the responsibility we have under Section 175</w:t>
      </w:r>
      <w:r w:rsidR="00F55004" w:rsidRPr="00C44375">
        <w:rPr>
          <w:rFonts w:eastAsia="Arial" w:cs="Arial"/>
          <w:sz w:val="24"/>
          <w:szCs w:val="24"/>
        </w:rPr>
        <w:t>/157</w:t>
      </w:r>
      <w:r w:rsidRPr="00C44375">
        <w:rPr>
          <w:rFonts w:eastAsia="Arial" w:cs="Arial"/>
          <w:sz w:val="24"/>
          <w:szCs w:val="24"/>
        </w:rPr>
        <w:t xml:space="preserve"> of the Education and Inspections Act 2002, to have arrangements for safeguarding and promoting the welfare of children. </w:t>
      </w:r>
    </w:p>
    <w:p w14:paraId="7622769D" w14:textId="77777777" w:rsidR="000313F8" w:rsidRPr="00C44375" w:rsidRDefault="000313F8" w:rsidP="000B46D5">
      <w:pPr>
        <w:autoSpaceDE w:val="0"/>
        <w:autoSpaceDN w:val="0"/>
        <w:adjustRightInd w:val="0"/>
        <w:spacing w:after="0" w:line="240" w:lineRule="auto"/>
        <w:rPr>
          <w:rFonts w:eastAsia="Arial" w:cs="Arial"/>
          <w:sz w:val="16"/>
          <w:szCs w:val="16"/>
        </w:rPr>
      </w:pPr>
    </w:p>
    <w:p w14:paraId="232D6205" w14:textId="46E8B558" w:rsidR="00854747" w:rsidRPr="00C44375" w:rsidRDefault="00680877" w:rsidP="000B46D5">
      <w:pPr>
        <w:autoSpaceDE w:val="0"/>
        <w:autoSpaceDN w:val="0"/>
        <w:adjustRightInd w:val="0"/>
        <w:spacing w:after="0" w:line="240" w:lineRule="auto"/>
        <w:rPr>
          <w:rFonts w:eastAsia="Arial" w:cs="Arial"/>
          <w:sz w:val="24"/>
          <w:szCs w:val="24"/>
        </w:rPr>
      </w:pPr>
      <w:r w:rsidRPr="00C44375">
        <w:rPr>
          <w:rFonts w:eastAsia="Arial" w:cs="Arial"/>
          <w:sz w:val="24"/>
          <w:szCs w:val="24"/>
        </w:rPr>
        <w:t>Staff and</w:t>
      </w:r>
      <w:r w:rsidR="00854747" w:rsidRPr="00C44375">
        <w:rPr>
          <w:rFonts w:eastAsia="Arial" w:cs="Arial"/>
          <w:sz w:val="24"/>
          <w:szCs w:val="24"/>
        </w:rPr>
        <w:t xml:space="preserve"> volunteers working in our </w:t>
      </w:r>
      <w:r w:rsidR="00326F70">
        <w:rPr>
          <w:rFonts w:eastAsia="Arial" w:cs="Arial"/>
          <w:sz w:val="24"/>
          <w:szCs w:val="24"/>
        </w:rPr>
        <w:t xml:space="preserve">school </w:t>
      </w:r>
      <w:r w:rsidR="00326F70" w:rsidRPr="00C44375">
        <w:rPr>
          <w:rFonts w:eastAsia="Arial" w:cs="Arial"/>
          <w:sz w:val="24"/>
          <w:szCs w:val="24"/>
        </w:rPr>
        <w:t>have</w:t>
      </w:r>
      <w:r w:rsidR="000313F8" w:rsidRPr="00C44375">
        <w:rPr>
          <w:rFonts w:eastAsia="Arial" w:cs="Arial"/>
          <w:sz w:val="24"/>
          <w:szCs w:val="24"/>
        </w:rPr>
        <w:t xml:space="preserve"> a crucial role to play in noticing indicators of possible abuse</w:t>
      </w:r>
      <w:r w:rsidR="00763E2B" w:rsidRPr="00C44375">
        <w:rPr>
          <w:rFonts w:eastAsia="Arial" w:cs="Arial"/>
          <w:sz w:val="24"/>
          <w:szCs w:val="24"/>
        </w:rPr>
        <w:t>,</w:t>
      </w:r>
      <w:r w:rsidR="000313F8" w:rsidRPr="00C44375">
        <w:rPr>
          <w:rFonts w:eastAsia="Arial" w:cs="Arial"/>
          <w:sz w:val="24"/>
          <w:szCs w:val="24"/>
        </w:rPr>
        <w:t xml:space="preserve"> neglect</w:t>
      </w:r>
      <w:r w:rsidR="00763E2B" w:rsidRPr="00C44375">
        <w:rPr>
          <w:rFonts w:eastAsia="Arial" w:cs="Arial"/>
          <w:sz w:val="24"/>
          <w:szCs w:val="24"/>
        </w:rPr>
        <w:t xml:space="preserve">, </w:t>
      </w:r>
      <w:r w:rsidR="00763E2B" w:rsidRPr="00326F70">
        <w:rPr>
          <w:rFonts w:eastAsia="Arial" w:cs="Arial"/>
          <w:sz w:val="24"/>
          <w:szCs w:val="24"/>
        </w:rPr>
        <w:t>or exploitation</w:t>
      </w:r>
      <w:r w:rsidR="00A35025" w:rsidRPr="00326F70">
        <w:rPr>
          <w:rFonts w:eastAsia="Arial" w:cs="Arial"/>
          <w:sz w:val="24"/>
          <w:szCs w:val="24"/>
        </w:rPr>
        <w:t>,</w:t>
      </w:r>
      <w:r w:rsidR="000313F8" w:rsidRPr="00326F70">
        <w:rPr>
          <w:rFonts w:eastAsia="Arial" w:cs="Arial"/>
          <w:sz w:val="24"/>
          <w:szCs w:val="24"/>
        </w:rPr>
        <w:t xml:space="preserve"> and</w:t>
      </w:r>
      <w:r w:rsidR="000313F8" w:rsidRPr="00C44375">
        <w:rPr>
          <w:rFonts w:eastAsia="Arial" w:cs="Arial"/>
          <w:sz w:val="24"/>
          <w:szCs w:val="24"/>
        </w:rPr>
        <w:t xml:space="preserve"> referring them to</w:t>
      </w:r>
      <w:r w:rsidR="00854747" w:rsidRPr="00C44375">
        <w:rPr>
          <w:rFonts w:eastAsia="Arial" w:cs="Arial"/>
          <w:sz w:val="24"/>
          <w:szCs w:val="24"/>
        </w:rPr>
        <w:t xml:space="preserve"> the correct persons or services for support and intervention. Everyone working or volunteering at this </w:t>
      </w:r>
      <w:r w:rsidR="00CF4E99">
        <w:rPr>
          <w:rFonts w:eastAsia="Arial" w:cs="Arial"/>
          <w:sz w:val="24"/>
          <w:szCs w:val="24"/>
        </w:rPr>
        <w:t>school</w:t>
      </w:r>
      <w:r w:rsidR="00854747" w:rsidRPr="00C44375">
        <w:rPr>
          <w:rFonts w:eastAsia="Arial" w:cs="Arial"/>
          <w:sz w:val="24"/>
          <w:szCs w:val="24"/>
        </w:rPr>
        <w:t xml:space="preserve"> is trained to recognise signs of concern and </w:t>
      </w:r>
      <w:r w:rsidRPr="00C44375">
        <w:rPr>
          <w:rFonts w:eastAsia="Arial" w:cs="Arial"/>
          <w:sz w:val="24"/>
          <w:szCs w:val="24"/>
        </w:rPr>
        <w:t>in line</w:t>
      </w:r>
      <w:r w:rsidR="00854747" w:rsidRPr="00C44375">
        <w:rPr>
          <w:rFonts w:eastAsia="Arial" w:cs="Arial"/>
          <w:sz w:val="24"/>
          <w:szCs w:val="24"/>
        </w:rPr>
        <w:t xml:space="preserve"> with this policy</w:t>
      </w:r>
      <w:r w:rsidR="00034597" w:rsidRPr="00C44375">
        <w:rPr>
          <w:rFonts w:eastAsia="Arial" w:cs="Arial"/>
          <w:sz w:val="24"/>
          <w:szCs w:val="24"/>
        </w:rPr>
        <w:t>,</w:t>
      </w:r>
      <w:r w:rsidR="00854747" w:rsidRPr="00C44375">
        <w:rPr>
          <w:rFonts w:eastAsia="Arial" w:cs="Arial"/>
          <w:sz w:val="24"/>
          <w:szCs w:val="24"/>
        </w:rPr>
        <w:t xml:space="preserve"> must report concerns following </w:t>
      </w:r>
      <w:r w:rsidR="00CF4E99">
        <w:rPr>
          <w:rFonts w:eastAsia="Arial" w:cs="Arial"/>
          <w:sz w:val="24"/>
          <w:szCs w:val="24"/>
        </w:rPr>
        <w:t>school</w:t>
      </w:r>
      <w:r w:rsidR="00854747" w:rsidRPr="00C44375">
        <w:rPr>
          <w:rFonts w:eastAsia="Arial" w:cs="Arial"/>
          <w:sz w:val="24"/>
          <w:szCs w:val="24"/>
        </w:rPr>
        <w:t xml:space="preserve"> and local authority procedures.</w:t>
      </w:r>
    </w:p>
    <w:p w14:paraId="1F160C65" w14:textId="77777777" w:rsidR="00854747" w:rsidRPr="00C44375" w:rsidRDefault="00854747" w:rsidP="000B46D5">
      <w:pPr>
        <w:autoSpaceDE w:val="0"/>
        <w:autoSpaceDN w:val="0"/>
        <w:adjustRightInd w:val="0"/>
        <w:spacing w:after="0" w:line="240" w:lineRule="auto"/>
        <w:rPr>
          <w:rFonts w:eastAsia="Arial" w:cs="Arial"/>
          <w:sz w:val="24"/>
          <w:szCs w:val="24"/>
        </w:rPr>
      </w:pPr>
    </w:p>
    <w:p w14:paraId="2BE64979" w14:textId="38B87A68" w:rsidR="000313F8" w:rsidRPr="00C44375" w:rsidRDefault="00680877" w:rsidP="000B46D5">
      <w:pPr>
        <w:autoSpaceDE w:val="0"/>
        <w:autoSpaceDN w:val="0"/>
        <w:adjustRightInd w:val="0"/>
        <w:spacing w:after="0" w:line="240" w:lineRule="auto"/>
        <w:rPr>
          <w:rFonts w:eastAsia="Arial" w:cs="Arial"/>
          <w:sz w:val="24"/>
          <w:szCs w:val="24"/>
        </w:rPr>
      </w:pPr>
      <w:r w:rsidRPr="00C44375">
        <w:rPr>
          <w:rFonts w:eastAsia="Arial" w:cs="Arial"/>
          <w:sz w:val="24"/>
          <w:szCs w:val="24"/>
        </w:rPr>
        <w:t>Staff and</w:t>
      </w:r>
      <w:r w:rsidR="00854747" w:rsidRPr="00C44375">
        <w:rPr>
          <w:rFonts w:eastAsia="Arial" w:cs="Arial"/>
          <w:sz w:val="24"/>
          <w:szCs w:val="24"/>
        </w:rPr>
        <w:t xml:space="preserve"> volunteers are updated on safeguarding </w:t>
      </w:r>
      <w:r w:rsidRPr="00C44375">
        <w:rPr>
          <w:rFonts w:eastAsia="Arial" w:cs="Arial"/>
          <w:sz w:val="24"/>
          <w:szCs w:val="24"/>
        </w:rPr>
        <w:t>issues frequently</w:t>
      </w:r>
      <w:r w:rsidR="00854747" w:rsidRPr="00C44375">
        <w:rPr>
          <w:rFonts w:eastAsia="Arial" w:cs="Arial"/>
          <w:sz w:val="24"/>
          <w:szCs w:val="24"/>
        </w:rPr>
        <w:t xml:space="preserve"> across the year</w:t>
      </w:r>
      <w:r w:rsidR="00326F70">
        <w:rPr>
          <w:rFonts w:eastAsia="Arial" w:cs="Arial"/>
          <w:sz w:val="24"/>
          <w:szCs w:val="24"/>
        </w:rPr>
        <w:t>.</w:t>
      </w:r>
      <w:r w:rsidR="00854747" w:rsidRPr="00C44375">
        <w:rPr>
          <w:rFonts w:eastAsia="Arial" w:cs="Arial"/>
          <w:color w:val="0070C0"/>
          <w:sz w:val="24"/>
          <w:szCs w:val="24"/>
        </w:rPr>
        <w:t xml:space="preserve"> </w:t>
      </w:r>
      <w:r w:rsidR="00854747" w:rsidRPr="00C44375">
        <w:rPr>
          <w:rFonts w:eastAsia="Arial" w:cs="Arial"/>
          <w:sz w:val="24"/>
          <w:szCs w:val="24"/>
        </w:rPr>
        <w:t>These update</w:t>
      </w:r>
      <w:r w:rsidR="001E200B" w:rsidRPr="00C44375">
        <w:rPr>
          <w:rFonts w:eastAsia="Arial" w:cs="Arial"/>
          <w:sz w:val="24"/>
          <w:szCs w:val="24"/>
        </w:rPr>
        <w:t>s</w:t>
      </w:r>
      <w:r w:rsidR="00326F70">
        <w:rPr>
          <w:rFonts w:eastAsia="Arial" w:cs="Arial"/>
          <w:sz w:val="24"/>
          <w:szCs w:val="24"/>
        </w:rPr>
        <w:t xml:space="preserve"> include </w:t>
      </w:r>
      <w:r w:rsidR="00854747" w:rsidRPr="00C44375">
        <w:rPr>
          <w:rFonts w:eastAsia="Arial" w:cs="Arial"/>
          <w:sz w:val="24"/>
          <w:szCs w:val="24"/>
        </w:rPr>
        <w:t>local learning reviews on how</w:t>
      </w:r>
      <w:r w:rsidR="000313F8" w:rsidRPr="00C44375">
        <w:rPr>
          <w:rFonts w:eastAsia="Arial" w:cs="Arial"/>
          <w:sz w:val="24"/>
          <w:szCs w:val="24"/>
        </w:rPr>
        <w:t xml:space="preserve"> to improve practice to prevent childre</w:t>
      </w:r>
      <w:r w:rsidR="00854747" w:rsidRPr="00C44375">
        <w:rPr>
          <w:rFonts w:eastAsia="Arial" w:cs="Arial"/>
          <w:sz w:val="24"/>
          <w:szCs w:val="24"/>
        </w:rPr>
        <w:t>n from harm.</w:t>
      </w:r>
    </w:p>
    <w:p w14:paraId="3C9D6513" w14:textId="77777777" w:rsidR="00E07127" w:rsidRPr="00C44375" w:rsidRDefault="00E07127" w:rsidP="000B46D5">
      <w:pPr>
        <w:autoSpaceDE w:val="0"/>
        <w:autoSpaceDN w:val="0"/>
        <w:adjustRightInd w:val="0"/>
        <w:spacing w:after="0" w:line="240" w:lineRule="auto"/>
        <w:rPr>
          <w:rFonts w:eastAsia="Arial" w:cs="Arial"/>
          <w:sz w:val="24"/>
          <w:szCs w:val="24"/>
        </w:rPr>
      </w:pPr>
    </w:p>
    <w:p w14:paraId="17102F2B" w14:textId="6258D4B4" w:rsidR="008575AE" w:rsidRPr="00E706E0" w:rsidRDefault="59B95952" w:rsidP="00E706E0">
      <w:pPr>
        <w:pStyle w:val="Heading1"/>
        <w:rPr>
          <w:rFonts w:asciiTheme="minorHAnsi" w:hAnsiTheme="minorHAnsi" w:cstheme="minorBidi"/>
          <w:color w:val="7030A0"/>
        </w:rPr>
      </w:pPr>
      <w:bookmarkStart w:id="14" w:name="_Toc111541116"/>
      <w:bookmarkStart w:id="15" w:name="_Toc1386646982"/>
      <w:bookmarkStart w:id="16" w:name="_Toc176172616"/>
      <w:r w:rsidRPr="00C44375">
        <w:rPr>
          <w:rFonts w:asciiTheme="minorHAnsi" w:hAnsiTheme="minorHAnsi" w:cstheme="minorBidi"/>
          <w:color w:val="7030A0"/>
        </w:rPr>
        <w:lastRenderedPageBreak/>
        <w:t>Safeguarding- our approach</w:t>
      </w:r>
      <w:bookmarkEnd w:id="14"/>
      <w:bookmarkEnd w:id="15"/>
      <w:bookmarkEnd w:id="16"/>
    </w:p>
    <w:p w14:paraId="62EE376C" w14:textId="77777777" w:rsidR="008575AE" w:rsidRPr="00C44375" w:rsidRDefault="59B95952" w:rsidP="4C0BA01D">
      <w:pPr>
        <w:pStyle w:val="Heading2"/>
        <w:rPr>
          <w:rFonts w:asciiTheme="minorHAnsi" w:hAnsiTheme="minorHAnsi" w:cstheme="minorBidi"/>
          <w:b/>
          <w:bCs/>
        </w:rPr>
      </w:pPr>
      <w:r w:rsidRPr="00C44375">
        <w:t xml:space="preserve"> </w:t>
      </w:r>
      <w:bookmarkStart w:id="17" w:name="_Toc111541117"/>
      <w:bookmarkStart w:id="18" w:name="_Toc505215916"/>
      <w:bookmarkStart w:id="19" w:name="_Toc176172617"/>
      <w:r w:rsidRPr="00C44375">
        <w:t>Introduction</w:t>
      </w:r>
      <w:bookmarkEnd w:id="17"/>
      <w:bookmarkEnd w:id="18"/>
      <w:bookmarkEnd w:id="19"/>
      <w:r w:rsidRPr="00C44375">
        <w:t xml:space="preserve"> </w:t>
      </w:r>
    </w:p>
    <w:p w14:paraId="5976547C" w14:textId="27BBE89A" w:rsidR="008575AE" w:rsidRPr="00C44375" w:rsidRDefault="00326F70" w:rsidP="00187A24">
      <w:pPr>
        <w:spacing w:after="0" w:line="240" w:lineRule="auto"/>
        <w:rPr>
          <w:sz w:val="22"/>
          <w:szCs w:val="22"/>
        </w:rPr>
      </w:pPr>
      <w:r>
        <w:rPr>
          <w:rFonts w:cstheme="minorHAnsi"/>
          <w:sz w:val="22"/>
          <w:szCs w:val="22"/>
        </w:rPr>
        <w:t xml:space="preserve">Great Moor Junior School </w:t>
      </w:r>
      <w:r w:rsidR="008575AE" w:rsidRPr="00C44375">
        <w:rPr>
          <w:sz w:val="24"/>
          <w:szCs w:val="24"/>
        </w:rPr>
        <w:t xml:space="preserve">recognise our statutory responsibility to safeguard and promote the welfare of all children. Safeguarding is everybody’s responsibility and all those directly connected (staff, volunteers, governors, leaders, parents, families, and </w:t>
      </w:r>
      <w:r w:rsidRPr="00326F70">
        <w:rPr>
          <w:color w:val="2C2C2C" w:themeColor="text1"/>
          <w:sz w:val="24"/>
          <w:szCs w:val="24"/>
        </w:rPr>
        <w:t>pupils</w:t>
      </w:r>
      <w:r w:rsidR="008575AE" w:rsidRPr="00326F70">
        <w:rPr>
          <w:color w:val="2C2C2C" w:themeColor="text1"/>
          <w:sz w:val="24"/>
          <w:szCs w:val="24"/>
        </w:rPr>
        <w:t>)</w:t>
      </w:r>
      <w:r w:rsidR="008575AE" w:rsidRPr="00C44375">
        <w:rPr>
          <w:sz w:val="24"/>
          <w:szCs w:val="24"/>
        </w:rPr>
        <w:t xml:space="preserve"> are an important part of the wider safeguarding system for children and have an essential role to play in making </w:t>
      </w:r>
      <w:r w:rsidR="003A02DB" w:rsidRPr="00326F70">
        <w:rPr>
          <w:color w:val="2C2C2C" w:themeColor="text1"/>
          <w:sz w:val="24"/>
          <w:szCs w:val="24"/>
        </w:rPr>
        <w:t xml:space="preserve">our </w:t>
      </w:r>
      <w:r w:rsidRPr="00326F70">
        <w:rPr>
          <w:color w:val="2C2C2C" w:themeColor="text1"/>
          <w:sz w:val="24"/>
          <w:szCs w:val="24"/>
        </w:rPr>
        <w:t>school a</w:t>
      </w:r>
      <w:r w:rsidR="003A02DB" w:rsidRPr="00326F70">
        <w:rPr>
          <w:color w:val="2C2C2C" w:themeColor="text1"/>
          <w:sz w:val="24"/>
          <w:szCs w:val="24"/>
        </w:rPr>
        <w:t xml:space="preserve"> </w:t>
      </w:r>
      <w:r w:rsidR="008575AE" w:rsidRPr="00326F70">
        <w:rPr>
          <w:color w:val="2C2C2C" w:themeColor="text1"/>
          <w:sz w:val="24"/>
          <w:szCs w:val="24"/>
        </w:rPr>
        <w:t xml:space="preserve">safe </w:t>
      </w:r>
      <w:r w:rsidR="008575AE" w:rsidRPr="00C44375">
        <w:rPr>
          <w:sz w:val="24"/>
          <w:szCs w:val="24"/>
        </w:rPr>
        <w:t>and secure</w:t>
      </w:r>
      <w:r w:rsidR="003A02DB" w:rsidRPr="00C44375">
        <w:rPr>
          <w:sz w:val="24"/>
          <w:szCs w:val="24"/>
        </w:rPr>
        <w:t xml:space="preserve"> setting</w:t>
      </w:r>
      <w:r w:rsidR="008575AE" w:rsidRPr="00C44375">
        <w:rPr>
          <w:sz w:val="24"/>
          <w:szCs w:val="24"/>
        </w:rPr>
        <w:t xml:space="preserve">, our </w:t>
      </w:r>
      <w:r w:rsidR="00C513C6">
        <w:rPr>
          <w:sz w:val="24"/>
          <w:szCs w:val="24"/>
        </w:rPr>
        <w:t>pupils</w:t>
      </w:r>
      <w:r w:rsidR="008575AE" w:rsidRPr="00C44375">
        <w:rPr>
          <w:sz w:val="24"/>
          <w:szCs w:val="24"/>
        </w:rPr>
        <w:t xml:space="preserve"> at the centre of all we do.</w:t>
      </w:r>
    </w:p>
    <w:p w14:paraId="2B940A44" w14:textId="77777777" w:rsidR="008575AE" w:rsidRPr="00C44375" w:rsidRDefault="008575AE" w:rsidP="008575AE">
      <w:pPr>
        <w:rPr>
          <w:rFonts w:cstheme="minorHAnsi"/>
          <w:color w:val="000000"/>
          <w:sz w:val="22"/>
          <w:szCs w:val="22"/>
        </w:rPr>
      </w:pPr>
    </w:p>
    <w:p w14:paraId="695A97C9" w14:textId="73E721CB" w:rsidR="008575AE" w:rsidRPr="00C44375" w:rsidRDefault="006A0A7B" w:rsidP="00187A24">
      <w:pPr>
        <w:spacing w:after="0" w:line="240" w:lineRule="auto"/>
        <w:rPr>
          <w:color w:val="000000"/>
          <w:sz w:val="22"/>
          <w:szCs w:val="22"/>
        </w:rPr>
      </w:pPr>
      <w:r w:rsidRPr="00C44375">
        <w:rPr>
          <w:sz w:val="24"/>
          <w:szCs w:val="24"/>
        </w:rPr>
        <w:t>We</w:t>
      </w:r>
      <w:r w:rsidR="008575AE" w:rsidRPr="00C44375">
        <w:rPr>
          <w:sz w:val="24"/>
          <w:szCs w:val="24"/>
        </w:rPr>
        <w:t xml:space="preserve"> believe that the best interests of children always come first. A</w:t>
      </w:r>
      <w:r w:rsidR="008575AE" w:rsidRPr="00C44375">
        <w:rPr>
          <w:color w:val="000000"/>
          <w:sz w:val="24"/>
          <w:szCs w:val="24"/>
        </w:rPr>
        <w:t>ll children (defined as those up to the age of 18) have a right to be heard and to have their wishes and feelings taken into account and all children regardless of age, gender, ability, culture, race, language, religion or sexual identity or orientation, have equal rights to protection.</w:t>
      </w:r>
    </w:p>
    <w:p w14:paraId="537DE5FE" w14:textId="77777777" w:rsidR="008575AE" w:rsidRPr="00C44375" w:rsidRDefault="008575AE" w:rsidP="008575AE">
      <w:pPr>
        <w:pStyle w:val="ListParagraph"/>
        <w:rPr>
          <w:rFonts w:cstheme="minorHAnsi"/>
          <w:color w:val="000000"/>
          <w:sz w:val="22"/>
          <w:szCs w:val="22"/>
        </w:rPr>
      </w:pPr>
    </w:p>
    <w:p w14:paraId="1FED114D" w14:textId="08584A92" w:rsidR="008575AE" w:rsidRPr="00705B42" w:rsidRDefault="008575AE" w:rsidP="00326F70">
      <w:pPr>
        <w:pStyle w:val="NoSpacing"/>
        <w:jc w:val="both"/>
        <w:rPr>
          <w:rFonts w:cstheme="minorHAnsi"/>
          <w:sz w:val="24"/>
          <w:szCs w:val="24"/>
        </w:rPr>
      </w:pPr>
      <w:r w:rsidRPr="00326F70">
        <w:rPr>
          <w:rFonts w:cstheme="minorHAnsi"/>
          <w:sz w:val="24"/>
          <w:szCs w:val="24"/>
        </w:rPr>
        <w:t>When concerned about the welfare of a child, staff will always act in the best interests of the child and if any member of our community has a safeguarding concern about any child or adult, they sho</w:t>
      </w:r>
      <w:r w:rsidR="00705B42">
        <w:rPr>
          <w:rFonts w:cstheme="minorHAnsi"/>
          <w:sz w:val="24"/>
          <w:szCs w:val="24"/>
        </w:rPr>
        <w:t>uld act</w:t>
      </w:r>
      <w:r w:rsidRPr="00326F70">
        <w:rPr>
          <w:rFonts w:cstheme="minorHAnsi"/>
          <w:sz w:val="24"/>
          <w:szCs w:val="24"/>
        </w:rPr>
        <w:t xml:space="preserve"> immediately. </w:t>
      </w:r>
    </w:p>
    <w:p w14:paraId="64BD6A26" w14:textId="77777777" w:rsidR="008575AE" w:rsidRPr="00326F70" w:rsidRDefault="008575AE" w:rsidP="008575AE">
      <w:pPr>
        <w:pStyle w:val="ListParagraph"/>
        <w:rPr>
          <w:rFonts w:cstheme="minorHAnsi"/>
          <w:color w:val="2C2C2C" w:themeColor="text1"/>
          <w:sz w:val="22"/>
          <w:szCs w:val="22"/>
        </w:rPr>
      </w:pPr>
    </w:p>
    <w:p w14:paraId="519E0FF7" w14:textId="096206AA" w:rsidR="008575AE" w:rsidRPr="00326F70" w:rsidRDefault="00326F70" w:rsidP="00187A24">
      <w:pPr>
        <w:spacing w:after="0" w:line="240" w:lineRule="auto"/>
        <w:rPr>
          <w:color w:val="2C2C2C" w:themeColor="text1"/>
          <w:sz w:val="22"/>
          <w:szCs w:val="22"/>
        </w:rPr>
      </w:pPr>
      <w:r w:rsidRPr="00326F70">
        <w:rPr>
          <w:color w:val="2C2C2C" w:themeColor="text1"/>
          <w:sz w:val="24"/>
          <w:szCs w:val="24"/>
        </w:rPr>
        <w:t>Great Moor Junior School</w:t>
      </w:r>
      <w:r w:rsidR="008575AE" w:rsidRPr="00326F70">
        <w:rPr>
          <w:color w:val="2C2C2C" w:themeColor="text1"/>
          <w:sz w:val="24"/>
          <w:szCs w:val="24"/>
        </w:rPr>
        <w:t xml:space="preserve"> works continuously to build and maintain an effective culture of safeguarding. We seek to provide an environment within </w:t>
      </w:r>
      <w:r w:rsidRPr="00326F70">
        <w:rPr>
          <w:color w:val="2C2C2C" w:themeColor="text1"/>
          <w:sz w:val="24"/>
          <w:szCs w:val="24"/>
        </w:rPr>
        <w:t xml:space="preserve">school </w:t>
      </w:r>
      <w:r w:rsidR="008575AE" w:rsidRPr="00326F70">
        <w:rPr>
          <w:color w:val="2C2C2C" w:themeColor="text1"/>
          <w:sz w:val="24"/>
          <w:szCs w:val="24"/>
        </w:rPr>
        <w:t xml:space="preserve">that will help children to be safe and to feel safe. In our </w:t>
      </w:r>
      <w:r w:rsidRPr="00326F70">
        <w:rPr>
          <w:color w:val="2C2C2C" w:themeColor="text1"/>
          <w:sz w:val="24"/>
          <w:szCs w:val="24"/>
        </w:rPr>
        <w:t>school children</w:t>
      </w:r>
      <w:r w:rsidR="008575AE" w:rsidRPr="00326F70">
        <w:rPr>
          <w:color w:val="2C2C2C" w:themeColor="text1"/>
          <w:sz w:val="24"/>
          <w:szCs w:val="24"/>
        </w:rPr>
        <w:t xml:space="preserve"> are respected and are encouraged to talk openly. We will ensure children’s wishes and feelings are taken into account when determining what safeguarding action to take and what services to provide. </w:t>
      </w:r>
    </w:p>
    <w:p w14:paraId="37D7609B" w14:textId="77777777" w:rsidR="008575AE" w:rsidRPr="00326F70" w:rsidRDefault="008575AE" w:rsidP="008575AE">
      <w:pPr>
        <w:pStyle w:val="ListParagraph"/>
        <w:ind w:left="0"/>
        <w:rPr>
          <w:rFonts w:cstheme="minorHAnsi"/>
          <w:color w:val="2C2C2C" w:themeColor="text1"/>
          <w:sz w:val="22"/>
          <w:szCs w:val="22"/>
        </w:rPr>
      </w:pPr>
    </w:p>
    <w:p w14:paraId="5CA1E709" w14:textId="77777777" w:rsidR="008575AE" w:rsidRPr="00326F70" w:rsidRDefault="008575AE" w:rsidP="008575AE">
      <w:pPr>
        <w:ind w:left="360"/>
        <w:rPr>
          <w:rFonts w:cstheme="minorHAnsi"/>
          <w:color w:val="2C2C2C" w:themeColor="text1"/>
          <w:sz w:val="22"/>
          <w:szCs w:val="22"/>
        </w:rPr>
      </w:pPr>
      <w:r w:rsidRPr="00326F70">
        <w:rPr>
          <w:rFonts w:cstheme="minorHAnsi"/>
          <w:color w:val="2C2C2C" w:themeColor="text1"/>
          <w:sz w:val="22"/>
          <w:szCs w:val="22"/>
        </w:rPr>
        <w:t>Our core safeguarding principles are:</w:t>
      </w:r>
    </w:p>
    <w:p w14:paraId="4A291E1C" w14:textId="77777777" w:rsidR="008575AE" w:rsidRPr="00326F70" w:rsidRDefault="008575AE" w:rsidP="00533F62">
      <w:pPr>
        <w:numPr>
          <w:ilvl w:val="1"/>
          <w:numId w:val="35"/>
        </w:numPr>
        <w:autoSpaceDE w:val="0"/>
        <w:autoSpaceDN w:val="0"/>
        <w:adjustRightInd w:val="0"/>
        <w:spacing w:after="0" w:line="240" w:lineRule="auto"/>
        <w:rPr>
          <w:rFonts w:cstheme="minorHAnsi"/>
          <w:color w:val="2C2C2C" w:themeColor="text1"/>
          <w:sz w:val="22"/>
          <w:szCs w:val="22"/>
        </w:rPr>
      </w:pPr>
      <w:r w:rsidRPr="00326F70">
        <w:rPr>
          <w:rFonts w:cstheme="minorHAnsi"/>
          <w:b/>
          <w:color w:val="2C2C2C" w:themeColor="text1"/>
          <w:sz w:val="22"/>
          <w:szCs w:val="22"/>
        </w:rPr>
        <w:t>Prevention</w:t>
      </w:r>
      <w:r w:rsidRPr="00326F70">
        <w:rPr>
          <w:rFonts w:cstheme="minorHAnsi"/>
          <w:color w:val="2C2C2C" w:themeColor="text1"/>
          <w:sz w:val="22"/>
          <w:szCs w:val="22"/>
        </w:rPr>
        <w:t xml:space="preserve">: positive, supportive, safe culture, curriculum and pastoral opportunities for children, safer recruitment procedures. </w:t>
      </w:r>
    </w:p>
    <w:p w14:paraId="2674E9D8" w14:textId="77777777" w:rsidR="008575AE" w:rsidRPr="00326F70" w:rsidRDefault="008575AE" w:rsidP="00533F62">
      <w:pPr>
        <w:numPr>
          <w:ilvl w:val="1"/>
          <w:numId w:val="35"/>
        </w:numPr>
        <w:autoSpaceDE w:val="0"/>
        <w:autoSpaceDN w:val="0"/>
        <w:adjustRightInd w:val="0"/>
        <w:spacing w:after="0" w:line="240" w:lineRule="auto"/>
        <w:rPr>
          <w:rFonts w:cstheme="minorHAnsi"/>
          <w:color w:val="2C2C2C" w:themeColor="text1"/>
          <w:sz w:val="22"/>
          <w:szCs w:val="22"/>
        </w:rPr>
      </w:pPr>
      <w:r w:rsidRPr="00326F70">
        <w:rPr>
          <w:rFonts w:cstheme="minorHAnsi"/>
          <w:b/>
          <w:color w:val="2C2C2C" w:themeColor="text1"/>
          <w:sz w:val="22"/>
          <w:szCs w:val="22"/>
        </w:rPr>
        <w:t>Protection</w:t>
      </w:r>
      <w:r w:rsidRPr="00326F70">
        <w:rPr>
          <w:rFonts w:cstheme="minorHAnsi"/>
          <w:color w:val="2C2C2C" w:themeColor="text1"/>
          <w:sz w:val="22"/>
          <w:szCs w:val="22"/>
        </w:rPr>
        <w:t>: following the agreed procedures, ensuring all staff are trained and supported to recognise and respond appropriately and sensitively to safeguarding concerns.</w:t>
      </w:r>
    </w:p>
    <w:p w14:paraId="6E3BDCDB" w14:textId="77777777" w:rsidR="008575AE" w:rsidRPr="00326F70" w:rsidRDefault="008575AE" w:rsidP="00533F62">
      <w:pPr>
        <w:numPr>
          <w:ilvl w:val="1"/>
          <w:numId w:val="35"/>
        </w:numPr>
        <w:autoSpaceDE w:val="0"/>
        <w:autoSpaceDN w:val="0"/>
        <w:adjustRightInd w:val="0"/>
        <w:spacing w:after="0" w:line="240" w:lineRule="auto"/>
        <w:rPr>
          <w:rFonts w:cstheme="minorHAnsi"/>
          <w:color w:val="2C2C2C" w:themeColor="text1"/>
          <w:sz w:val="22"/>
          <w:szCs w:val="22"/>
        </w:rPr>
      </w:pPr>
      <w:r w:rsidRPr="00326F70">
        <w:rPr>
          <w:rFonts w:cstheme="minorHAnsi"/>
          <w:b/>
          <w:color w:val="2C2C2C" w:themeColor="text1"/>
          <w:sz w:val="22"/>
          <w:szCs w:val="22"/>
        </w:rPr>
        <w:t>Partnership</w:t>
      </w:r>
      <w:r w:rsidRPr="00326F70">
        <w:rPr>
          <w:rFonts w:cstheme="minorHAnsi"/>
          <w:color w:val="2C2C2C" w:themeColor="text1"/>
          <w:sz w:val="22"/>
          <w:szCs w:val="22"/>
        </w:rPr>
        <w:t xml:space="preserve">: to ensure timely, appropriate communications and actions are undertaken by collaborating with the right people at the right time where there are safeguarding concerns. </w:t>
      </w:r>
    </w:p>
    <w:p w14:paraId="0994B227" w14:textId="6A2189F8" w:rsidR="008575AE" w:rsidRPr="00326F70" w:rsidRDefault="008575AE" w:rsidP="00533F62">
      <w:pPr>
        <w:numPr>
          <w:ilvl w:val="1"/>
          <w:numId w:val="35"/>
        </w:numPr>
        <w:autoSpaceDE w:val="0"/>
        <w:autoSpaceDN w:val="0"/>
        <w:adjustRightInd w:val="0"/>
        <w:spacing w:after="0" w:line="240" w:lineRule="auto"/>
        <w:rPr>
          <w:rFonts w:cstheme="minorHAnsi"/>
          <w:color w:val="000000"/>
          <w:sz w:val="22"/>
          <w:szCs w:val="22"/>
        </w:rPr>
      </w:pPr>
      <w:r w:rsidRPr="00326F70">
        <w:rPr>
          <w:rFonts w:cstheme="minorHAnsi"/>
          <w:b/>
          <w:color w:val="2C2C2C" w:themeColor="text1"/>
          <w:sz w:val="22"/>
          <w:szCs w:val="22"/>
        </w:rPr>
        <w:t>Support</w:t>
      </w:r>
      <w:r w:rsidRPr="00326F70">
        <w:rPr>
          <w:rFonts w:cstheme="minorHAnsi"/>
          <w:color w:val="2C2C2C" w:themeColor="text1"/>
          <w:sz w:val="22"/>
          <w:szCs w:val="22"/>
        </w:rPr>
        <w:t xml:space="preserve">: for all </w:t>
      </w:r>
      <w:r w:rsidR="00326F70" w:rsidRPr="00326F70">
        <w:rPr>
          <w:rFonts w:cstheme="minorHAnsi"/>
          <w:color w:val="2C2C2C" w:themeColor="text1"/>
          <w:sz w:val="22"/>
          <w:szCs w:val="22"/>
        </w:rPr>
        <w:t>pupils</w:t>
      </w:r>
      <w:r w:rsidR="00705B42">
        <w:rPr>
          <w:rFonts w:cstheme="minorHAnsi"/>
          <w:color w:val="2C2C2C" w:themeColor="text1"/>
          <w:sz w:val="22"/>
          <w:szCs w:val="22"/>
        </w:rPr>
        <w:t>,</w:t>
      </w:r>
      <w:r w:rsidRPr="00326F70">
        <w:rPr>
          <w:rFonts w:cstheme="minorHAnsi"/>
          <w:color w:val="2C2C2C" w:themeColor="text1"/>
          <w:sz w:val="22"/>
          <w:szCs w:val="22"/>
        </w:rPr>
        <w:t xml:space="preserve"> parents and staff, and where appropriate specific interventions are required for those who may be at risk </w:t>
      </w:r>
      <w:r w:rsidRPr="00326F70">
        <w:rPr>
          <w:rFonts w:cstheme="minorHAnsi"/>
          <w:color w:val="000000"/>
          <w:sz w:val="22"/>
          <w:szCs w:val="22"/>
        </w:rPr>
        <w:t>of harm</w:t>
      </w:r>
      <w:r w:rsidRPr="00326F70">
        <w:rPr>
          <w:rFonts w:cstheme="minorHAnsi"/>
          <w:color w:val="000000"/>
          <w:sz w:val="22"/>
          <w:szCs w:val="22"/>
        </w:rPr>
        <w:br/>
      </w:r>
    </w:p>
    <w:p w14:paraId="1F0A5409" w14:textId="5355FD33" w:rsidR="008575AE" w:rsidRDefault="008575AE" w:rsidP="00326F70">
      <w:pPr>
        <w:pStyle w:val="NoSpacing"/>
        <w:ind w:left="360"/>
        <w:rPr>
          <w:rFonts w:cstheme="minorHAnsi"/>
        </w:rPr>
      </w:pPr>
      <w:r w:rsidRPr="00C44375">
        <w:rPr>
          <w:rFonts w:cstheme="minorHAnsi"/>
        </w:rPr>
        <w:t xml:space="preserve">The procedures contained in this policy apply to all staff, governors, temporary and partner agency staff and volunteers. </w:t>
      </w:r>
    </w:p>
    <w:p w14:paraId="796B98EB" w14:textId="77777777" w:rsidR="00326F70" w:rsidRPr="00326F70" w:rsidRDefault="00326F70" w:rsidP="00326F70">
      <w:pPr>
        <w:pStyle w:val="NoSpacing"/>
        <w:ind w:left="360"/>
        <w:rPr>
          <w:rFonts w:cstheme="minorHAnsi"/>
          <w:b/>
          <w:sz w:val="24"/>
          <w:szCs w:val="20"/>
        </w:rPr>
      </w:pPr>
    </w:p>
    <w:p w14:paraId="4D3F95C7" w14:textId="56CCB32E" w:rsidR="00592195" w:rsidRPr="00C44375" w:rsidRDefault="00592195" w:rsidP="00592195">
      <w:pPr>
        <w:pStyle w:val="NoSpacing"/>
        <w:ind w:left="360"/>
        <w:rPr>
          <w:rFonts w:cstheme="minorHAnsi"/>
          <w:b/>
          <w:sz w:val="24"/>
          <w:szCs w:val="20"/>
        </w:rPr>
      </w:pPr>
      <w:r w:rsidRPr="00C44375">
        <w:rPr>
          <w:rFonts w:cstheme="minorHAnsi"/>
        </w:rPr>
        <w:t xml:space="preserve">This policy is implemented in accordance with our compliance with the statutory guidance from the Department for Education, ‘Keeping Children Safe in Education’ </w:t>
      </w:r>
      <w:r w:rsidR="0021405C" w:rsidRPr="00C44375">
        <w:rPr>
          <w:rFonts w:cstheme="minorHAnsi"/>
        </w:rPr>
        <w:t>2024</w:t>
      </w:r>
      <w:r w:rsidRPr="00C44375">
        <w:rPr>
          <w:rFonts w:cstheme="minorHAnsi"/>
        </w:rPr>
        <w:t xml:space="preserve"> (KCSIE) which requires individual </w:t>
      </w:r>
      <w:r w:rsidR="00CF4E99">
        <w:rPr>
          <w:rFonts w:cstheme="minorHAnsi"/>
        </w:rPr>
        <w:t>school</w:t>
      </w:r>
      <w:r w:rsidRPr="00C44375">
        <w:rPr>
          <w:rFonts w:cstheme="minorHAnsi"/>
        </w:rPr>
        <w:t>s and colleges to have an effective child protection policy.</w:t>
      </w:r>
    </w:p>
    <w:p w14:paraId="1B61CB69" w14:textId="77777777" w:rsidR="00592195" w:rsidRPr="00C44375" w:rsidRDefault="00592195" w:rsidP="00592195">
      <w:pPr>
        <w:rPr>
          <w:rFonts w:cstheme="minorHAnsi"/>
          <w:sz w:val="24"/>
        </w:rPr>
      </w:pPr>
    </w:p>
    <w:p w14:paraId="04808A8C" w14:textId="5BE053E6" w:rsidR="00592195" w:rsidRPr="00C44375" w:rsidRDefault="00592195" w:rsidP="00187A24">
      <w:pPr>
        <w:autoSpaceDE w:val="0"/>
        <w:autoSpaceDN w:val="0"/>
        <w:adjustRightInd w:val="0"/>
        <w:spacing w:after="0" w:line="240" w:lineRule="auto"/>
        <w:rPr>
          <w:rFonts w:eastAsia="Arial" w:cs="Arial"/>
          <w:sz w:val="24"/>
          <w:szCs w:val="24"/>
        </w:rPr>
      </w:pPr>
      <w:r w:rsidRPr="00C44375">
        <w:rPr>
          <w:sz w:val="24"/>
          <w:szCs w:val="24"/>
        </w:rPr>
        <w:t>This policy has been developed in accordance with the principles established by the Children Acts 1989 and 2004 and related guidance.</w:t>
      </w:r>
      <w:r w:rsidRPr="00C44375">
        <w:rPr>
          <w:rFonts w:eastAsia="Arial" w:cs="Arial"/>
          <w:sz w:val="24"/>
          <w:szCs w:val="24"/>
        </w:rPr>
        <w:t xml:space="preserve"> As part of our commitment to and compliance with safeguarding legislation and guidance; we also refer to:</w:t>
      </w:r>
    </w:p>
    <w:p w14:paraId="11C54600" w14:textId="47FF90BF" w:rsidR="00592195" w:rsidRPr="00C44375" w:rsidRDefault="00592195" w:rsidP="00592195">
      <w:pPr>
        <w:ind w:left="426"/>
        <w:rPr>
          <w:rFonts w:cstheme="minorHAnsi"/>
          <w:sz w:val="22"/>
        </w:rPr>
      </w:pPr>
    </w:p>
    <w:p w14:paraId="2683989A" w14:textId="16916A77" w:rsidR="00592195" w:rsidRPr="00C44375" w:rsidRDefault="00592195" w:rsidP="00533F62">
      <w:pPr>
        <w:numPr>
          <w:ilvl w:val="1"/>
          <w:numId w:val="36"/>
        </w:numPr>
        <w:spacing w:after="0" w:line="240" w:lineRule="auto"/>
        <w:rPr>
          <w:rFonts w:cstheme="minorHAnsi"/>
          <w:sz w:val="22"/>
        </w:rPr>
      </w:pPr>
      <w:r w:rsidRPr="00C44375">
        <w:rPr>
          <w:rFonts w:cstheme="minorHAnsi"/>
          <w:sz w:val="22"/>
        </w:rPr>
        <w:t xml:space="preserve">Working Together to Safeguard Children </w:t>
      </w:r>
      <w:r w:rsidRPr="00326F70">
        <w:rPr>
          <w:rFonts w:cstheme="minorHAnsi"/>
          <w:sz w:val="22"/>
        </w:rPr>
        <w:t>20</w:t>
      </w:r>
      <w:r w:rsidR="00472B03" w:rsidRPr="00326F70">
        <w:rPr>
          <w:rFonts w:cstheme="minorHAnsi"/>
          <w:sz w:val="22"/>
        </w:rPr>
        <w:t>23</w:t>
      </w:r>
      <w:r w:rsidRPr="00326F70">
        <w:rPr>
          <w:rFonts w:cstheme="minorHAnsi"/>
          <w:sz w:val="22"/>
        </w:rPr>
        <w:t xml:space="preserve"> (WTSC</w:t>
      </w:r>
      <w:r w:rsidRPr="00C44375">
        <w:rPr>
          <w:rFonts w:cstheme="minorHAnsi"/>
          <w:sz w:val="22"/>
        </w:rPr>
        <w:t>)</w:t>
      </w:r>
    </w:p>
    <w:p w14:paraId="21821BF9" w14:textId="2131CF02" w:rsidR="00592195" w:rsidRPr="00C44375" w:rsidRDefault="00592195" w:rsidP="00533F62">
      <w:pPr>
        <w:numPr>
          <w:ilvl w:val="1"/>
          <w:numId w:val="36"/>
        </w:numPr>
        <w:spacing w:after="0" w:line="240" w:lineRule="auto"/>
        <w:rPr>
          <w:rFonts w:cstheme="minorHAnsi"/>
          <w:sz w:val="22"/>
        </w:rPr>
      </w:pPr>
      <w:r w:rsidRPr="00C44375">
        <w:rPr>
          <w:rFonts w:eastAsia="Arial" w:cstheme="minorHAnsi"/>
          <w:sz w:val="22"/>
          <w:szCs w:val="22"/>
        </w:rPr>
        <w:t xml:space="preserve">Ofsted: </w:t>
      </w:r>
      <w:r w:rsidR="00705B42">
        <w:rPr>
          <w:rFonts w:cstheme="minorHAnsi"/>
          <w:sz w:val="22"/>
          <w:szCs w:val="22"/>
        </w:rPr>
        <w:t>Education Inspection Framework</w:t>
      </w:r>
    </w:p>
    <w:p w14:paraId="6AD86D03" w14:textId="60B0AA60" w:rsidR="00592195" w:rsidRPr="00326F70" w:rsidRDefault="00592195" w:rsidP="00533F62">
      <w:pPr>
        <w:numPr>
          <w:ilvl w:val="1"/>
          <w:numId w:val="36"/>
        </w:numPr>
        <w:spacing w:after="0" w:line="240" w:lineRule="auto"/>
        <w:rPr>
          <w:rFonts w:cstheme="minorHAnsi"/>
          <w:sz w:val="22"/>
        </w:rPr>
      </w:pPr>
      <w:r w:rsidRPr="00C44375">
        <w:rPr>
          <w:rFonts w:cstheme="minorHAnsi"/>
          <w:sz w:val="22"/>
        </w:rPr>
        <w:t>Framework for the Assessment of Children in Need and their Families 2000</w:t>
      </w:r>
    </w:p>
    <w:p w14:paraId="0BDAF5F8" w14:textId="77777777" w:rsidR="00592195" w:rsidRPr="00C44375" w:rsidRDefault="00592195" w:rsidP="00533F62">
      <w:pPr>
        <w:numPr>
          <w:ilvl w:val="1"/>
          <w:numId w:val="36"/>
        </w:numPr>
        <w:spacing w:after="0" w:line="240" w:lineRule="auto"/>
        <w:rPr>
          <w:rFonts w:cstheme="minorHAnsi"/>
          <w:sz w:val="22"/>
          <w:szCs w:val="22"/>
        </w:rPr>
      </w:pPr>
      <w:r w:rsidRPr="00C44375">
        <w:rPr>
          <w:rFonts w:cstheme="minorHAnsi"/>
          <w:sz w:val="22"/>
          <w:szCs w:val="22"/>
        </w:rPr>
        <w:t>The Education Act 2002</w:t>
      </w:r>
    </w:p>
    <w:p w14:paraId="6A1AD188" w14:textId="1B226D00" w:rsidR="00592195" w:rsidRPr="00C44375" w:rsidRDefault="00592195" w:rsidP="00533F62">
      <w:pPr>
        <w:numPr>
          <w:ilvl w:val="1"/>
          <w:numId w:val="36"/>
        </w:numPr>
        <w:spacing w:after="0" w:line="240" w:lineRule="auto"/>
        <w:rPr>
          <w:rFonts w:cstheme="minorHAnsi"/>
          <w:sz w:val="22"/>
          <w:szCs w:val="22"/>
        </w:rPr>
      </w:pPr>
      <w:r w:rsidRPr="00C44375">
        <w:rPr>
          <w:rFonts w:cstheme="minorHAnsi"/>
          <w:sz w:val="22"/>
          <w:szCs w:val="22"/>
        </w:rPr>
        <w:t>Education and Inspections Act 2006</w:t>
      </w:r>
      <w:r w:rsidRPr="00C44375">
        <w:rPr>
          <w:rFonts w:cstheme="minorHAnsi"/>
          <w:b/>
          <w:color w:val="FF0096"/>
          <w:sz w:val="22"/>
          <w:szCs w:val="22"/>
        </w:rPr>
        <w:t xml:space="preserve"> </w:t>
      </w:r>
    </w:p>
    <w:p w14:paraId="21E52F37" w14:textId="34E2B291" w:rsidR="00592195" w:rsidRPr="00C44375" w:rsidRDefault="00592195" w:rsidP="00533F62">
      <w:pPr>
        <w:numPr>
          <w:ilvl w:val="1"/>
          <w:numId w:val="36"/>
        </w:numPr>
        <w:spacing w:after="0" w:line="240" w:lineRule="auto"/>
        <w:rPr>
          <w:rFonts w:cstheme="minorHAnsi"/>
          <w:sz w:val="22"/>
        </w:rPr>
      </w:pPr>
      <w:r w:rsidRPr="00C44375">
        <w:rPr>
          <w:rFonts w:cstheme="minorHAnsi"/>
          <w:sz w:val="22"/>
          <w:szCs w:val="22"/>
        </w:rPr>
        <w:t xml:space="preserve">The Education (Independent </w:t>
      </w:r>
      <w:r w:rsidR="00CF4E99">
        <w:rPr>
          <w:rFonts w:cstheme="minorHAnsi"/>
          <w:sz w:val="22"/>
          <w:szCs w:val="22"/>
        </w:rPr>
        <w:t>School</w:t>
      </w:r>
      <w:r w:rsidRPr="00C44375">
        <w:rPr>
          <w:rFonts w:cstheme="minorHAnsi"/>
          <w:sz w:val="22"/>
          <w:szCs w:val="22"/>
        </w:rPr>
        <w:t xml:space="preserve"> Standards) Regulations 2014</w:t>
      </w:r>
    </w:p>
    <w:p w14:paraId="70511E87" w14:textId="47BA3A86" w:rsidR="00592195" w:rsidRPr="00C44375" w:rsidRDefault="00592195" w:rsidP="00533F62">
      <w:pPr>
        <w:numPr>
          <w:ilvl w:val="1"/>
          <w:numId w:val="36"/>
        </w:numPr>
        <w:spacing w:after="0" w:line="240" w:lineRule="auto"/>
        <w:rPr>
          <w:rFonts w:cstheme="minorHAnsi"/>
          <w:sz w:val="22"/>
        </w:rPr>
      </w:pPr>
      <w:r w:rsidRPr="00C44375">
        <w:rPr>
          <w:rFonts w:cstheme="minorHAnsi"/>
          <w:sz w:val="22"/>
          <w:szCs w:val="22"/>
        </w:rPr>
        <w:t xml:space="preserve">The Non-Maintained Special </w:t>
      </w:r>
      <w:r w:rsidR="00CF4E99">
        <w:rPr>
          <w:rFonts w:cstheme="minorHAnsi"/>
          <w:sz w:val="22"/>
          <w:szCs w:val="22"/>
        </w:rPr>
        <w:t>School</w:t>
      </w:r>
      <w:r w:rsidRPr="00C44375">
        <w:rPr>
          <w:rFonts w:cstheme="minorHAnsi"/>
          <w:sz w:val="22"/>
          <w:szCs w:val="22"/>
        </w:rPr>
        <w:t>s (England) Regulations 2015</w:t>
      </w:r>
    </w:p>
    <w:p w14:paraId="730D212B" w14:textId="77777777" w:rsidR="00592195" w:rsidRPr="00C44375" w:rsidRDefault="00592195" w:rsidP="00533F62">
      <w:pPr>
        <w:numPr>
          <w:ilvl w:val="1"/>
          <w:numId w:val="36"/>
        </w:numPr>
        <w:spacing w:after="0" w:line="240" w:lineRule="auto"/>
        <w:rPr>
          <w:rFonts w:cstheme="minorHAnsi"/>
          <w:sz w:val="22"/>
          <w:szCs w:val="22"/>
        </w:rPr>
      </w:pPr>
      <w:r w:rsidRPr="00C44375">
        <w:rPr>
          <w:rFonts w:cstheme="minorHAnsi"/>
          <w:sz w:val="22"/>
          <w:szCs w:val="22"/>
        </w:rPr>
        <w:t xml:space="preserve">The Human Rights Act 1998 </w:t>
      </w:r>
    </w:p>
    <w:p w14:paraId="59BE5FD6" w14:textId="77777777" w:rsidR="00592195" w:rsidRPr="00C44375" w:rsidRDefault="00592195" w:rsidP="00533F62">
      <w:pPr>
        <w:numPr>
          <w:ilvl w:val="1"/>
          <w:numId w:val="36"/>
        </w:numPr>
        <w:spacing w:after="0" w:line="240" w:lineRule="auto"/>
        <w:rPr>
          <w:rFonts w:cstheme="minorHAnsi"/>
          <w:sz w:val="22"/>
          <w:szCs w:val="22"/>
        </w:rPr>
      </w:pPr>
      <w:r w:rsidRPr="00C44375">
        <w:rPr>
          <w:rFonts w:cstheme="minorHAnsi"/>
          <w:sz w:val="22"/>
          <w:szCs w:val="22"/>
        </w:rPr>
        <w:t>The Equality Act 2010 (including the Public Sector Equality Duty)</w:t>
      </w:r>
    </w:p>
    <w:p w14:paraId="49BC1122" w14:textId="14174F86" w:rsidR="008E1D58" w:rsidRPr="00C44375" w:rsidRDefault="008E1D58" w:rsidP="00E07127">
      <w:pPr>
        <w:jc w:val="both"/>
        <w:rPr>
          <w:rFonts w:eastAsia="Arial" w:cs="Arial"/>
          <w:sz w:val="24"/>
          <w:szCs w:val="24"/>
        </w:rPr>
      </w:pPr>
    </w:p>
    <w:p w14:paraId="4EEA1E4A" w14:textId="3A1E0150" w:rsidR="00F11598" w:rsidRPr="00C44375" w:rsidRDefault="6A9129E3" w:rsidP="4C0BA01D">
      <w:pPr>
        <w:pStyle w:val="Heading2"/>
        <w:rPr>
          <w:rFonts w:asciiTheme="minorHAnsi" w:eastAsia="Arial" w:hAnsiTheme="minorHAnsi"/>
        </w:rPr>
      </w:pPr>
      <w:bookmarkStart w:id="20" w:name="_Toc732167993"/>
      <w:bookmarkStart w:id="21" w:name="_Toc176172618"/>
      <w:r w:rsidRPr="00C44375">
        <w:rPr>
          <w:rFonts w:asciiTheme="minorHAnsi" w:eastAsia="Arial" w:hAnsiTheme="minorHAnsi"/>
        </w:rPr>
        <w:t>Information sharing and confidentiality</w:t>
      </w:r>
      <w:bookmarkEnd w:id="20"/>
      <w:bookmarkEnd w:id="21"/>
      <w:r w:rsidRPr="00C44375">
        <w:rPr>
          <w:rFonts w:asciiTheme="minorHAnsi" w:eastAsia="Arial" w:hAnsiTheme="minorHAnsi"/>
        </w:rPr>
        <w:t xml:space="preserve"> </w:t>
      </w:r>
    </w:p>
    <w:p w14:paraId="783F6BC3" w14:textId="77777777" w:rsidR="00AE6ADC" w:rsidRPr="00C44375" w:rsidRDefault="00AE6ADC" w:rsidP="00E07127">
      <w:pPr>
        <w:jc w:val="both"/>
        <w:rPr>
          <w:rFonts w:eastAsia="Arial" w:cs="Arial"/>
          <w:sz w:val="24"/>
          <w:szCs w:val="24"/>
        </w:rPr>
      </w:pPr>
    </w:p>
    <w:p w14:paraId="2C252D89" w14:textId="5E096BC9" w:rsidR="0035061C" w:rsidRPr="00C44375" w:rsidRDefault="00AE6ADC" w:rsidP="00187A24">
      <w:pPr>
        <w:spacing w:after="0" w:line="240" w:lineRule="auto"/>
        <w:rPr>
          <w:rFonts w:cs="Arial"/>
          <w:sz w:val="22"/>
          <w:szCs w:val="22"/>
        </w:rPr>
      </w:pPr>
      <w:r w:rsidRPr="00C44375">
        <w:rPr>
          <w:rFonts w:eastAsia="Arial" w:cs="Arial"/>
          <w:sz w:val="24"/>
          <w:szCs w:val="24"/>
        </w:rPr>
        <w:t xml:space="preserve">We take data handling and information sharing seriously. </w:t>
      </w:r>
      <w:r w:rsidR="00E706E0">
        <w:rPr>
          <w:rFonts w:eastAsia="Arial" w:cs="Arial"/>
          <w:sz w:val="24"/>
          <w:szCs w:val="24"/>
        </w:rPr>
        <w:t xml:space="preserve">School </w:t>
      </w:r>
      <w:r w:rsidRPr="00C44375">
        <w:rPr>
          <w:rFonts w:eastAsia="Arial" w:cs="Arial"/>
          <w:sz w:val="24"/>
          <w:szCs w:val="24"/>
        </w:rPr>
        <w:t>staff have received appropriate</w:t>
      </w:r>
      <w:r w:rsidR="00B47806" w:rsidRPr="00C44375">
        <w:rPr>
          <w:rFonts w:eastAsia="Arial" w:cs="Arial"/>
          <w:sz w:val="24"/>
          <w:szCs w:val="24"/>
        </w:rPr>
        <w:t xml:space="preserve"> </w:t>
      </w:r>
      <w:r w:rsidR="00280A62" w:rsidRPr="00C44375">
        <w:rPr>
          <w:rFonts w:eastAsia="Arial" w:cs="Arial"/>
          <w:sz w:val="24"/>
          <w:szCs w:val="24"/>
        </w:rPr>
        <w:t>training in</w:t>
      </w:r>
      <w:r w:rsidRPr="00C44375">
        <w:rPr>
          <w:rFonts w:eastAsia="Arial" w:cs="Arial"/>
          <w:sz w:val="24"/>
          <w:szCs w:val="24"/>
        </w:rPr>
        <w:t xml:space="preserve"> relation </w:t>
      </w:r>
      <w:r w:rsidR="001C2C6D" w:rsidRPr="00C44375">
        <w:rPr>
          <w:rFonts w:eastAsia="Arial" w:cs="Arial"/>
          <w:sz w:val="24"/>
          <w:szCs w:val="24"/>
        </w:rPr>
        <w:t>to information</w:t>
      </w:r>
      <w:r w:rsidRPr="00C44375">
        <w:rPr>
          <w:rFonts w:eastAsia="Arial" w:cs="Arial"/>
          <w:sz w:val="24"/>
          <w:szCs w:val="24"/>
        </w:rPr>
        <w:t xml:space="preserve"> sharing and confidentiality.  We have a</w:t>
      </w:r>
      <w:r w:rsidRPr="00C44375">
        <w:rPr>
          <w:rFonts w:cs="Arial"/>
          <w:sz w:val="24"/>
          <w:szCs w:val="24"/>
        </w:rPr>
        <w:t xml:space="preserve"> trained Data Protection Officer (</w:t>
      </w:r>
      <w:r w:rsidR="000570AA" w:rsidRPr="00C44375">
        <w:rPr>
          <w:rFonts w:cs="Arial"/>
          <w:sz w:val="24"/>
          <w:szCs w:val="24"/>
        </w:rPr>
        <w:t xml:space="preserve">DPO) </w:t>
      </w:r>
      <w:r w:rsidR="000570AA" w:rsidRPr="000570AA">
        <w:rPr>
          <w:rFonts w:cs="Arial"/>
          <w:sz w:val="24"/>
          <w:szCs w:val="24"/>
        </w:rPr>
        <w:t>as</w:t>
      </w:r>
      <w:r w:rsidRPr="000570AA">
        <w:rPr>
          <w:rFonts w:cs="Arial"/>
          <w:sz w:val="24"/>
          <w:szCs w:val="24"/>
        </w:rPr>
        <w:t xml:space="preserve"> r</w:t>
      </w:r>
      <w:r w:rsidRPr="00C44375">
        <w:rPr>
          <w:rFonts w:cs="Arial"/>
          <w:sz w:val="24"/>
          <w:szCs w:val="24"/>
        </w:rPr>
        <w:t xml:space="preserve">equired by the General Data Protection Regulations (GDPR) to ensure that our </w:t>
      </w:r>
      <w:r w:rsidR="00CF4E99">
        <w:rPr>
          <w:rFonts w:cs="Arial"/>
          <w:sz w:val="24"/>
          <w:szCs w:val="24"/>
        </w:rPr>
        <w:t>school</w:t>
      </w:r>
      <w:r w:rsidRPr="00C44375">
        <w:rPr>
          <w:rFonts w:cs="Arial"/>
          <w:sz w:val="24"/>
          <w:szCs w:val="24"/>
        </w:rPr>
        <w:t xml:space="preserve"> is </w:t>
      </w:r>
      <w:r w:rsidRPr="00E706E0">
        <w:rPr>
          <w:rFonts w:cs="Arial"/>
          <w:sz w:val="24"/>
          <w:szCs w:val="24"/>
        </w:rPr>
        <w:t>compl</w:t>
      </w:r>
      <w:r w:rsidR="00442A71" w:rsidRPr="00E706E0">
        <w:rPr>
          <w:rFonts w:cs="Arial"/>
          <w:sz w:val="24"/>
          <w:szCs w:val="24"/>
        </w:rPr>
        <w:t>iant</w:t>
      </w:r>
      <w:r w:rsidRPr="00E706E0">
        <w:rPr>
          <w:rFonts w:cs="Arial"/>
          <w:sz w:val="24"/>
          <w:szCs w:val="24"/>
        </w:rPr>
        <w:t xml:space="preserve"> </w:t>
      </w:r>
      <w:r w:rsidR="00B47806" w:rsidRPr="00E706E0">
        <w:rPr>
          <w:rFonts w:cs="Arial"/>
          <w:sz w:val="24"/>
          <w:szCs w:val="24"/>
        </w:rPr>
        <w:t>with</w:t>
      </w:r>
      <w:r w:rsidR="00B47806" w:rsidRPr="00C44375">
        <w:rPr>
          <w:rFonts w:cs="Arial"/>
          <w:sz w:val="24"/>
          <w:szCs w:val="24"/>
        </w:rPr>
        <w:t xml:space="preserve"> confidentiality</w:t>
      </w:r>
      <w:r w:rsidRPr="00C44375">
        <w:rPr>
          <w:rFonts w:cs="Arial"/>
          <w:sz w:val="24"/>
          <w:szCs w:val="24"/>
        </w:rPr>
        <w:t xml:space="preserve"> and information sharing requirement</w:t>
      </w:r>
      <w:r w:rsidR="00E706E0">
        <w:rPr>
          <w:rFonts w:cs="Arial"/>
          <w:sz w:val="24"/>
          <w:szCs w:val="24"/>
        </w:rPr>
        <w:t xml:space="preserve">s. </w:t>
      </w:r>
    </w:p>
    <w:p w14:paraId="405E31D9" w14:textId="78AB2094" w:rsidR="00B47806" w:rsidRPr="00C44375" w:rsidRDefault="00B47806" w:rsidP="00E07127">
      <w:pPr>
        <w:jc w:val="both"/>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C44375" w14:paraId="669AE7F1" w14:textId="77777777" w:rsidTr="25C3593D">
        <w:trPr>
          <w:trHeight w:val="572"/>
        </w:trPr>
        <w:tc>
          <w:tcPr>
            <w:tcW w:w="9708" w:type="dxa"/>
          </w:tcPr>
          <w:p w14:paraId="403E5CD4" w14:textId="214114FB" w:rsidR="00642C17" w:rsidRPr="00C44375" w:rsidRDefault="00974B5F" w:rsidP="00642C17">
            <w:pPr>
              <w:spacing w:after="0" w:line="240" w:lineRule="auto"/>
              <w:rPr>
                <w:rFonts w:cs="Arial"/>
                <w:sz w:val="22"/>
                <w:szCs w:val="22"/>
              </w:rPr>
            </w:pPr>
            <w:r w:rsidRPr="00C44375">
              <w:rPr>
                <w:rFonts w:cs="Arial"/>
                <w:sz w:val="22"/>
                <w:szCs w:val="22"/>
              </w:rPr>
              <w:t>Sharing information enables practitioners and agencies to identify and provide appropriate services that safeguard and promote the welfare of children</w:t>
            </w:r>
            <w:r w:rsidR="58285EC0" w:rsidRPr="00C44375">
              <w:rPr>
                <w:rFonts w:cs="Arial"/>
                <w:sz w:val="22"/>
                <w:szCs w:val="22"/>
              </w:rPr>
              <w:t>.</w:t>
            </w:r>
            <w:r w:rsidR="2C849385" w:rsidRPr="00C44375">
              <w:rPr>
                <w:rFonts w:cs="Arial"/>
                <w:sz w:val="22"/>
                <w:szCs w:val="22"/>
              </w:rPr>
              <w:t xml:space="preserve"> </w:t>
            </w:r>
            <w:r w:rsidR="00642C17" w:rsidRPr="00C44375">
              <w:rPr>
                <w:rFonts w:cs="Arial"/>
                <w:sz w:val="22"/>
                <w:szCs w:val="22"/>
              </w:rPr>
              <w:t xml:space="preserve">Fears about sharing information must not be allowed to stand in the way of the need to safeguard and promote the welfare and protect the safety of </w:t>
            </w:r>
            <w:r w:rsidR="2C849385" w:rsidRPr="00C44375">
              <w:rPr>
                <w:rFonts w:cs="Arial"/>
                <w:sz w:val="22"/>
                <w:szCs w:val="22"/>
              </w:rPr>
              <w:t>children.</w:t>
            </w:r>
            <w:r w:rsidR="00642C17" w:rsidRPr="00C44375">
              <w:rPr>
                <w:rFonts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C44375" w:rsidRDefault="00974B5F" w:rsidP="00974B5F">
            <w:pPr>
              <w:jc w:val="both"/>
              <w:rPr>
                <w:rFonts w:cs="Arial"/>
                <w:sz w:val="22"/>
                <w:szCs w:val="22"/>
              </w:rPr>
            </w:pPr>
          </w:p>
          <w:p w14:paraId="776C23B5" w14:textId="6849514F" w:rsidR="00507DF8" w:rsidRPr="00C44375" w:rsidRDefault="00507DF8" w:rsidP="00507DF8">
            <w:pPr>
              <w:spacing w:after="0" w:line="240" w:lineRule="auto"/>
              <w:rPr>
                <w:rFonts w:cs="Arial"/>
                <w:sz w:val="22"/>
                <w:szCs w:val="22"/>
              </w:rPr>
            </w:pPr>
            <w:r w:rsidRPr="00C44375">
              <w:rPr>
                <w:rFonts w:cs="Arial"/>
                <w:sz w:val="22"/>
                <w:szCs w:val="22"/>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C44375" w:rsidRDefault="00507DF8" w:rsidP="00974B5F">
            <w:pPr>
              <w:jc w:val="both"/>
              <w:rPr>
                <w:rFonts w:cs="Arial"/>
                <w:sz w:val="22"/>
                <w:szCs w:val="22"/>
              </w:rPr>
            </w:pPr>
          </w:p>
        </w:tc>
      </w:tr>
    </w:tbl>
    <w:p w14:paraId="580DCA4C" w14:textId="5F6E0926" w:rsidR="00B47806" w:rsidRPr="00C44375" w:rsidRDefault="00B47806" w:rsidP="00187A24">
      <w:pPr>
        <w:spacing w:after="0" w:line="240" w:lineRule="auto"/>
        <w:rPr>
          <w:rFonts w:eastAsia="Arial" w:cs="Arial"/>
          <w:sz w:val="24"/>
          <w:szCs w:val="24"/>
        </w:rPr>
      </w:pPr>
      <w:r w:rsidRPr="00C44375">
        <w:rPr>
          <w:rFonts w:cs="Arial"/>
          <w:sz w:val="24"/>
          <w:szCs w:val="24"/>
        </w:rPr>
        <w:t xml:space="preserve">Where we share information in relation to safeguarding or </w:t>
      </w:r>
      <w:r w:rsidR="00974B5F" w:rsidRPr="00C44375">
        <w:rPr>
          <w:rFonts w:cs="Arial"/>
          <w:sz w:val="24"/>
          <w:szCs w:val="24"/>
        </w:rPr>
        <w:t xml:space="preserve">a </w:t>
      </w:r>
      <w:r w:rsidRPr="00C44375">
        <w:rPr>
          <w:rFonts w:cs="Arial"/>
          <w:sz w:val="24"/>
          <w:szCs w:val="24"/>
        </w:rPr>
        <w:t xml:space="preserve">child protection matter we follow local and national guidance, we pay particular regard to </w:t>
      </w:r>
      <w:hyperlink r:id="rId15">
        <w:r w:rsidRPr="00C44375">
          <w:rPr>
            <w:rStyle w:val="Hyperlink"/>
            <w:rFonts w:cs="Arial"/>
            <w:sz w:val="24"/>
            <w:szCs w:val="24"/>
          </w:rPr>
          <w:t>Information sharing advice_ for practitioners in safeguarding services</w:t>
        </w:r>
      </w:hyperlink>
      <w:r w:rsidR="00583BCA" w:rsidRPr="00C44375">
        <w:rPr>
          <w:rFonts w:cs="Arial"/>
          <w:sz w:val="24"/>
          <w:szCs w:val="24"/>
        </w:rPr>
        <w:t xml:space="preserve"> and </w:t>
      </w:r>
      <w:hyperlink r:id="rId16">
        <w:r w:rsidR="00583BCA" w:rsidRPr="00C44375">
          <w:rPr>
            <w:rStyle w:val="Hyperlink"/>
            <w:rFonts w:cs="Arial"/>
            <w:sz w:val="24"/>
            <w:szCs w:val="24"/>
          </w:rPr>
          <w:t xml:space="preserve">Data Protection Toolkit for </w:t>
        </w:r>
        <w:r w:rsidR="00CF4E99">
          <w:rPr>
            <w:rStyle w:val="Hyperlink"/>
            <w:rFonts w:cs="Arial"/>
            <w:sz w:val="24"/>
            <w:szCs w:val="24"/>
          </w:rPr>
          <w:t>School</w:t>
        </w:r>
        <w:r w:rsidR="00583BCA" w:rsidRPr="00C44375">
          <w:rPr>
            <w:rStyle w:val="Hyperlink"/>
            <w:rFonts w:cs="Arial"/>
            <w:sz w:val="24"/>
            <w:szCs w:val="24"/>
          </w:rPr>
          <w:t>s</w:t>
        </w:r>
      </w:hyperlink>
    </w:p>
    <w:p w14:paraId="124C7143" w14:textId="03EA2F20" w:rsidR="00642C17" w:rsidRPr="00C44375" w:rsidRDefault="00642C17" w:rsidP="00187A24">
      <w:pPr>
        <w:spacing w:after="0" w:line="240" w:lineRule="auto"/>
        <w:rPr>
          <w:rFonts w:cs="Arial"/>
          <w:sz w:val="22"/>
          <w:szCs w:val="22"/>
        </w:rPr>
      </w:pPr>
      <w:r w:rsidRPr="00C44375">
        <w:rPr>
          <w:rFonts w:cs="Arial"/>
          <w:sz w:val="24"/>
          <w:szCs w:val="24"/>
        </w:rPr>
        <w:t xml:space="preserve">All members of </w:t>
      </w:r>
      <w:r w:rsidR="00541094">
        <w:rPr>
          <w:rFonts w:cs="Arial"/>
          <w:sz w:val="24"/>
          <w:szCs w:val="24"/>
        </w:rPr>
        <w:t xml:space="preserve">staff must be aware that </w:t>
      </w:r>
      <w:r w:rsidRPr="00C44375">
        <w:rPr>
          <w:rFonts w:cs="Arial"/>
          <w:sz w:val="24"/>
          <w:szCs w:val="24"/>
        </w:rPr>
        <w:t>they have duties to keep information confidential, in line w</w:t>
      </w:r>
      <w:r w:rsidR="00327FBF">
        <w:rPr>
          <w:rFonts w:cs="Arial"/>
          <w:sz w:val="24"/>
          <w:szCs w:val="24"/>
        </w:rPr>
        <w:t>ith our confidentiality policy.</w:t>
      </w:r>
    </w:p>
    <w:p w14:paraId="462A80E7" w14:textId="110DFA7A" w:rsidR="00642C17" w:rsidRPr="00C44375" w:rsidRDefault="00642C17" w:rsidP="25C3593D">
      <w:pPr>
        <w:autoSpaceDE w:val="0"/>
        <w:autoSpaceDN w:val="0"/>
        <w:adjustRightInd w:val="0"/>
        <w:spacing w:after="0" w:line="240" w:lineRule="auto"/>
        <w:jc w:val="both"/>
        <w:rPr>
          <w:rFonts w:eastAsia="Arial" w:cs="Arial"/>
          <w:sz w:val="24"/>
          <w:szCs w:val="24"/>
        </w:rPr>
      </w:pPr>
    </w:p>
    <w:p w14:paraId="071A6447" w14:textId="77777777" w:rsidR="000313F8" w:rsidRPr="00C44375" w:rsidRDefault="11E35AEC" w:rsidP="4C0BA01D">
      <w:pPr>
        <w:pStyle w:val="Heading2"/>
        <w:rPr>
          <w:rFonts w:asciiTheme="minorHAnsi" w:hAnsiTheme="minorHAnsi"/>
        </w:rPr>
      </w:pPr>
      <w:bookmarkStart w:id="22" w:name="_Toc1432550863"/>
      <w:bookmarkStart w:id="23" w:name="_Toc176172619"/>
      <w:r w:rsidRPr="00C44375">
        <w:rPr>
          <w:rFonts w:asciiTheme="minorHAnsi" w:hAnsiTheme="minorHAnsi"/>
        </w:rPr>
        <w:t>PURPOSE:</w:t>
      </w:r>
      <w:bookmarkEnd w:id="22"/>
      <w:bookmarkEnd w:id="23"/>
    </w:p>
    <w:p w14:paraId="1A85AE7E" w14:textId="77777777" w:rsidR="000313F8" w:rsidRPr="00C44375" w:rsidRDefault="000313F8" w:rsidP="000B46D5">
      <w:pPr>
        <w:autoSpaceDE w:val="0"/>
        <w:autoSpaceDN w:val="0"/>
        <w:adjustRightInd w:val="0"/>
        <w:spacing w:after="0" w:line="240" w:lineRule="auto"/>
        <w:rPr>
          <w:rFonts w:eastAsia="Arial" w:cs="Arial"/>
          <w:sz w:val="16"/>
          <w:szCs w:val="16"/>
        </w:rPr>
      </w:pPr>
    </w:p>
    <w:p w14:paraId="1583E22E" w14:textId="12B379EF" w:rsidR="000313F8" w:rsidRPr="00C44375" w:rsidRDefault="000313F8" w:rsidP="000B46D5">
      <w:pPr>
        <w:autoSpaceDE w:val="0"/>
        <w:autoSpaceDN w:val="0"/>
        <w:adjustRightInd w:val="0"/>
        <w:spacing w:after="0" w:line="240" w:lineRule="auto"/>
        <w:rPr>
          <w:rFonts w:eastAsia="Arial" w:cs="Arial"/>
          <w:sz w:val="24"/>
          <w:szCs w:val="24"/>
        </w:rPr>
      </w:pPr>
      <w:r w:rsidRPr="00C44375">
        <w:rPr>
          <w:rFonts w:eastAsia="Arial" w:cs="Arial"/>
          <w:sz w:val="24"/>
          <w:szCs w:val="24"/>
        </w:rPr>
        <w:t xml:space="preserve">The purpose </w:t>
      </w:r>
      <w:r w:rsidR="00700038" w:rsidRPr="00C44375">
        <w:rPr>
          <w:rFonts w:eastAsia="Arial" w:cs="Arial"/>
          <w:sz w:val="24"/>
          <w:szCs w:val="24"/>
        </w:rPr>
        <w:t xml:space="preserve">of the policy is to ensure that the </w:t>
      </w:r>
      <w:r w:rsidR="00680877" w:rsidRPr="00C44375">
        <w:rPr>
          <w:rFonts w:eastAsia="Arial" w:cs="Arial"/>
          <w:sz w:val="24"/>
          <w:szCs w:val="24"/>
        </w:rPr>
        <w:t>welfare</w:t>
      </w:r>
      <w:r w:rsidR="00700038" w:rsidRPr="00C44375">
        <w:rPr>
          <w:rFonts w:eastAsia="Arial" w:cs="Arial"/>
          <w:sz w:val="24"/>
          <w:szCs w:val="24"/>
        </w:rPr>
        <w:t xml:space="preserve"> of children </w:t>
      </w:r>
      <w:r w:rsidR="00785DE8" w:rsidRPr="00C44375">
        <w:rPr>
          <w:rFonts w:eastAsia="Arial" w:cs="Arial"/>
          <w:sz w:val="24"/>
          <w:szCs w:val="24"/>
        </w:rPr>
        <w:t xml:space="preserve">is always understood and </w:t>
      </w:r>
      <w:r w:rsidR="00280A62" w:rsidRPr="00C44375">
        <w:rPr>
          <w:rFonts w:eastAsia="Arial" w:cs="Arial"/>
          <w:sz w:val="24"/>
          <w:szCs w:val="24"/>
        </w:rPr>
        <w:t>promoted.</w:t>
      </w:r>
      <w:r w:rsidR="00BB0FEE" w:rsidRPr="00C44375">
        <w:rPr>
          <w:rFonts w:eastAsia="Arial" w:cs="Arial"/>
          <w:sz w:val="24"/>
          <w:szCs w:val="24"/>
        </w:rPr>
        <w:t xml:space="preserve"> I</w:t>
      </w:r>
      <w:r w:rsidR="00700038" w:rsidRPr="00C44375">
        <w:rPr>
          <w:rFonts w:eastAsia="Arial" w:cs="Arial"/>
          <w:sz w:val="24"/>
          <w:szCs w:val="24"/>
        </w:rPr>
        <w:t xml:space="preserve">n this </w:t>
      </w:r>
      <w:r w:rsidR="00CF4E99">
        <w:rPr>
          <w:rFonts w:eastAsia="Arial" w:cs="Arial"/>
          <w:sz w:val="24"/>
          <w:szCs w:val="24"/>
        </w:rPr>
        <w:t>school</w:t>
      </w:r>
      <w:r w:rsidR="00700038" w:rsidRPr="00C44375">
        <w:rPr>
          <w:rFonts w:eastAsia="Arial" w:cs="Arial"/>
          <w:sz w:val="24"/>
          <w:szCs w:val="24"/>
        </w:rPr>
        <w:t xml:space="preserve"> we understand that t</w:t>
      </w:r>
      <w:r w:rsidRPr="00C44375">
        <w:rPr>
          <w:rFonts w:eastAsia="Arial" w:cs="Arial"/>
          <w:sz w:val="24"/>
          <w:szCs w:val="24"/>
        </w:rPr>
        <w:t>he welfare of the child is paramount.</w:t>
      </w:r>
    </w:p>
    <w:p w14:paraId="7F88C058" w14:textId="77777777" w:rsidR="00700038" w:rsidRPr="00C44375" w:rsidRDefault="00700038" w:rsidP="000B46D5">
      <w:pPr>
        <w:autoSpaceDE w:val="0"/>
        <w:autoSpaceDN w:val="0"/>
        <w:adjustRightInd w:val="0"/>
        <w:spacing w:after="0" w:line="240" w:lineRule="auto"/>
        <w:rPr>
          <w:rFonts w:eastAsia="Arial" w:cs="Arial"/>
          <w:sz w:val="24"/>
          <w:szCs w:val="24"/>
        </w:rPr>
      </w:pPr>
    </w:p>
    <w:p w14:paraId="3C47F4AB" w14:textId="38D2199C" w:rsidR="000313F8" w:rsidRPr="00C44375" w:rsidRDefault="00700038" w:rsidP="000B46D5">
      <w:pPr>
        <w:autoSpaceDE w:val="0"/>
        <w:autoSpaceDN w:val="0"/>
        <w:adjustRightInd w:val="0"/>
        <w:spacing w:after="0" w:line="240" w:lineRule="auto"/>
        <w:rPr>
          <w:rFonts w:eastAsia="Arial" w:cs="Arial"/>
          <w:sz w:val="24"/>
          <w:szCs w:val="24"/>
        </w:rPr>
      </w:pPr>
      <w:r w:rsidRPr="00C44375">
        <w:rPr>
          <w:rFonts w:eastAsia="Arial" w:cs="Arial"/>
          <w:sz w:val="24"/>
          <w:szCs w:val="24"/>
        </w:rPr>
        <w:t xml:space="preserve">We </w:t>
      </w:r>
      <w:r w:rsidR="00680877" w:rsidRPr="00C44375">
        <w:rPr>
          <w:rFonts w:eastAsia="Arial" w:cs="Arial"/>
          <w:sz w:val="24"/>
          <w:szCs w:val="24"/>
        </w:rPr>
        <w:t>strive</w:t>
      </w:r>
      <w:r w:rsidRPr="00C44375">
        <w:rPr>
          <w:rFonts w:eastAsia="Arial" w:cs="Arial"/>
          <w:sz w:val="24"/>
          <w:szCs w:val="24"/>
        </w:rPr>
        <w:t xml:space="preserve"> to ensure that a</w:t>
      </w:r>
      <w:r w:rsidR="000313F8" w:rsidRPr="00C44375">
        <w:rPr>
          <w:rFonts w:eastAsia="Arial" w:cs="Arial"/>
          <w:sz w:val="24"/>
          <w:szCs w:val="24"/>
        </w:rPr>
        <w:t>ll children regardless of</w:t>
      </w:r>
      <w:r w:rsidRPr="00C44375">
        <w:rPr>
          <w:rFonts w:eastAsia="Arial" w:cs="Arial"/>
          <w:sz w:val="24"/>
          <w:szCs w:val="24"/>
        </w:rPr>
        <w:t xml:space="preserve"> their</w:t>
      </w:r>
      <w:r w:rsidR="000313F8" w:rsidRPr="00C44375">
        <w:rPr>
          <w:rFonts w:eastAsia="Arial" w:cs="Arial"/>
          <w:sz w:val="24"/>
          <w:szCs w:val="24"/>
        </w:rPr>
        <w:t xml:space="preserve"> age, gender, ability, culture, race, language, </w:t>
      </w:r>
      <w:r w:rsidR="00834224" w:rsidRPr="00C44375">
        <w:rPr>
          <w:rFonts w:eastAsia="Arial" w:cs="Arial"/>
          <w:sz w:val="24"/>
          <w:szCs w:val="24"/>
        </w:rPr>
        <w:t>religion,</w:t>
      </w:r>
      <w:r w:rsidR="000313F8" w:rsidRPr="00C44375">
        <w:rPr>
          <w:rFonts w:eastAsia="Arial" w:cs="Arial"/>
          <w:sz w:val="24"/>
          <w:szCs w:val="24"/>
        </w:rPr>
        <w:t xml:space="preserve"> or sexual identity</w:t>
      </w:r>
      <w:r w:rsidRPr="00C44375">
        <w:rPr>
          <w:rFonts w:eastAsia="Arial" w:cs="Arial"/>
          <w:sz w:val="24"/>
          <w:szCs w:val="24"/>
        </w:rPr>
        <w:t xml:space="preserve"> </w:t>
      </w:r>
      <w:r w:rsidR="00541094">
        <w:rPr>
          <w:rFonts w:eastAsia="Arial" w:cs="Arial"/>
          <w:sz w:val="24"/>
          <w:szCs w:val="24"/>
        </w:rPr>
        <w:t xml:space="preserve">or orientation </w:t>
      </w:r>
      <w:r w:rsidRPr="00C44375">
        <w:rPr>
          <w:rFonts w:eastAsia="Arial" w:cs="Arial"/>
          <w:sz w:val="24"/>
          <w:szCs w:val="24"/>
        </w:rPr>
        <w:t xml:space="preserve">are protected from harm in all its forms. </w:t>
      </w:r>
      <w:r w:rsidRPr="00C44375">
        <w:rPr>
          <w:rFonts w:eastAsia="Arial" w:cs="Arial"/>
          <w:sz w:val="24"/>
          <w:szCs w:val="24"/>
        </w:rPr>
        <w:lastRenderedPageBreak/>
        <w:t>A</w:t>
      </w:r>
      <w:r w:rsidR="000313F8" w:rsidRPr="00C44375">
        <w:rPr>
          <w:rFonts w:eastAsia="Arial" w:cs="Arial"/>
          <w:sz w:val="24"/>
          <w:szCs w:val="24"/>
        </w:rPr>
        <w:t xml:space="preserve">ll </w:t>
      </w:r>
      <w:r w:rsidR="00680877" w:rsidRPr="00C44375">
        <w:rPr>
          <w:rFonts w:eastAsia="Arial" w:cs="Arial"/>
          <w:sz w:val="24"/>
          <w:szCs w:val="24"/>
        </w:rPr>
        <w:t>staff and</w:t>
      </w:r>
      <w:r w:rsidRPr="00C44375">
        <w:rPr>
          <w:rFonts w:eastAsia="Arial" w:cs="Arial"/>
          <w:sz w:val="24"/>
          <w:szCs w:val="24"/>
        </w:rPr>
        <w:t xml:space="preserve"> volunteers </w:t>
      </w:r>
      <w:r w:rsidR="000313F8" w:rsidRPr="00C44375">
        <w:rPr>
          <w:rFonts w:eastAsia="Arial" w:cs="Arial"/>
          <w:sz w:val="24"/>
          <w:szCs w:val="24"/>
        </w:rPr>
        <w:t xml:space="preserve">have an equal responsibility to act on </w:t>
      </w:r>
      <w:r w:rsidRPr="00C44375">
        <w:rPr>
          <w:rFonts w:eastAsia="Arial" w:cs="Arial"/>
          <w:sz w:val="24"/>
          <w:szCs w:val="24"/>
        </w:rPr>
        <w:t xml:space="preserve">concerns, </w:t>
      </w:r>
      <w:r w:rsidR="000313F8" w:rsidRPr="00C44375">
        <w:rPr>
          <w:rFonts w:eastAsia="Arial" w:cs="Arial"/>
          <w:sz w:val="24"/>
          <w:szCs w:val="24"/>
        </w:rPr>
        <w:t>suspicion</w:t>
      </w:r>
      <w:r w:rsidRPr="00C44375">
        <w:rPr>
          <w:rFonts w:eastAsia="Arial" w:cs="Arial"/>
          <w:sz w:val="24"/>
          <w:szCs w:val="24"/>
        </w:rPr>
        <w:t xml:space="preserve">s or disclosures </w:t>
      </w:r>
      <w:r w:rsidR="000313F8" w:rsidRPr="00C44375">
        <w:rPr>
          <w:rFonts w:eastAsia="Arial" w:cs="Arial"/>
          <w:sz w:val="24"/>
          <w:szCs w:val="24"/>
        </w:rPr>
        <w:t xml:space="preserve">that </w:t>
      </w:r>
      <w:r w:rsidRPr="00C44375">
        <w:rPr>
          <w:rFonts w:eastAsia="Arial" w:cs="Arial"/>
          <w:sz w:val="24"/>
          <w:szCs w:val="24"/>
        </w:rPr>
        <w:t xml:space="preserve">lead them to </w:t>
      </w:r>
      <w:r w:rsidR="00680877" w:rsidRPr="00C44375">
        <w:rPr>
          <w:rFonts w:eastAsia="Arial" w:cs="Arial"/>
          <w:sz w:val="24"/>
          <w:szCs w:val="24"/>
        </w:rPr>
        <w:t>suspect or</w:t>
      </w:r>
      <w:r w:rsidRPr="00C44375">
        <w:rPr>
          <w:rFonts w:eastAsia="Arial" w:cs="Arial"/>
          <w:sz w:val="24"/>
          <w:szCs w:val="24"/>
        </w:rPr>
        <w:t xml:space="preserve"> understand </w:t>
      </w:r>
      <w:r w:rsidR="000313F8" w:rsidRPr="00C44375">
        <w:rPr>
          <w:rFonts w:eastAsia="Arial" w:cs="Arial"/>
          <w:sz w:val="24"/>
          <w:szCs w:val="24"/>
        </w:rPr>
        <w:t xml:space="preserve">a child </w:t>
      </w:r>
      <w:r w:rsidR="00722046" w:rsidRPr="00C44375">
        <w:rPr>
          <w:rFonts w:eastAsia="Arial" w:cs="Arial"/>
          <w:sz w:val="24"/>
          <w:szCs w:val="24"/>
        </w:rPr>
        <w:t>may be</w:t>
      </w:r>
      <w:r w:rsidR="000313F8" w:rsidRPr="00C44375">
        <w:rPr>
          <w:rFonts w:eastAsia="Arial" w:cs="Arial"/>
          <w:sz w:val="24"/>
          <w:szCs w:val="24"/>
        </w:rPr>
        <w:t xml:space="preserve"> at risk of harm.</w:t>
      </w:r>
    </w:p>
    <w:p w14:paraId="2F8211F9" w14:textId="56DB52C3" w:rsidR="00680877" w:rsidRPr="00C44375" w:rsidRDefault="00700038" w:rsidP="000B46D5">
      <w:pPr>
        <w:autoSpaceDE w:val="0"/>
        <w:autoSpaceDN w:val="0"/>
        <w:adjustRightInd w:val="0"/>
        <w:spacing w:after="0" w:line="240" w:lineRule="auto"/>
        <w:rPr>
          <w:rFonts w:eastAsia="Arial" w:cs="Arial"/>
          <w:sz w:val="24"/>
          <w:szCs w:val="24"/>
        </w:rPr>
      </w:pPr>
      <w:r w:rsidRPr="00C44375">
        <w:rPr>
          <w:rFonts w:eastAsia="Arial" w:cs="Arial"/>
          <w:sz w:val="24"/>
          <w:szCs w:val="24"/>
        </w:rPr>
        <w:t>As part of our duty of care we also work to ensure that p</w:t>
      </w:r>
      <w:r w:rsidR="000313F8" w:rsidRPr="00C44375">
        <w:rPr>
          <w:rFonts w:eastAsia="Arial" w:cs="Arial"/>
          <w:sz w:val="24"/>
          <w:szCs w:val="24"/>
        </w:rPr>
        <w:t xml:space="preserve">upils and staff involved in </w:t>
      </w:r>
      <w:r w:rsidR="007C4D9A" w:rsidRPr="00C44375">
        <w:rPr>
          <w:rFonts w:eastAsia="Arial" w:cs="Arial"/>
          <w:sz w:val="24"/>
          <w:szCs w:val="24"/>
        </w:rPr>
        <w:t>s</w:t>
      </w:r>
      <w:r w:rsidR="00680877" w:rsidRPr="00C44375">
        <w:rPr>
          <w:rFonts w:eastAsia="Arial" w:cs="Arial"/>
          <w:sz w:val="24"/>
          <w:szCs w:val="24"/>
        </w:rPr>
        <w:t>afeguarding and</w:t>
      </w:r>
      <w:r w:rsidRPr="00C44375">
        <w:rPr>
          <w:rFonts w:eastAsia="Arial" w:cs="Arial"/>
          <w:sz w:val="24"/>
          <w:szCs w:val="24"/>
        </w:rPr>
        <w:t xml:space="preserve"> child protection </w:t>
      </w:r>
      <w:r w:rsidR="000313F8" w:rsidRPr="00C44375">
        <w:rPr>
          <w:rFonts w:eastAsia="Arial" w:cs="Arial"/>
          <w:sz w:val="24"/>
          <w:szCs w:val="24"/>
        </w:rPr>
        <w:t>issues receive appropriate support.</w:t>
      </w:r>
      <w:r w:rsidRPr="00C44375">
        <w:rPr>
          <w:rFonts w:eastAsia="Arial" w:cs="Arial"/>
          <w:sz w:val="24"/>
          <w:szCs w:val="24"/>
        </w:rPr>
        <w:t xml:space="preserve"> </w:t>
      </w:r>
      <w:r w:rsidR="00F11598" w:rsidRPr="00C44375">
        <w:rPr>
          <w:rFonts w:eastAsia="Arial" w:cs="Arial"/>
          <w:sz w:val="24"/>
          <w:szCs w:val="24"/>
        </w:rPr>
        <w:t xml:space="preserve"> In line with Keeping Children Safe in Education </w:t>
      </w:r>
      <w:r w:rsidR="0021405C" w:rsidRPr="00E706E0">
        <w:rPr>
          <w:rFonts w:eastAsia="Arial" w:cs="Arial"/>
          <w:sz w:val="24"/>
          <w:szCs w:val="24"/>
        </w:rPr>
        <w:t>2024</w:t>
      </w:r>
      <w:r w:rsidR="00F11598" w:rsidRPr="00E706E0">
        <w:rPr>
          <w:rFonts w:eastAsia="Arial" w:cs="Arial"/>
          <w:sz w:val="24"/>
          <w:szCs w:val="24"/>
        </w:rPr>
        <w:t xml:space="preserve"> we</w:t>
      </w:r>
      <w:r w:rsidR="00F11598" w:rsidRPr="00C44375">
        <w:rPr>
          <w:rFonts w:eastAsia="Arial" w:cs="Arial"/>
          <w:sz w:val="24"/>
          <w:szCs w:val="24"/>
        </w:rPr>
        <w:t xml:space="preserve"> work with a range of </w:t>
      </w:r>
      <w:r w:rsidR="009910E5" w:rsidRPr="00C44375">
        <w:rPr>
          <w:rFonts w:eastAsia="Arial" w:cs="Arial"/>
          <w:sz w:val="24"/>
          <w:szCs w:val="24"/>
        </w:rPr>
        <w:t xml:space="preserve">partners and </w:t>
      </w:r>
      <w:r w:rsidR="00596323" w:rsidRPr="00C44375">
        <w:rPr>
          <w:rFonts w:eastAsia="Arial" w:cs="Arial"/>
          <w:sz w:val="24"/>
          <w:szCs w:val="24"/>
        </w:rPr>
        <w:t>adhere to local practice guidance supported by The Stockport Safeguarding Children Partnership.</w:t>
      </w:r>
    </w:p>
    <w:p w14:paraId="2BF84CBC" w14:textId="77777777" w:rsidR="00680877" w:rsidRPr="00C44375" w:rsidRDefault="00680877" w:rsidP="000B46D5">
      <w:pPr>
        <w:autoSpaceDE w:val="0"/>
        <w:autoSpaceDN w:val="0"/>
        <w:adjustRightInd w:val="0"/>
        <w:spacing w:after="0" w:line="240" w:lineRule="auto"/>
        <w:rPr>
          <w:rFonts w:eastAsia="Arial" w:cs="Arial"/>
          <w:sz w:val="24"/>
          <w:szCs w:val="24"/>
        </w:rPr>
      </w:pPr>
    </w:p>
    <w:p w14:paraId="6FA48283" w14:textId="6E7AAF8A" w:rsidR="000313F8" w:rsidRPr="00C44375" w:rsidRDefault="00700038" w:rsidP="000B46D5">
      <w:pPr>
        <w:autoSpaceDE w:val="0"/>
        <w:autoSpaceDN w:val="0"/>
        <w:adjustRightInd w:val="0"/>
        <w:spacing w:after="0" w:line="240" w:lineRule="auto"/>
        <w:rPr>
          <w:rFonts w:eastAsia="Arial" w:cs="Arial"/>
          <w:color w:val="0070C0"/>
          <w:sz w:val="24"/>
          <w:szCs w:val="24"/>
        </w:rPr>
      </w:pPr>
      <w:r w:rsidRPr="00C44375">
        <w:rPr>
          <w:rFonts w:eastAsia="Arial" w:cs="Arial"/>
          <w:sz w:val="24"/>
          <w:szCs w:val="24"/>
        </w:rPr>
        <w:t xml:space="preserve">All </w:t>
      </w:r>
      <w:r w:rsidR="0082598F" w:rsidRPr="00C44375">
        <w:rPr>
          <w:rFonts w:eastAsia="Arial" w:cs="Arial"/>
          <w:sz w:val="24"/>
          <w:szCs w:val="24"/>
        </w:rPr>
        <w:t>staff,</w:t>
      </w:r>
      <w:r w:rsidRPr="00C44375">
        <w:rPr>
          <w:rFonts w:eastAsia="Arial" w:cs="Arial"/>
          <w:sz w:val="24"/>
          <w:szCs w:val="24"/>
        </w:rPr>
        <w:t xml:space="preserve"> volunteers</w:t>
      </w:r>
      <w:r w:rsidR="009910E5" w:rsidRPr="00C44375">
        <w:rPr>
          <w:rFonts w:eastAsia="Arial" w:cs="Arial"/>
          <w:sz w:val="24"/>
          <w:szCs w:val="24"/>
        </w:rPr>
        <w:t xml:space="preserve"> and sessional workers</w:t>
      </w:r>
      <w:r w:rsidRPr="00C44375">
        <w:rPr>
          <w:rFonts w:eastAsia="Arial" w:cs="Arial"/>
          <w:sz w:val="24"/>
          <w:szCs w:val="24"/>
        </w:rPr>
        <w:t xml:space="preserve"> are required </w:t>
      </w:r>
      <w:r w:rsidR="00680877" w:rsidRPr="00C44375">
        <w:rPr>
          <w:rFonts w:eastAsia="Arial" w:cs="Arial"/>
          <w:sz w:val="24"/>
          <w:szCs w:val="24"/>
        </w:rPr>
        <w:t>to adhere</w:t>
      </w:r>
      <w:r w:rsidR="000313F8" w:rsidRPr="00C44375">
        <w:rPr>
          <w:rFonts w:eastAsia="Arial" w:cs="Arial"/>
          <w:sz w:val="24"/>
          <w:szCs w:val="24"/>
        </w:rPr>
        <w:t xml:space="preserve"> to </w:t>
      </w:r>
      <w:r w:rsidR="00680877" w:rsidRPr="00C44375">
        <w:rPr>
          <w:rFonts w:eastAsia="Arial" w:cs="Arial"/>
          <w:sz w:val="24"/>
          <w:szCs w:val="24"/>
        </w:rPr>
        <w:t>our</w:t>
      </w:r>
      <w:r w:rsidR="000313F8" w:rsidRPr="00C44375">
        <w:rPr>
          <w:rFonts w:eastAsia="Arial" w:cs="Arial"/>
          <w:sz w:val="24"/>
          <w:szCs w:val="24"/>
        </w:rPr>
        <w:t xml:space="preserve"> Code of </w:t>
      </w:r>
      <w:r w:rsidR="00680877" w:rsidRPr="00C44375">
        <w:rPr>
          <w:rFonts w:eastAsia="Arial" w:cs="Arial"/>
          <w:sz w:val="24"/>
          <w:szCs w:val="24"/>
        </w:rPr>
        <w:t>Conduct</w:t>
      </w:r>
      <w:r w:rsidR="002F5760" w:rsidRPr="00C44375">
        <w:rPr>
          <w:rFonts w:eastAsia="Arial" w:cs="Arial"/>
          <w:sz w:val="24"/>
          <w:szCs w:val="24"/>
        </w:rPr>
        <w:t xml:space="preserve"> and Safer Working Practice Guidance (</w:t>
      </w:r>
      <w:r w:rsidR="000A7FFD" w:rsidRPr="00C44375">
        <w:rPr>
          <w:rFonts w:eastAsia="Arial" w:cs="Arial"/>
          <w:sz w:val="24"/>
          <w:szCs w:val="24"/>
        </w:rPr>
        <w:t>I</w:t>
      </w:r>
      <w:r w:rsidR="00680877" w:rsidRPr="00C44375">
        <w:rPr>
          <w:rFonts w:eastAsia="Arial" w:cs="Arial"/>
          <w:sz w:val="24"/>
          <w:szCs w:val="24"/>
        </w:rPr>
        <w:t>ncluding the use of ICT and social media). All staff</w:t>
      </w:r>
      <w:r w:rsidR="009910E5" w:rsidRPr="00C44375">
        <w:rPr>
          <w:rFonts w:eastAsia="Arial" w:cs="Arial"/>
          <w:sz w:val="24"/>
          <w:szCs w:val="24"/>
        </w:rPr>
        <w:t>,</w:t>
      </w:r>
      <w:r w:rsidR="00680877" w:rsidRPr="00C44375">
        <w:rPr>
          <w:rFonts w:eastAsia="Arial" w:cs="Arial"/>
          <w:sz w:val="24"/>
          <w:szCs w:val="24"/>
        </w:rPr>
        <w:t xml:space="preserve"> volunteers</w:t>
      </w:r>
      <w:r w:rsidR="009910E5" w:rsidRPr="00C44375">
        <w:rPr>
          <w:rFonts w:eastAsia="Arial" w:cs="Arial"/>
          <w:sz w:val="24"/>
          <w:szCs w:val="24"/>
        </w:rPr>
        <w:t xml:space="preserve"> and sessional workers</w:t>
      </w:r>
      <w:r w:rsidR="00680877" w:rsidRPr="00C44375">
        <w:rPr>
          <w:rFonts w:eastAsia="Arial" w:cs="Arial"/>
          <w:sz w:val="24"/>
          <w:szCs w:val="24"/>
        </w:rPr>
        <w:t xml:space="preserve"> understand</w:t>
      </w:r>
      <w:r w:rsidR="000313F8" w:rsidRPr="00C44375">
        <w:rPr>
          <w:rFonts w:eastAsia="Arial" w:cs="Arial"/>
          <w:sz w:val="24"/>
          <w:szCs w:val="24"/>
        </w:rPr>
        <w:t xml:space="preserve"> what to do </w:t>
      </w:r>
      <w:r w:rsidR="00680877" w:rsidRPr="00C44375">
        <w:rPr>
          <w:rFonts w:eastAsia="Arial" w:cs="Arial"/>
          <w:sz w:val="24"/>
          <w:szCs w:val="24"/>
        </w:rPr>
        <w:t xml:space="preserve">if there are concerns or allegations about any adult working or volunteering in our </w:t>
      </w:r>
      <w:r w:rsidR="00CF4E99">
        <w:rPr>
          <w:rFonts w:eastAsia="Arial" w:cs="Arial"/>
          <w:sz w:val="24"/>
          <w:szCs w:val="24"/>
        </w:rPr>
        <w:t>school</w:t>
      </w:r>
      <w:r w:rsidR="00E27591" w:rsidRPr="00C44375">
        <w:rPr>
          <w:rFonts w:eastAsia="Arial" w:cs="Arial"/>
          <w:sz w:val="24"/>
          <w:szCs w:val="24"/>
        </w:rPr>
        <w:t xml:space="preserve"> during or outside of the normal </w:t>
      </w:r>
      <w:r w:rsidR="00CF4E99">
        <w:rPr>
          <w:rFonts w:eastAsia="Arial" w:cs="Arial"/>
          <w:sz w:val="24"/>
          <w:szCs w:val="24"/>
        </w:rPr>
        <w:t>school</w:t>
      </w:r>
      <w:r w:rsidR="00E27591" w:rsidRPr="00C44375">
        <w:rPr>
          <w:rFonts w:eastAsia="Arial" w:cs="Arial"/>
          <w:sz w:val="24"/>
          <w:szCs w:val="24"/>
        </w:rPr>
        <w:t xml:space="preserve"> day</w:t>
      </w:r>
      <w:r w:rsidR="00680877" w:rsidRPr="00C44375">
        <w:rPr>
          <w:rFonts w:eastAsia="Arial" w:cs="Arial"/>
          <w:color w:val="0070C0"/>
          <w:sz w:val="24"/>
          <w:szCs w:val="24"/>
        </w:rPr>
        <w:t>.</w:t>
      </w:r>
      <w:r w:rsidR="009910E5" w:rsidRPr="00C44375">
        <w:rPr>
          <w:rFonts w:eastAsia="Arial" w:cs="Arial"/>
          <w:color w:val="0070C0"/>
          <w:sz w:val="24"/>
          <w:szCs w:val="24"/>
        </w:rPr>
        <w:t xml:space="preserve"> </w:t>
      </w:r>
    </w:p>
    <w:p w14:paraId="152FE0F7" w14:textId="77777777" w:rsidR="000313F8" w:rsidRPr="00C44375" w:rsidRDefault="000313F8" w:rsidP="000B46D5">
      <w:pPr>
        <w:autoSpaceDE w:val="0"/>
        <w:autoSpaceDN w:val="0"/>
        <w:adjustRightInd w:val="0"/>
        <w:spacing w:after="0" w:line="240" w:lineRule="auto"/>
        <w:rPr>
          <w:rFonts w:eastAsia="Arial" w:cs="Arial"/>
          <w:color w:val="000000"/>
          <w:sz w:val="16"/>
          <w:szCs w:val="16"/>
        </w:rPr>
      </w:pPr>
    </w:p>
    <w:p w14:paraId="68D6237E" w14:textId="10A892DC" w:rsidR="000313F8" w:rsidRPr="00C44375" w:rsidRDefault="000313F8" w:rsidP="000B46D5">
      <w:pPr>
        <w:autoSpaceDE w:val="0"/>
        <w:autoSpaceDN w:val="0"/>
        <w:adjustRightInd w:val="0"/>
        <w:spacing w:after="0" w:line="240" w:lineRule="auto"/>
        <w:rPr>
          <w:rFonts w:eastAsia="Arial" w:cs="Arial"/>
          <w:sz w:val="24"/>
          <w:szCs w:val="24"/>
        </w:rPr>
      </w:pPr>
      <w:r w:rsidRPr="00C44375">
        <w:rPr>
          <w:rFonts w:eastAsia="Arial" w:cs="Arial"/>
          <w:b/>
          <w:color w:val="000000"/>
          <w:sz w:val="24"/>
          <w:szCs w:val="24"/>
        </w:rPr>
        <w:t xml:space="preserve">The procedures contained in this policy apply to all staff, volunteers, sessional workers, </w:t>
      </w:r>
      <w:r w:rsidR="00C513C6">
        <w:rPr>
          <w:rFonts w:eastAsia="Arial" w:cs="Arial"/>
          <w:b/>
          <w:color w:val="000000"/>
          <w:sz w:val="24"/>
          <w:szCs w:val="24"/>
        </w:rPr>
        <w:t>pupils</w:t>
      </w:r>
      <w:r w:rsidRPr="00C44375">
        <w:rPr>
          <w:rFonts w:eastAsia="Arial" w:cs="Arial"/>
          <w:b/>
          <w:color w:val="000000"/>
          <w:sz w:val="24"/>
          <w:szCs w:val="24"/>
        </w:rPr>
        <w:t>, agency staff or anyone working</w:t>
      </w:r>
      <w:r w:rsidRPr="00C44375">
        <w:rPr>
          <w:rFonts w:eastAsia="Arial" w:cs="Arial"/>
          <w:color w:val="000000"/>
          <w:sz w:val="24"/>
          <w:szCs w:val="24"/>
        </w:rPr>
        <w:t xml:space="preserve"> on behalf of </w:t>
      </w:r>
      <w:r w:rsidR="00327FBF" w:rsidRPr="00327FBF">
        <w:rPr>
          <w:rFonts w:eastAsia="Arial" w:cs="Arial"/>
          <w:sz w:val="24"/>
          <w:szCs w:val="24"/>
        </w:rPr>
        <w:t>Great Moor Junior School</w:t>
      </w:r>
      <w:r w:rsidR="00B867FE">
        <w:rPr>
          <w:rFonts w:eastAsia="Arial" w:cs="Arial"/>
          <w:sz w:val="24"/>
          <w:szCs w:val="24"/>
        </w:rPr>
        <w:t>.</w:t>
      </w:r>
      <w:r w:rsidRPr="00327FBF">
        <w:rPr>
          <w:rFonts w:eastAsia="Arial" w:cs="Arial"/>
          <w:sz w:val="24"/>
          <w:szCs w:val="24"/>
        </w:rPr>
        <w:t xml:space="preserve"> </w:t>
      </w:r>
      <w:r w:rsidR="00680877" w:rsidRPr="00327FBF">
        <w:rPr>
          <w:rFonts w:eastAsia="Arial" w:cs="Arial"/>
          <w:sz w:val="24"/>
          <w:szCs w:val="24"/>
        </w:rPr>
        <w:t xml:space="preserve">We expect </w:t>
      </w:r>
      <w:r w:rsidR="00680877" w:rsidRPr="00C44375">
        <w:rPr>
          <w:rFonts w:eastAsia="Arial" w:cs="Arial"/>
          <w:sz w:val="24"/>
          <w:szCs w:val="24"/>
        </w:rPr>
        <w:t xml:space="preserve">that </w:t>
      </w:r>
      <w:r w:rsidR="00E27591" w:rsidRPr="00C44375">
        <w:rPr>
          <w:rFonts w:eastAsia="Arial" w:cs="Arial"/>
          <w:sz w:val="24"/>
          <w:szCs w:val="24"/>
        </w:rPr>
        <w:t>t</w:t>
      </w:r>
      <w:r w:rsidR="00680877" w:rsidRPr="00C44375">
        <w:rPr>
          <w:rFonts w:eastAsia="Arial" w:cs="Arial"/>
          <w:sz w:val="24"/>
          <w:szCs w:val="24"/>
        </w:rPr>
        <w:t xml:space="preserve">his policy takes primacy over other agency policies when work is being delivered on this site on our behalf, as we maintain a duty of care to all in our </w:t>
      </w:r>
      <w:r w:rsidR="00CF4E99">
        <w:rPr>
          <w:rFonts w:eastAsia="Arial" w:cs="Arial"/>
          <w:sz w:val="24"/>
          <w:szCs w:val="24"/>
        </w:rPr>
        <w:t>school</w:t>
      </w:r>
      <w:r w:rsidR="00680877" w:rsidRPr="00C44375">
        <w:rPr>
          <w:rFonts w:eastAsia="Arial" w:cs="Arial"/>
          <w:sz w:val="24"/>
          <w:szCs w:val="24"/>
        </w:rPr>
        <w:t xml:space="preserve"> community. Any expected exception to this must be named and negotiated ahead of work being undertaken</w:t>
      </w:r>
      <w:r w:rsidR="00B867FE">
        <w:rPr>
          <w:rFonts w:eastAsia="Arial" w:cs="Arial"/>
          <w:sz w:val="24"/>
          <w:szCs w:val="24"/>
        </w:rPr>
        <w:t>.</w:t>
      </w:r>
      <w:r w:rsidR="00F61C12" w:rsidRPr="00C44375">
        <w:rPr>
          <w:rFonts w:eastAsia="Arial" w:cs="Arial"/>
          <w:sz w:val="24"/>
          <w:szCs w:val="24"/>
        </w:rPr>
        <w:t xml:space="preserve"> </w:t>
      </w:r>
      <w:r w:rsidR="00922CC0" w:rsidRPr="00C44375">
        <w:rPr>
          <w:rFonts w:eastAsia="Arial" w:cs="Arial"/>
          <w:sz w:val="24"/>
          <w:szCs w:val="24"/>
        </w:rPr>
        <w:t xml:space="preserve">Any parties hiring our facilities should also refer </w:t>
      </w:r>
      <w:r w:rsidR="00F61C12" w:rsidRPr="00C44375">
        <w:rPr>
          <w:rFonts w:eastAsia="Arial" w:cs="Arial"/>
          <w:sz w:val="24"/>
          <w:szCs w:val="24"/>
        </w:rPr>
        <w:t>to safeguarding</w:t>
      </w:r>
      <w:r w:rsidR="00922CC0" w:rsidRPr="00C44375">
        <w:rPr>
          <w:rFonts w:eastAsia="Arial" w:cs="Arial"/>
          <w:sz w:val="24"/>
          <w:szCs w:val="24"/>
        </w:rPr>
        <w:t xml:space="preserve"> clauses in our hire agreement, and also note that in line with KCSiE </w:t>
      </w:r>
      <w:r w:rsidR="0021405C" w:rsidRPr="00C44375">
        <w:rPr>
          <w:rFonts w:eastAsia="Arial" w:cs="Arial"/>
          <w:sz w:val="24"/>
          <w:szCs w:val="24"/>
        </w:rPr>
        <w:t>2024</w:t>
      </w:r>
      <w:r w:rsidR="00922CC0" w:rsidRPr="00C44375">
        <w:rPr>
          <w:rFonts w:eastAsia="Arial" w:cs="Arial"/>
          <w:sz w:val="24"/>
          <w:szCs w:val="24"/>
        </w:rPr>
        <w:t>, we will ask for policies to be shared</w:t>
      </w:r>
      <w:r w:rsidR="00B34019" w:rsidRPr="00C44375">
        <w:rPr>
          <w:rFonts w:eastAsia="Arial" w:cs="Arial"/>
          <w:sz w:val="24"/>
          <w:szCs w:val="24"/>
        </w:rPr>
        <w:t>,</w:t>
      </w:r>
      <w:r w:rsidR="00922CC0" w:rsidRPr="00C44375">
        <w:rPr>
          <w:rFonts w:eastAsia="Arial" w:cs="Arial"/>
          <w:sz w:val="24"/>
          <w:szCs w:val="24"/>
        </w:rPr>
        <w:t xml:space="preserve"> and report any issues to the LA /Lado where appropriate</w:t>
      </w:r>
      <w:r w:rsidR="00922CC0" w:rsidRPr="00C44375">
        <w:rPr>
          <w:rFonts w:eastAsia="Arial" w:cs="Arial"/>
          <w:color w:val="0070C0"/>
          <w:sz w:val="24"/>
          <w:szCs w:val="24"/>
        </w:rPr>
        <w:t>.</w:t>
      </w:r>
    </w:p>
    <w:p w14:paraId="7A1C88B7" w14:textId="77777777" w:rsidR="000313F8" w:rsidRPr="00C44375" w:rsidRDefault="000313F8" w:rsidP="000B46D5">
      <w:pPr>
        <w:autoSpaceDE w:val="0"/>
        <w:autoSpaceDN w:val="0"/>
        <w:adjustRightInd w:val="0"/>
        <w:spacing w:after="0" w:line="240" w:lineRule="auto"/>
        <w:rPr>
          <w:rFonts w:eastAsia="Arial" w:cs="Arial"/>
          <w:color w:val="000000"/>
          <w:sz w:val="24"/>
          <w:szCs w:val="24"/>
        </w:rPr>
      </w:pPr>
    </w:p>
    <w:p w14:paraId="33B5BC8F" w14:textId="77777777" w:rsidR="000313F8" w:rsidRPr="00C44375" w:rsidRDefault="5E18942C" w:rsidP="4C0BA01D">
      <w:pPr>
        <w:pStyle w:val="Heading2"/>
        <w:rPr>
          <w:rFonts w:asciiTheme="minorHAnsi" w:hAnsiTheme="minorHAnsi"/>
        </w:rPr>
      </w:pPr>
      <w:bookmarkStart w:id="24" w:name="_Toc1365550638"/>
      <w:bookmarkStart w:id="25" w:name="_Toc176172620"/>
      <w:r w:rsidRPr="00C44375">
        <w:rPr>
          <w:rFonts w:asciiTheme="minorHAnsi" w:hAnsiTheme="minorHAnsi"/>
        </w:rPr>
        <w:t>L</w:t>
      </w:r>
      <w:r w:rsidR="681FA0BA" w:rsidRPr="00C44375">
        <w:rPr>
          <w:rFonts w:asciiTheme="minorHAnsi" w:hAnsiTheme="minorHAnsi"/>
        </w:rPr>
        <w:t>ANGUAGE</w:t>
      </w:r>
      <w:r w:rsidR="11E35AEC" w:rsidRPr="00C44375">
        <w:rPr>
          <w:rFonts w:asciiTheme="minorHAnsi" w:hAnsiTheme="minorHAnsi"/>
        </w:rPr>
        <w:t>:</w:t>
      </w:r>
      <w:bookmarkEnd w:id="24"/>
      <w:bookmarkEnd w:id="25"/>
    </w:p>
    <w:p w14:paraId="5E0F78F6" w14:textId="77777777" w:rsidR="000313F8" w:rsidRPr="00C44375" w:rsidRDefault="000313F8" w:rsidP="000B46D5">
      <w:pPr>
        <w:autoSpaceDE w:val="0"/>
        <w:autoSpaceDN w:val="0"/>
        <w:adjustRightInd w:val="0"/>
        <w:spacing w:after="0" w:line="240" w:lineRule="auto"/>
        <w:rPr>
          <w:rFonts w:eastAsia="Arial" w:cs="Arial"/>
          <w:bCs/>
          <w:color w:val="000000"/>
          <w:sz w:val="16"/>
          <w:szCs w:val="16"/>
        </w:rPr>
      </w:pPr>
    </w:p>
    <w:p w14:paraId="12A06C5B" w14:textId="582484C8" w:rsidR="000313F8" w:rsidRPr="00C44375" w:rsidRDefault="000313F8" w:rsidP="000B46D5">
      <w:pPr>
        <w:autoSpaceDE w:val="0"/>
        <w:autoSpaceDN w:val="0"/>
        <w:adjustRightInd w:val="0"/>
        <w:spacing w:after="0" w:line="240" w:lineRule="auto"/>
        <w:rPr>
          <w:rFonts w:eastAsia="Arial" w:cs="Arial"/>
          <w:color w:val="000000"/>
          <w:sz w:val="24"/>
          <w:szCs w:val="24"/>
        </w:rPr>
      </w:pPr>
      <w:r w:rsidRPr="00C44375">
        <w:rPr>
          <w:rFonts w:eastAsia="Arial" w:cs="Arial"/>
          <w:bCs/>
          <w:color w:val="000000"/>
          <w:sz w:val="24"/>
          <w:szCs w:val="24"/>
        </w:rPr>
        <w:t xml:space="preserve">Safeguarding </w:t>
      </w:r>
      <w:r w:rsidRPr="00C44375">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C44375">
        <w:rPr>
          <w:rFonts w:eastAsia="Arial" w:cs="Arial"/>
          <w:color w:val="000000"/>
          <w:sz w:val="24"/>
          <w:szCs w:val="24"/>
        </w:rPr>
        <w:t>acting</w:t>
      </w:r>
      <w:r w:rsidRPr="00C44375">
        <w:rPr>
          <w:rFonts w:eastAsia="Arial" w:cs="Arial"/>
          <w:color w:val="000000"/>
          <w:sz w:val="24"/>
          <w:szCs w:val="24"/>
        </w:rPr>
        <w:t xml:space="preserve"> to enable all children to have the best life chances.</w:t>
      </w:r>
    </w:p>
    <w:p w14:paraId="2F69A39F" w14:textId="77777777" w:rsidR="004F65C0" w:rsidRPr="00C44375" w:rsidRDefault="004F65C0" w:rsidP="000B46D5">
      <w:pPr>
        <w:autoSpaceDE w:val="0"/>
        <w:autoSpaceDN w:val="0"/>
        <w:adjustRightInd w:val="0"/>
        <w:spacing w:after="0" w:line="240" w:lineRule="auto"/>
        <w:rPr>
          <w:rFonts w:eastAsia="Arial" w:cs="Arial"/>
          <w:color w:val="000000"/>
          <w:sz w:val="24"/>
          <w:szCs w:val="24"/>
        </w:rPr>
      </w:pPr>
    </w:p>
    <w:p w14:paraId="02B6C5F6" w14:textId="77777777" w:rsidR="004F65C0" w:rsidRPr="00C44375" w:rsidRDefault="004F65C0" w:rsidP="00187A24">
      <w:pPr>
        <w:autoSpaceDE w:val="0"/>
        <w:autoSpaceDN w:val="0"/>
        <w:adjustRightInd w:val="0"/>
        <w:spacing w:after="0" w:line="240" w:lineRule="auto"/>
        <w:rPr>
          <w:rFonts w:eastAsia="Arial" w:cs="Arial"/>
          <w:sz w:val="24"/>
          <w:szCs w:val="24"/>
        </w:rPr>
      </w:pPr>
      <w:r w:rsidRPr="00C44375">
        <w:rPr>
          <w:sz w:val="24"/>
          <w:szCs w:val="24"/>
        </w:rPr>
        <w:t>Early Help</w:t>
      </w:r>
      <w:r w:rsidRPr="00C44375">
        <w:rPr>
          <w:rFonts w:eastAsia="Arial" w:cs="Arial"/>
          <w:b/>
          <w:bCs/>
          <w:sz w:val="24"/>
          <w:szCs w:val="24"/>
        </w:rPr>
        <w:t xml:space="preserve"> </w:t>
      </w:r>
      <w:r w:rsidRPr="00C44375">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C44375" w:rsidRDefault="004F65C0" w:rsidP="000B46D5">
      <w:pPr>
        <w:autoSpaceDE w:val="0"/>
        <w:autoSpaceDN w:val="0"/>
        <w:adjustRightInd w:val="0"/>
        <w:spacing w:after="0" w:line="240" w:lineRule="auto"/>
        <w:rPr>
          <w:rFonts w:eastAsia="Arial" w:cs="Arial"/>
          <w:color w:val="000000"/>
          <w:sz w:val="24"/>
          <w:szCs w:val="24"/>
        </w:rPr>
      </w:pPr>
    </w:p>
    <w:p w14:paraId="609A8E82" w14:textId="77777777" w:rsidR="000313F8" w:rsidRPr="00C44375" w:rsidRDefault="000313F8" w:rsidP="000B46D5">
      <w:pPr>
        <w:autoSpaceDE w:val="0"/>
        <w:autoSpaceDN w:val="0"/>
        <w:adjustRightInd w:val="0"/>
        <w:spacing w:after="0" w:line="240" w:lineRule="auto"/>
        <w:rPr>
          <w:rFonts w:eastAsia="Arial" w:cs="Arial"/>
          <w:color w:val="000000"/>
          <w:sz w:val="24"/>
          <w:szCs w:val="24"/>
        </w:rPr>
      </w:pPr>
      <w:r w:rsidRPr="00C44375">
        <w:rPr>
          <w:rFonts w:eastAsia="Arial" w:cs="Arial"/>
          <w:bCs/>
          <w:color w:val="000000"/>
          <w:sz w:val="24"/>
          <w:szCs w:val="24"/>
        </w:rPr>
        <w:t xml:space="preserve">Child Protection </w:t>
      </w:r>
      <w:r w:rsidRPr="00C44375">
        <w:rPr>
          <w:rFonts w:eastAsia="Arial" w:cs="Arial"/>
          <w:color w:val="000000"/>
          <w:sz w:val="24"/>
          <w:szCs w:val="24"/>
        </w:rPr>
        <w:t>refers to the activity undertaken to protect specific children who are suffering, or are likely to suffer, significant harm.</w:t>
      </w:r>
    </w:p>
    <w:p w14:paraId="2459F6AE" w14:textId="77777777" w:rsidR="000313F8" w:rsidRPr="00C44375" w:rsidRDefault="000313F8" w:rsidP="000B46D5">
      <w:pPr>
        <w:autoSpaceDE w:val="0"/>
        <w:autoSpaceDN w:val="0"/>
        <w:adjustRightInd w:val="0"/>
        <w:spacing w:after="0" w:line="240" w:lineRule="auto"/>
        <w:rPr>
          <w:rFonts w:eastAsia="Arial" w:cs="Arial"/>
          <w:bCs/>
          <w:color w:val="000000"/>
          <w:sz w:val="16"/>
          <w:szCs w:val="16"/>
        </w:rPr>
      </w:pPr>
    </w:p>
    <w:p w14:paraId="2A5948CE" w14:textId="0A14B908" w:rsidR="000313F8" w:rsidRPr="00C44375" w:rsidRDefault="000313F8" w:rsidP="000B46D5">
      <w:pPr>
        <w:autoSpaceDE w:val="0"/>
        <w:autoSpaceDN w:val="0"/>
        <w:adjustRightInd w:val="0"/>
        <w:spacing w:after="0" w:line="240" w:lineRule="auto"/>
        <w:rPr>
          <w:rFonts w:eastAsia="Arial" w:cs="Arial"/>
          <w:color w:val="000000"/>
          <w:sz w:val="24"/>
          <w:szCs w:val="24"/>
        </w:rPr>
      </w:pPr>
      <w:r w:rsidRPr="00C44375">
        <w:rPr>
          <w:rFonts w:eastAsia="Arial" w:cs="Arial"/>
          <w:bCs/>
          <w:color w:val="000000"/>
          <w:sz w:val="24"/>
          <w:szCs w:val="24"/>
        </w:rPr>
        <w:t xml:space="preserve">Staff </w:t>
      </w:r>
      <w:r w:rsidRPr="00C44375">
        <w:rPr>
          <w:rFonts w:eastAsia="Arial" w:cs="Arial"/>
          <w:color w:val="000000"/>
          <w:sz w:val="24"/>
          <w:szCs w:val="24"/>
        </w:rPr>
        <w:t xml:space="preserve">refers to all those working for or on behalf of the </w:t>
      </w:r>
      <w:r w:rsidR="00CF4E99">
        <w:rPr>
          <w:rFonts w:eastAsia="Arial" w:cs="Arial"/>
          <w:color w:val="000000"/>
          <w:sz w:val="24"/>
          <w:szCs w:val="24"/>
        </w:rPr>
        <w:t>school</w:t>
      </w:r>
      <w:r w:rsidRPr="00C44375">
        <w:rPr>
          <w:rFonts w:eastAsia="Arial" w:cs="Arial"/>
          <w:color w:val="000000"/>
          <w:sz w:val="24"/>
          <w:szCs w:val="24"/>
        </w:rPr>
        <w:t xml:space="preserve"> in eith</w:t>
      </w:r>
      <w:r w:rsidR="00B862EC" w:rsidRPr="00C44375">
        <w:rPr>
          <w:rFonts w:eastAsia="Arial" w:cs="Arial"/>
          <w:color w:val="000000"/>
          <w:sz w:val="24"/>
          <w:szCs w:val="24"/>
        </w:rPr>
        <w:t>er a paid or voluntary capacity and will be used from this point on in this document.</w:t>
      </w:r>
    </w:p>
    <w:p w14:paraId="3E4AC746" w14:textId="77777777" w:rsidR="000313F8" w:rsidRPr="00C44375" w:rsidRDefault="000313F8" w:rsidP="000B46D5">
      <w:pPr>
        <w:autoSpaceDE w:val="0"/>
        <w:autoSpaceDN w:val="0"/>
        <w:adjustRightInd w:val="0"/>
        <w:spacing w:after="0" w:line="240" w:lineRule="auto"/>
        <w:rPr>
          <w:rFonts w:eastAsia="Arial" w:cs="Arial"/>
          <w:bCs/>
          <w:color w:val="000000"/>
          <w:sz w:val="16"/>
          <w:szCs w:val="16"/>
        </w:rPr>
      </w:pPr>
    </w:p>
    <w:p w14:paraId="55CBAA5C" w14:textId="40488D49" w:rsidR="000313F8" w:rsidRPr="00C44375" w:rsidRDefault="000313F8" w:rsidP="000B46D5">
      <w:pPr>
        <w:autoSpaceDE w:val="0"/>
        <w:autoSpaceDN w:val="0"/>
        <w:adjustRightInd w:val="0"/>
        <w:spacing w:after="0" w:line="240" w:lineRule="auto"/>
        <w:rPr>
          <w:rFonts w:eastAsia="Arial" w:cs="Arial"/>
          <w:color w:val="000000"/>
          <w:sz w:val="24"/>
          <w:szCs w:val="24"/>
        </w:rPr>
      </w:pPr>
      <w:r w:rsidRPr="00C44375">
        <w:rPr>
          <w:rFonts w:eastAsia="Arial" w:cs="Arial"/>
          <w:bCs/>
          <w:color w:val="000000"/>
          <w:sz w:val="24"/>
          <w:szCs w:val="24"/>
        </w:rPr>
        <w:t xml:space="preserve">Child </w:t>
      </w:r>
      <w:r w:rsidRPr="00C44375">
        <w:rPr>
          <w:rFonts w:eastAsia="Arial" w:cs="Arial"/>
          <w:color w:val="000000"/>
          <w:sz w:val="24"/>
          <w:szCs w:val="24"/>
        </w:rPr>
        <w:t xml:space="preserve">refers to all </w:t>
      </w:r>
      <w:r w:rsidR="001B5276" w:rsidRPr="00C44375">
        <w:rPr>
          <w:rFonts w:eastAsia="Arial" w:cs="Arial"/>
          <w:color w:val="000000"/>
          <w:sz w:val="24"/>
          <w:szCs w:val="24"/>
        </w:rPr>
        <w:t xml:space="preserve">children and </w:t>
      </w:r>
      <w:r w:rsidRPr="00C44375">
        <w:rPr>
          <w:rFonts w:eastAsia="Arial" w:cs="Arial"/>
          <w:color w:val="000000"/>
          <w:sz w:val="24"/>
          <w:szCs w:val="24"/>
        </w:rPr>
        <w:t>young people who have not yet reached the age of 18.</w:t>
      </w:r>
    </w:p>
    <w:p w14:paraId="015374C6" w14:textId="77777777" w:rsidR="000313F8" w:rsidRPr="00C44375" w:rsidRDefault="000313F8" w:rsidP="000B46D5">
      <w:pPr>
        <w:autoSpaceDE w:val="0"/>
        <w:autoSpaceDN w:val="0"/>
        <w:adjustRightInd w:val="0"/>
        <w:spacing w:after="0" w:line="240" w:lineRule="auto"/>
        <w:rPr>
          <w:rFonts w:eastAsia="Arial" w:cs="Arial"/>
          <w:bCs/>
          <w:color w:val="000000"/>
          <w:sz w:val="16"/>
          <w:szCs w:val="16"/>
        </w:rPr>
      </w:pPr>
    </w:p>
    <w:p w14:paraId="79B3923D" w14:textId="22B318D6" w:rsidR="000313F8" w:rsidRPr="00C44375" w:rsidRDefault="000313F8" w:rsidP="000B46D5">
      <w:pPr>
        <w:autoSpaceDE w:val="0"/>
        <w:autoSpaceDN w:val="0"/>
        <w:adjustRightInd w:val="0"/>
        <w:spacing w:after="0" w:line="240" w:lineRule="auto"/>
        <w:rPr>
          <w:rFonts w:eastAsia="Arial" w:cs="Arial"/>
          <w:color w:val="000000"/>
          <w:sz w:val="24"/>
          <w:szCs w:val="24"/>
        </w:rPr>
      </w:pPr>
      <w:r w:rsidRPr="00C44375">
        <w:rPr>
          <w:rFonts w:eastAsia="Arial" w:cs="Arial"/>
          <w:color w:val="000000"/>
          <w:sz w:val="24"/>
          <w:szCs w:val="24"/>
        </w:rPr>
        <w:t xml:space="preserve">Parent refers to birth parents and other adults who are in a parenting </w:t>
      </w:r>
      <w:r w:rsidR="00AA4AFC" w:rsidRPr="00C44375">
        <w:rPr>
          <w:rFonts w:eastAsia="Arial" w:cs="Arial"/>
          <w:color w:val="000000"/>
          <w:sz w:val="24"/>
          <w:szCs w:val="24"/>
        </w:rPr>
        <w:t>role including</w:t>
      </w:r>
      <w:r w:rsidR="001B5276" w:rsidRPr="00C44375">
        <w:rPr>
          <w:rFonts w:eastAsia="Arial" w:cs="Arial"/>
          <w:color w:val="000000"/>
          <w:sz w:val="24"/>
          <w:szCs w:val="24"/>
        </w:rPr>
        <w:t>:</w:t>
      </w:r>
      <w:r w:rsidRPr="00C44375">
        <w:rPr>
          <w:rFonts w:eastAsia="Arial" w:cs="Arial"/>
          <w:color w:val="000000"/>
          <w:sz w:val="24"/>
          <w:szCs w:val="24"/>
        </w:rPr>
        <w:t xml:space="preserve"> </w:t>
      </w:r>
      <w:r w:rsidR="00280A62" w:rsidRPr="00C44375">
        <w:rPr>
          <w:rFonts w:eastAsia="Arial" w:cs="Arial"/>
          <w:color w:val="000000"/>
          <w:sz w:val="24"/>
          <w:szCs w:val="24"/>
        </w:rPr>
        <w:t>stepparents</w:t>
      </w:r>
      <w:r w:rsidRPr="00C44375">
        <w:rPr>
          <w:rFonts w:eastAsia="Arial" w:cs="Arial"/>
          <w:color w:val="000000"/>
          <w:sz w:val="24"/>
          <w:szCs w:val="24"/>
        </w:rPr>
        <w:t xml:space="preserve">, foster parents, </w:t>
      </w:r>
      <w:r w:rsidR="00834224" w:rsidRPr="00C44375">
        <w:rPr>
          <w:rFonts w:eastAsia="Arial" w:cs="Arial"/>
          <w:color w:val="000000"/>
          <w:sz w:val="24"/>
          <w:szCs w:val="24"/>
        </w:rPr>
        <w:t>carers,</w:t>
      </w:r>
      <w:r w:rsidRPr="00C44375">
        <w:rPr>
          <w:rFonts w:eastAsia="Arial" w:cs="Arial"/>
          <w:color w:val="000000"/>
          <w:sz w:val="24"/>
          <w:szCs w:val="24"/>
        </w:rPr>
        <w:t xml:space="preserve"> and adoptive parents.</w:t>
      </w:r>
    </w:p>
    <w:p w14:paraId="78FE24D8" w14:textId="77777777" w:rsidR="000313F8" w:rsidRPr="00C44375"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C44375" w:rsidRDefault="11E35AEC" w:rsidP="4C0BA01D">
      <w:pPr>
        <w:pStyle w:val="Heading2"/>
        <w:rPr>
          <w:rFonts w:asciiTheme="minorHAnsi" w:hAnsiTheme="minorHAnsi"/>
        </w:rPr>
      </w:pPr>
      <w:bookmarkStart w:id="26" w:name="_Toc1881895424"/>
      <w:bookmarkStart w:id="27" w:name="_Toc176172621"/>
      <w:r w:rsidRPr="00C44375">
        <w:rPr>
          <w:rFonts w:asciiTheme="minorHAnsi" w:hAnsiTheme="minorHAnsi"/>
        </w:rPr>
        <w:t>CONTENTS</w:t>
      </w:r>
      <w:bookmarkEnd w:id="26"/>
      <w:bookmarkEnd w:id="27"/>
    </w:p>
    <w:p w14:paraId="32D0C0F0" w14:textId="77777777" w:rsidR="000313F8" w:rsidRPr="00C44375" w:rsidRDefault="000313F8" w:rsidP="000B46D5">
      <w:pPr>
        <w:autoSpaceDE w:val="0"/>
        <w:autoSpaceDN w:val="0"/>
        <w:adjustRightInd w:val="0"/>
        <w:spacing w:after="0" w:line="240" w:lineRule="auto"/>
        <w:rPr>
          <w:rFonts w:eastAsia="Arial" w:cs="Arial"/>
          <w:bCs/>
          <w:color w:val="000000"/>
          <w:sz w:val="16"/>
          <w:szCs w:val="16"/>
        </w:rPr>
      </w:pPr>
    </w:p>
    <w:p w14:paraId="0D8694B4" w14:textId="77777777" w:rsidR="000313F8" w:rsidRPr="00C44375" w:rsidRDefault="00B862EC" w:rsidP="000B46D5">
      <w:pPr>
        <w:autoSpaceDE w:val="0"/>
        <w:autoSpaceDN w:val="0"/>
        <w:adjustRightInd w:val="0"/>
        <w:spacing w:after="0" w:line="240" w:lineRule="auto"/>
        <w:rPr>
          <w:rFonts w:eastAsia="Arial" w:cs="Arial"/>
          <w:color w:val="000000"/>
          <w:sz w:val="24"/>
          <w:szCs w:val="24"/>
        </w:rPr>
      </w:pPr>
      <w:r w:rsidRPr="00C44375">
        <w:rPr>
          <w:rFonts w:eastAsia="Arial" w:cs="Arial"/>
          <w:color w:val="000000"/>
          <w:sz w:val="24"/>
          <w:szCs w:val="24"/>
        </w:rPr>
        <w:t>This policy has been div</w:t>
      </w:r>
      <w:r w:rsidR="00BB0FEE" w:rsidRPr="00C44375">
        <w:rPr>
          <w:rFonts w:eastAsia="Arial" w:cs="Arial"/>
          <w:color w:val="000000"/>
          <w:sz w:val="24"/>
          <w:szCs w:val="24"/>
        </w:rPr>
        <w:t>id</w:t>
      </w:r>
      <w:r w:rsidRPr="00C44375">
        <w:rPr>
          <w:rFonts w:eastAsia="Arial" w:cs="Arial"/>
          <w:color w:val="000000"/>
          <w:sz w:val="24"/>
          <w:szCs w:val="24"/>
        </w:rPr>
        <w:t>ed into four key areas:</w:t>
      </w:r>
    </w:p>
    <w:p w14:paraId="7F0364E0" w14:textId="77777777" w:rsidR="00B862EC" w:rsidRPr="00C44375" w:rsidRDefault="00B862EC" w:rsidP="000B46D5">
      <w:pPr>
        <w:autoSpaceDE w:val="0"/>
        <w:autoSpaceDN w:val="0"/>
        <w:adjustRightInd w:val="0"/>
        <w:spacing w:after="0" w:line="240" w:lineRule="auto"/>
        <w:rPr>
          <w:rFonts w:eastAsia="Arial" w:cs="Arial"/>
          <w:color w:val="000000"/>
          <w:sz w:val="24"/>
          <w:szCs w:val="24"/>
        </w:rPr>
      </w:pPr>
    </w:p>
    <w:p w14:paraId="4041DB03" w14:textId="77777777" w:rsidR="00B862EC" w:rsidRPr="00C44375" w:rsidRDefault="00B862EC" w:rsidP="000B46D5">
      <w:pPr>
        <w:autoSpaceDE w:val="0"/>
        <w:autoSpaceDN w:val="0"/>
        <w:adjustRightInd w:val="0"/>
        <w:spacing w:after="0" w:line="240" w:lineRule="auto"/>
        <w:rPr>
          <w:rFonts w:eastAsia="Arial" w:cs="Arial"/>
          <w:color w:val="000000"/>
          <w:sz w:val="24"/>
          <w:szCs w:val="24"/>
        </w:rPr>
      </w:pPr>
      <w:r w:rsidRPr="00C44375">
        <w:rPr>
          <w:rFonts w:eastAsia="Arial" w:cs="Arial"/>
          <w:color w:val="000000"/>
          <w:sz w:val="24"/>
          <w:szCs w:val="24"/>
        </w:rPr>
        <w:lastRenderedPageBreak/>
        <w:t>Prevention</w:t>
      </w:r>
    </w:p>
    <w:p w14:paraId="397BE2D3" w14:textId="77777777" w:rsidR="00B862EC" w:rsidRPr="00C44375" w:rsidRDefault="00B862EC" w:rsidP="000B46D5">
      <w:pPr>
        <w:autoSpaceDE w:val="0"/>
        <w:autoSpaceDN w:val="0"/>
        <w:adjustRightInd w:val="0"/>
        <w:spacing w:after="0" w:line="240" w:lineRule="auto"/>
        <w:rPr>
          <w:rFonts w:eastAsia="Arial" w:cs="Arial"/>
          <w:color w:val="000000"/>
          <w:sz w:val="24"/>
          <w:szCs w:val="24"/>
        </w:rPr>
      </w:pPr>
      <w:r w:rsidRPr="00C44375">
        <w:rPr>
          <w:rFonts w:eastAsia="Arial" w:cs="Arial"/>
          <w:color w:val="000000"/>
          <w:sz w:val="24"/>
          <w:szCs w:val="24"/>
        </w:rPr>
        <w:t>Procedure</w:t>
      </w:r>
      <w:r w:rsidR="009962E2" w:rsidRPr="00C44375">
        <w:rPr>
          <w:rFonts w:eastAsia="Arial" w:cs="Arial"/>
          <w:color w:val="000000"/>
          <w:sz w:val="24"/>
          <w:szCs w:val="24"/>
        </w:rPr>
        <w:t>s and Record Keeping</w:t>
      </w:r>
    </w:p>
    <w:p w14:paraId="4752FEAF" w14:textId="12B31DA5" w:rsidR="00B862EC" w:rsidRPr="00C44375" w:rsidRDefault="00B862EC" w:rsidP="000B46D5">
      <w:pPr>
        <w:autoSpaceDE w:val="0"/>
        <w:autoSpaceDN w:val="0"/>
        <w:adjustRightInd w:val="0"/>
        <w:spacing w:after="0" w:line="240" w:lineRule="auto"/>
        <w:rPr>
          <w:rFonts w:eastAsia="Arial" w:cs="Arial"/>
          <w:color w:val="000000"/>
          <w:sz w:val="24"/>
          <w:szCs w:val="24"/>
        </w:rPr>
      </w:pPr>
      <w:r w:rsidRPr="00C44375">
        <w:rPr>
          <w:rFonts w:eastAsia="Arial" w:cs="Arial"/>
          <w:color w:val="000000"/>
          <w:sz w:val="24"/>
          <w:szCs w:val="24"/>
        </w:rPr>
        <w:t>Safer Recruitment</w:t>
      </w:r>
    </w:p>
    <w:p w14:paraId="7C850BB2" w14:textId="47FB8A2E" w:rsidR="0035061C" w:rsidRPr="00C44375" w:rsidRDefault="0035061C" w:rsidP="000B46D5">
      <w:pPr>
        <w:autoSpaceDE w:val="0"/>
        <w:autoSpaceDN w:val="0"/>
        <w:adjustRightInd w:val="0"/>
        <w:spacing w:after="0" w:line="240" w:lineRule="auto"/>
        <w:rPr>
          <w:rFonts w:eastAsia="Arial" w:cs="Arial"/>
          <w:color w:val="000000"/>
          <w:sz w:val="24"/>
          <w:szCs w:val="24"/>
        </w:rPr>
      </w:pPr>
      <w:r w:rsidRPr="00C44375">
        <w:rPr>
          <w:rFonts w:eastAsia="Arial" w:cs="Arial"/>
          <w:color w:val="000000"/>
          <w:sz w:val="24"/>
          <w:szCs w:val="24"/>
        </w:rPr>
        <w:t>Additional information and sources of support</w:t>
      </w:r>
    </w:p>
    <w:p w14:paraId="560149E7" w14:textId="77777777" w:rsidR="00B862EC" w:rsidRPr="00C44375" w:rsidRDefault="00B862EC" w:rsidP="000B46D5">
      <w:pPr>
        <w:autoSpaceDE w:val="0"/>
        <w:autoSpaceDN w:val="0"/>
        <w:adjustRightInd w:val="0"/>
        <w:spacing w:after="0" w:line="240" w:lineRule="auto"/>
        <w:rPr>
          <w:rFonts w:eastAsia="Arial" w:cs="Arial"/>
          <w:color w:val="000000"/>
          <w:sz w:val="24"/>
          <w:szCs w:val="24"/>
        </w:rPr>
      </w:pPr>
    </w:p>
    <w:p w14:paraId="0A7D03F4" w14:textId="77777777" w:rsidR="00B862EC" w:rsidRPr="00C44375" w:rsidRDefault="00B862EC" w:rsidP="000B46D5">
      <w:pPr>
        <w:autoSpaceDE w:val="0"/>
        <w:autoSpaceDN w:val="0"/>
        <w:adjustRightInd w:val="0"/>
        <w:spacing w:after="0" w:line="240" w:lineRule="auto"/>
        <w:rPr>
          <w:rFonts w:eastAsia="Arial" w:cs="Arial"/>
          <w:color w:val="000000"/>
          <w:sz w:val="24"/>
          <w:szCs w:val="24"/>
        </w:rPr>
      </w:pPr>
      <w:r w:rsidRPr="00C44375">
        <w:rPr>
          <w:rFonts w:eastAsia="Arial" w:cs="Arial"/>
          <w:color w:val="000000"/>
          <w:sz w:val="24"/>
          <w:szCs w:val="24"/>
        </w:rPr>
        <w:t>Additional materials are referenced or provided in the Appendi</w:t>
      </w:r>
      <w:r w:rsidR="00BB0FEE" w:rsidRPr="00C44375">
        <w:rPr>
          <w:rFonts w:eastAsia="Arial" w:cs="Arial"/>
          <w:color w:val="000000"/>
          <w:sz w:val="24"/>
          <w:szCs w:val="24"/>
        </w:rPr>
        <w:t>ces</w:t>
      </w:r>
      <w:r w:rsidRPr="00C44375">
        <w:rPr>
          <w:rFonts w:eastAsia="Arial" w:cs="Arial"/>
          <w:color w:val="000000"/>
          <w:sz w:val="24"/>
          <w:szCs w:val="24"/>
        </w:rPr>
        <w:t>.</w:t>
      </w:r>
    </w:p>
    <w:p w14:paraId="790D63BB" w14:textId="77777777" w:rsidR="00B862EC" w:rsidRPr="00C44375" w:rsidRDefault="00B862EC" w:rsidP="000B46D5">
      <w:pPr>
        <w:autoSpaceDE w:val="0"/>
        <w:autoSpaceDN w:val="0"/>
        <w:adjustRightInd w:val="0"/>
        <w:spacing w:after="0" w:line="240" w:lineRule="auto"/>
        <w:rPr>
          <w:rFonts w:eastAsia="Arial" w:cs="Arial"/>
          <w:color w:val="000000"/>
          <w:sz w:val="24"/>
          <w:szCs w:val="24"/>
        </w:rPr>
      </w:pPr>
    </w:p>
    <w:p w14:paraId="11B7F0B3" w14:textId="416DF374" w:rsidR="00B862EC" w:rsidRPr="00C44375" w:rsidRDefault="00B862EC" w:rsidP="000B46D5">
      <w:pPr>
        <w:autoSpaceDE w:val="0"/>
        <w:autoSpaceDN w:val="0"/>
        <w:adjustRightInd w:val="0"/>
        <w:spacing w:after="0" w:line="240" w:lineRule="auto"/>
        <w:rPr>
          <w:rFonts w:eastAsia="Arial" w:cs="Arial"/>
          <w:color w:val="000000"/>
          <w:sz w:val="24"/>
          <w:szCs w:val="24"/>
        </w:rPr>
      </w:pPr>
      <w:r w:rsidRPr="00C44375">
        <w:rPr>
          <w:rFonts w:eastAsia="Arial" w:cs="Arial"/>
          <w:color w:val="000000"/>
          <w:sz w:val="24"/>
          <w:szCs w:val="24"/>
        </w:rPr>
        <w:t xml:space="preserve">Detailed procedural guidance and additional references are available to all staff </w:t>
      </w:r>
      <w:r w:rsidR="0064136F" w:rsidRPr="00C44375">
        <w:rPr>
          <w:rFonts w:eastAsia="Arial" w:cs="Arial"/>
          <w:color w:val="000000"/>
          <w:sz w:val="24"/>
          <w:szCs w:val="24"/>
        </w:rPr>
        <w:t>and governors here</w:t>
      </w:r>
      <w:r w:rsidR="00AA4AFC" w:rsidRPr="00C44375">
        <w:rPr>
          <w:rFonts w:eastAsia="Arial" w:cs="Arial"/>
          <w:color w:val="000000"/>
          <w:sz w:val="24"/>
          <w:szCs w:val="24"/>
        </w:rPr>
        <w:t xml:space="preserve">- </w:t>
      </w:r>
      <w:hyperlink r:id="rId17" w:history="1">
        <w:r w:rsidR="0064136F" w:rsidRPr="00C44375">
          <w:rPr>
            <w:rStyle w:val="Hyperlink"/>
            <w:rFonts w:eastAsia="Arial" w:cs="Arial"/>
            <w:sz w:val="24"/>
            <w:szCs w:val="24"/>
          </w:rPr>
          <w:t>Greater Manchester Safeguarding Procedures</w:t>
        </w:r>
      </w:hyperlink>
      <w:r w:rsidR="0064136F" w:rsidRPr="00C44375">
        <w:rPr>
          <w:rFonts w:eastAsia="Arial" w:cs="Arial"/>
          <w:color w:val="000000"/>
          <w:sz w:val="24"/>
          <w:szCs w:val="24"/>
        </w:rPr>
        <w:t xml:space="preserve"> .</w:t>
      </w:r>
    </w:p>
    <w:p w14:paraId="5899CEEE" w14:textId="06D12345" w:rsidR="0064136F" w:rsidRPr="00C44375" w:rsidRDefault="0064136F" w:rsidP="000B46D5">
      <w:pPr>
        <w:autoSpaceDE w:val="0"/>
        <w:autoSpaceDN w:val="0"/>
        <w:adjustRightInd w:val="0"/>
        <w:spacing w:after="0" w:line="240" w:lineRule="auto"/>
        <w:rPr>
          <w:rFonts w:eastAsia="Arial" w:cs="Arial"/>
          <w:color w:val="000000"/>
          <w:sz w:val="24"/>
          <w:szCs w:val="24"/>
        </w:rPr>
      </w:pPr>
    </w:p>
    <w:p w14:paraId="1FA45A61" w14:textId="77777777" w:rsidR="000313F8" w:rsidRPr="00C44375" w:rsidRDefault="11E35AEC" w:rsidP="4C0BA01D">
      <w:pPr>
        <w:pStyle w:val="Heading1"/>
        <w:rPr>
          <w:rFonts w:asciiTheme="minorHAnsi" w:hAnsiTheme="minorHAnsi"/>
        </w:rPr>
      </w:pPr>
      <w:bookmarkStart w:id="28" w:name="_Toc1268475256"/>
      <w:bookmarkStart w:id="29" w:name="_Toc176172622"/>
      <w:r w:rsidRPr="00C44375">
        <w:rPr>
          <w:rFonts w:asciiTheme="minorHAnsi" w:hAnsiTheme="minorHAnsi"/>
        </w:rPr>
        <w:t>PREVENTION</w:t>
      </w:r>
      <w:bookmarkEnd w:id="28"/>
      <w:bookmarkEnd w:id="29"/>
    </w:p>
    <w:p w14:paraId="7F2BED83" w14:textId="77777777" w:rsidR="00AC07E0" w:rsidRPr="00C44375" w:rsidRDefault="00AC07E0" w:rsidP="000B46D5">
      <w:pPr>
        <w:autoSpaceDE w:val="0"/>
        <w:autoSpaceDN w:val="0"/>
        <w:adjustRightInd w:val="0"/>
        <w:spacing w:after="0" w:line="240" w:lineRule="auto"/>
        <w:rPr>
          <w:rFonts w:eastAsia="Arial" w:cs="Arial"/>
          <w:bCs/>
          <w:sz w:val="24"/>
          <w:szCs w:val="24"/>
        </w:rPr>
      </w:pPr>
    </w:p>
    <w:p w14:paraId="5343B638" w14:textId="77777777" w:rsidR="000313F8" w:rsidRPr="00C44375" w:rsidRDefault="00AC07E0"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We will </w:t>
      </w:r>
      <w:r w:rsidR="000313F8" w:rsidRPr="00C44375">
        <w:rPr>
          <w:rFonts w:eastAsia="Arial" w:cs="Arial"/>
          <w:bCs/>
          <w:sz w:val="24"/>
          <w:szCs w:val="24"/>
        </w:rPr>
        <w:t xml:space="preserve">establish </w:t>
      </w:r>
      <w:r w:rsidR="0083221B" w:rsidRPr="00C44375">
        <w:rPr>
          <w:rFonts w:eastAsia="Arial" w:cs="Arial"/>
          <w:bCs/>
          <w:sz w:val="24"/>
          <w:szCs w:val="24"/>
        </w:rPr>
        <w:t xml:space="preserve">and maintain </w:t>
      </w:r>
      <w:r w:rsidR="000313F8" w:rsidRPr="00C44375">
        <w:rPr>
          <w:rFonts w:eastAsia="Arial" w:cs="Arial"/>
          <w:bCs/>
          <w:sz w:val="24"/>
          <w:szCs w:val="24"/>
        </w:rPr>
        <w:t>an ethos where:</w:t>
      </w:r>
    </w:p>
    <w:p w14:paraId="67B27774"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449D99AC" w14:textId="77777777" w:rsidR="000313F8" w:rsidRPr="00C44375" w:rsidRDefault="0083221B"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Children feel </w:t>
      </w:r>
      <w:r w:rsidR="000313F8" w:rsidRPr="00C44375">
        <w:rPr>
          <w:rFonts w:eastAsia="Arial" w:cs="Arial"/>
          <w:bCs/>
          <w:sz w:val="24"/>
          <w:szCs w:val="24"/>
        </w:rPr>
        <w:t xml:space="preserve">safe </w:t>
      </w:r>
      <w:r w:rsidRPr="00C44375">
        <w:rPr>
          <w:rFonts w:eastAsia="Arial" w:cs="Arial"/>
          <w:bCs/>
          <w:sz w:val="24"/>
          <w:szCs w:val="24"/>
        </w:rPr>
        <w:t xml:space="preserve">and </w:t>
      </w:r>
      <w:r w:rsidR="00AA4AFC" w:rsidRPr="00C44375">
        <w:rPr>
          <w:rFonts w:eastAsia="Arial" w:cs="Arial"/>
          <w:bCs/>
          <w:sz w:val="24"/>
          <w:szCs w:val="24"/>
        </w:rPr>
        <w:t>secure in</w:t>
      </w:r>
      <w:r w:rsidRPr="00C44375">
        <w:rPr>
          <w:rFonts w:eastAsia="Arial" w:cs="Arial"/>
          <w:bCs/>
          <w:sz w:val="24"/>
          <w:szCs w:val="24"/>
        </w:rPr>
        <w:t xml:space="preserve"> an environment </w:t>
      </w:r>
      <w:r w:rsidR="000313F8" w:rsidRPr="00C44375">
        <w:rPr>
          <w:rFonts w:eastAsia="Arial" w:cs="Arial"/>
          <w:bCs/>
          <w:sz w:val="24"/>
          <w:szCs w:val="24"/>
        </w:rPr>
        <w:t xml:space="preserve">which </w:t>
      </w:r>
      <w:r w:rsidRPr="00C44375">
        <w:rPr>
          <w:rFonts w:eastAsia="Arial" w:cs="Arial"/>
          <w:bCs/>
          <w:sz w:val="24"/>
          <w:szCs w:val="24"/>
        </w:rPr>
        <w:t xml:space="preserve">allows them </w:t>
      </w:r>
      <w:r w:rsidR="00AA4AFC" w:rsidRPr="00C44375">
        <w:rPr>
          <w:rFonts w:eastAsia="Arial" w:cs="Arial"/>
          <w:bCs/>
          <w:sz w:val="24"/>
          <w:szCs w:val="24"/>
        </w:rPr>
        <w:t xml:space="preserve">to </w:t>
      </w:r>
      <w:r w:rsidR="0082598F" w:rsidRPr="00C44375">
        <w:rPr>
          <w:rFonts w:eastAsia="Arial" w:cs="Arial"/>
          <w:bCs/>
          <w:sz w:val="24"/>
          <w:szCs w:val="24"/>
        </w:rPr>
        <w:t>learn and</w:t>
      </w:r>
      <w:r w:rsidR="000313F8" w:rsidRPr="00C44375">
        <w:rPr>
          <w:rFonts w:eastAsia="Arial" w:cs="Arial"/>
          <w:bCs/>
          <w:sz w:val="24"/>
          <w:szCs w:val="24"/>
        </w:rPr>
        <w:t xml:space="preserve"> develop</w:t>
      </w:r>
      <w:r w:rsidRPr="00C44375">
        <w:rPr>
          <w:rFonts w:eastAsia="Arial" w:cs="Arial"/>
          <w:bCs/>
          <w:sz w:val="24"/>
          <w:szCs w:val="24"/>
        </w:rPr>
        <w:t xml:space="preserve"> on a journey to </w:t>
      </w:r>
      <w:r w:rsidR="00AA4AFC" w:rsidRPr="00C44375">
        <w:rPr>
          <w:rFonts w:eastAsia="Arial" w:cs="Arial"/>
          <w:bCs/>
          <w:sz w:val="24"/>
          <w:szCs w:val="24"/>
        </w:rPr>
        <w:t>achieving</w:t>
      </w:r>
      <w:r w:rsidRPr="00C44375">
        <w:rPr>
          <w:rFonts w:eastAsia="Arial" w:cs="Arial"/>
          <w:bCs/>
          <w:sz w:val="24"/>
          <w:szCs w:val="24"/>
        </w:rPr>
        <w:t xml:space="preserve"> their full potential.</w:t>
      </w:r>
      <w:r w:rsidR="009910E5" w:rsidRPr="00C44375">
        <w:rPr>
          <w:rFonts w:eastAsia="Arial" w:cs="Arial"/>
          <w:bCs/>
          <w:sz w:val="24"/>
          <w:szCs w:val="24"/>
        </w:rPr>
        <w:t xml:space="preserve"> We will educate and support our children in an inclusive, supportive non-judgemental environment. </w:t>
      </w:r>
    </w:p>
    <w:p w14:paraId="6D1D30FA"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13ECCA54" w14:textId="3B5A64F7" w:rsidR="000313F8" w:rsidRPr="00C44375" w:rsidRDefault="000313F8"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Children </w:t>
      </w:r>
      <w:r w:rsidR="0083221B" w:rsidRPr="00C44375">
        <w:rPr>
          <w:rFonts w:eastAsia="Arial" w:cs="Arial"/>
          <w:bCs/>
          <w:sz w:val="24"/>
          <w:szCs w:val="24"/>
        </w:rPr>
        <w:t xml:space="preserve">understand </w:t>
      </w:r>
      <w:r w:rsidRPr="00C44375">
        <w:rPr>
          <w:rFonts w:eastAsia="Arial" w:cs="Arial"/>
          <w:bCs/>
          <w:sz w:val="24"/>
          <w:szCs w:val="24"/>
        </w:rPr>
        <w:t xml:space="preserve">that there are adults in the </w:t>
      </w:r>
      <w:r w:rsidR="00CF4E99">
        <w:rPr>
          <w:rFonts w:eastAsia="Arial" w:cs="Arial"/>
          <w:bCs/>
          <w:sz w:val="24"/>
          <w:szCs w:val="24"/>
        </w:rPr>
        <w:t>school</w:t>
      </w:r>
      <w:r w:rsidRPr="00C44375">
        <w:rPr>
          <w:rFonts w:eastAsia="Arial" w:cs="Arial"/>
          <w:bCs/>
          <w:sz w:val="24"/>
          <w:szCs w:val="24"/>
        </w:rPr>
        <w:t xml:space="preserve"> whom they can </w:t>
      </w:r>
      <w:r w:rsidR="0083221B" w:rsidRPr="00C44375">
        <w:rPr>
          <w:rFonts w:eastAsia="Arial" w:cs="Arial"/>
          <w:bCs/>
          <w:sz w:val="24"/>
          <w:szCs w:val="24"/>
        </w:rPr>
        <w:t xml:space="preserve">talk </w:t>
      </w:r>
      <w:r w:rsidR="00AA4AFC" w:rsidRPr="00C44375">
        <w:rPr>
          <w:rFonts w:eastAsia="Arial" w:cs="Arial"/>
          <w:bCs/>
          <w:sz w:val="24"/>
          <w:szCs w:val="24"/>
        </w:rPr>
        <w:t>to if</w:t>
      </w:r>
      <w:r w:rsidR="0083221B" w:rsidRPr="00C44375">
        <w:rPr>
          <w:rFonts w:eastAsia="Arial" w:cs="Arial"/>
          <w:bCs/>
          <w:sz w:val="24"/>
          <w:szCs w:val="24"/>
        </w:rPr>
        <w:t xml:space="preserve"> worried, scared or facing</w:t>
      </w:r>
      <w:r w:rsidRPr="00C44375">
        <w:rPr>
          <w:rFonts w:eastAsia="Arial" w:cs="Arial"/>
          <w:bCs/>
          <w:sz w:val="24"/>
          <w:szCs w:val="24"/>
        </w:rPr>
        <w:t xml:space="preserve"> difficulty.</w:t>
      </w:r>
      <w:r w:rsidR="0083221B" w:rsidRPr="00C44375">
        <w:rPr>
          <w:rFonts w:eastAsia="Arial" w:cs="Arial"/>
          <w:bCs/>
          <w:sz w:val="24"/>
          <w:szCs w:val="24"/>
        </w:rPr>
        <w:t xml:space="preserve"> We will work hard to be a restorative staff</w:t>
      </w:r>
      <w:r w:rsidR="000676A3" w:rsidRPr="00C44375">
        <w:rPr>
          <w:rFonts w:eastAsia="Arial" w:cs="Arial"/>
          <w:bCs/>
          <w:sz w:val="24"/>
          <w:szCs w:val="24"/>
        </w:rPr>
        <w:t xml:space="preserve"> team</w:t>
      </w:r>
      <w:r w:rsidR="0083221B" w:rsidRPr="00C44375">
        <w:rPr>
          <w:rFonts w:eastAsia="Arial" w:cs="Arial"/>
          <w:bCs/>
          <w:sz w:val="24"/>
          <w:szCs w:val="24"/>
        </w:rPr>
        <w:t xml:space="preserve"> who </w:t>
      </w:r>
      <w:r w:rsidR="00AA4AFC" w:rsidRPr="00C44375">
        <w:rPr>
          <w:rFonts w:eastAsia="Arial" w:cs="Arial"/>
          <w:bCs/>
          <w:sz w:val="24"/>
          <w:szCs w:val="24"/>
        </w:rPr>
        <w:t>actively</w:t>
      </w:r>
      <w:r w:rsidR="0083221B" w:rsidRPr="00C44375">
        <w:rPr>
          <w:rFonts w:eastAsia="Arial" w:cs="Arial"/>
          <w:bCs/>
          <w:sz w:val="24"/>
          <w:szCs w:val="24"/>
        </w:rPr>
        <w:t xml:space="preserve"> listen and respond.</w:t>
      </w:r>
    </w:p>
    <w:p w14:paraId="7E1AB461" w14:textId="77777777" w:rsidR="0083221B" w:rsidRPr="00C44375" w:rsidRDefault="0083221B" w:rsidP="000B46D5">
      <w:pPr>
        <w:autoSpaceDE w:val="0"/>
        <w:autoSpaceDN w:val="0"/>
        <w:adjustRightInd w:val="0"/>
        <w:spacing w:after="0" w:line="240" w:lineRule="auto"/>
        <w:rPr>
          <w:rFonts w:eastAsia="Arial" w:cs="Arial"/>
          <w:bCs/>
          <w:sz w:val="24"/>
          <w:szCs w:val="24"/>
        </w:rPr>
      </w:pPr>
    </w:p>
    <w:p w14:paraId="6186F276" w14:textId="3B9552D4" w:rsidR="000313F8" w:rsidRPr="00C44375" w:rsidRDefault="0083221B"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Staff </w:t>
      </w:r>
      <w:r w:rsidR="00272637" w:rsidRPr="00C44375">
        <w:rPr>
          <w:rFonts w:eastAsia="Arial" w:cs="Arial"/>
          <w:bCs/>
          <w:sz w:val="24"/>
          <w:szCs w:val="24"/>
        </w:rPr>
        <w:t xml:space="preserve">development and </w:t>
      </w:r>
      <w:r w:rsidR="00AA4AFC" w:rsidRPr="00C44375">
        <w:rPr>
          <w:rFonts w:eastAsia="Arial" w:cs="Arial"/>
          <w:bCs/>
          <w:sz w:val="24"/>
          <w:szCs w:val="24"/>
        </w:rPr>
        <w:t>awareness in</w:t>
      </w:r>
      <w:r w:rsidRPr="00C44375">
        <w:rPr>
          <w:rFonts w:eastAsia="Arial" w:cs="Arial"/>
          <w:bCs/>
          <w:sz w:val="24"/>
          <w:szCs w:val="24"/>
        </w:rPr>
        <w:t xml:space="preserve"> respect of safeguarding is given the highest priority across the </w:t>
      </w:r>
      <w:r w:rsidR="00CF4E99">
        <w:rPr>
          <w:rFonts w:eastAsia="Arial" w:cs="Arial"/>
          <w:bCs/>
          <w:sz w:val="24"/>
          <w:szCs w:val="24"/>
        </w:rPr>
        <w:t>school</w:t>
      </w:r>
      <w:r w:rsidRPr="00C44375">
        <w:rPr>
          <w:rFonts w:eastAsia="Arial" w:cs="Arial"/>
          <w:bCs/>
          <w:sz w:val="24"/>
          <w:szCs w:val="24"/>
        </w:rPr>
        <w:t xml:space="preserve"> to ensure we all fully understand </w:t>
      </w:r>
      <w:r w:rsidR="00BB0FEE" w:rsidRPr="00C44375">
        <w:rPr>
          <w:rFonts w:eastAsia="Arial" w:cs="Arial"/>
          <w:bCs/>
          <w:sz w:val="24"/>
          <w:szCs w:val="24"/>
        </w:rPr>
        <w:t xml:space="preserve">and implement </w:t>
      </w:r>
      <w:r w:rsidRPr="00C44375">
        <w:rPr>
          <w:rFonts w:eastAsia="Arial" w:cs="Arial"/>
          <w:bCs/>
          <w:sz w:val="24"/>
          <w:szCs w:val="24"/>
        </w:rPr>
        <w:t>the national and local agenda.</w:t>
      </w:r>
      <w:r w:rsidR="003D0869" w:rsidRPr="00C44375">
        <w:rPr>
          <w:rFonts w:eastAsia="Arial" w:cs="Arial"/>
          <w:bCs/>
          <w:sz w:val="24"/>
          <w:szCs w:val="24"/>
        </w:rPr>
        <w:t xml:space="preserve"> All our staff and volunteers are required to read Keeping Children </w:t>
      </w:r>
      <w:r w:rsidR="00280A62" w:rsidRPr="00C44375">
        <w:rPr>
          <w:rFonts w:eastAsia="Arial" w:cs="Arial"/>
          <w:bCs/>
          <w:sz w:val="24"/>
          <w:szCs w:val="24"/>
        </w:rPr>
        <w:t>Safe</w:t>
      </w:r>
      <w:r w:rsidR="003D0869" w:rsidRPr="00C44375">
        <w:rPr>
          <w:rFonts w:eastAsia="Arial" w:cs="Arial"/>
          <w:bCs/>
          <w:sz w:val="24"/>
          <w:szCs w:val="24"/>
        </w:rPr>
        <w:t xml:space="preserve"> in Education</w:t>
      </w:r>
      <w:r w:rsidR="009E4CCF">
        <w:rPr>
          <w:rFonts w:eastAsia="Arial" w:cs="Arial"/>
          <w:bCs/>
          <w:sz w:val="24"/>
          <w:szCs w:val="24"/>
        </w:rPr>
        <w:t xml:space="preserve"> (KCSI</w:t>
      </w:r>
      <w:r w:rsidR="0035061C" w:rsidRPr="00C44375">
        <w:rPr>
          <w:rFonts w:eastAsia="Arial" w:cs="Arial"/>
          <w:bCs/>
          <w:sz w:val="24"/>
          <w:szCs w:val="24"/>
        </w:rPr>
        <w:t>E)</w:t>
      </w:r>
      <w:r w:rsidR="003D0869" w:rsidRPr="00C44375">
        <w:rPr>
          <w:rFonts w:eastAsia="Arial" w:cs="Arial"/>
          <w:bCs/>
          <w:sz w:val="24"/>
          <w:szCs w:val="24"/>
        </w:rPr>
        <w:t xml:space="preserve"> Part 1 and annex A. All staff are required to undertake annual safeguarding training and update training in line with </w:t>
      </w:r>
      <w:r w:rsidR="003A02DB" w:rsidRPr="00E706E0">
        <w:rPr>
          <w:rFonts w:eastAsia="Arial" w:cs="Arial"/>
          <w:bCs/>
          <w:sz w:val="24"/>
          <w:szCs w:val="24"/>
        </w:rPr>
        <w:t>KCSiE</w:t>
      </w:r>
      <w:r w:rsidR="0021405C" w:rsidRPr="00E706E0">
        <w:rPr>
          <w:rFonts w:eastAsia="Arial" w:cs="Arial"/>
          <w:bCs/>
          <w:sz w:val="24"/>
          <w:szCs w:val="24"/>
        </w:rPr>
        <w:t>2024</w:t>
      </w:r>
      <w:r w:rsidR="003D0869" w:rsidRPr="00E706E0">
        <w:rPr>
          <w:rFonts w:eastAsia="Arial" w:cs="Arial"/>
          <w:bCs/>
          <w:sz w:val="24"/>
          <w:szCs w:val="24"/>
        </w:rPr>
        <w:t>.</w:t>
      </w:r>
      <w:r w:rsidR="003D0869" w:rsidRPr="00C44375">
        <w:rPr>
          <w:rFonts w:eastAsia="Arial" w:cs="Arial"/>
          <w:bCs/>
          <w:sz w:val="24"/>
          <w:szCs w:val="24"/>
        </w:rPr>
        <w:t xml:space="preserve"> </w:t>
      </w:r>
    </w:p>
    <w:p w14:paraId="11107136"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3ED3DE03" w14:textId="77777777" w:rsidR="000313F8" w:rsidRPr="00C44375" w:rsidRDefault="000676A3"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 </w:t>
      </w:r>
      <w:r w:rsidR="00AC11D2" w:rsidRPr="00C44375">
        <w:rPr>
          <w:rFonts w:eastAsia="Arial" w:cs="Arial"/>
          <w:bCs/>
          <w:sz w:val="24"/>
          <w:szCs w:val="24"/>
        </w:rPr>
        <w:t>We deliver</w:t>
      </w:r>
      <w:r w:rsidR="00430CF2" w:rsidRPr="00C44375">
        <w:rPr>
          <w:rFonts w:eastAsia="Arial" w:cs="Arial"/>
          <w:bCs/>
          <w:sz w:val="24"/>
          <w:szCs w:val="24"/>
        </w:rPr>
        <w:t xml:space="preserve"> a broad, balanced and age </w:t>
      </w:r>
      <w:r w:rsidR="00AC11D2" w:rsidRPr="00C44375">
        <w:rPr>
          <w:rFonts w:eastAsia="Arial" w:cs="Arial"/>
          <w:bCs/>
          <w:sz w:val="24"/>
          <w:szCs w:val="24"/>
        </w:rPr>
        <w:t>appropriate PSHE</w:t>
      </w:r>
      <w:r w:rsidR="00430CF2" w:rsidRPr="00C44375">
        <w:rPr>
          <w:rFonts w:eastAsia="Arial" w:cs="Arial"/>
          <w:bCs/>
          <w:sz w:val="24"/>
          <w:szCs w:val="24"/>
        </w:rPr>
        <w:t xml:space="preserve"> (Personal, Social, </w:t>
      </w:r>
      <w:r w:rsidR="00AC11D2" w:rsidRPr="00C44375">
        <w:rPr>
          <w:rFonts w:eastAsia="Arial" w:cs="Arial"/>
          <w:bCs/>
          <w:sz w:val="24"/>
          <w:szCs w:val="24"/>
        </w:rPr>
        <w:t>Health</w:t>
      </w:r>
      <w:r w:rsidR="00430CF2" w:rsidRPr="00C44375">
        <w:rPr>
          <w:rFonts w:eastAsia="Arial" w:cs="Arial"/>
          <w:bCs/>
          <w:sz w:val="24"/>
          <w:szCs w:val="24"/>
        </w:rPr>
        <w:t xml:space="preserve"> </w:t>
      </w:r>
      <w:r w:rsidR="00AC11D2" w:rsidRPr="00C44375">
        <w:rPr>
          <w:rFonts w:eastAsia="Arial" w:cs="Arial"/>
          <w:bCs/>
          <w:sz w:val="24"/>
          <w:szCs w:val="24"/>
        </w:rPr>
        <w:t xml:space="preserve">&amp; </w:t>
      </w:r>
      <w:r w:rsidR="00430CF2" w:rsidRPr="00C44375">
        <w:rPr>
          <w:rFonts w:eastAsia="Arial" w:cs="Arial"/>
          <w:bCs/>
          <w:sz w:val="24"/>
          <w:szCs w:val="24"/>
        </w:rPr>
        <w:t>Economic</w:t>
      </w:r>
      <w:r w:rsidR="00AC11D2" w:rsidRPr="00C44375">
        <w:rPr>
          <w:rFonts w:eastAsia="Arial" w:cs="Arial"/>
          <w:bCs/>
          <w:sz w:val="24"/>
          <w:szCs w:val="24"/>
        </w:rPr>
        <w:t>) Education</w:t>
      </w:r>
      <w:r w:rsidR="00430CF2" w:rsidRPr="00C44375">
        <w:rPr>
          <w:rFonts w:eastAsia="Arial" w:cs="Arial"/>
          <w:bCs/>
          <w:sz w:val="24"/>
          <w:szCs w:val="24"/>
        </w:rPr>
        <w:t xml:space="preserve"> Programme, where children and young people acquire the knowledge, understanding and skills they need to manage their lives, now and in the future. </w:t>
      </w:r>
      <w:r w:rsidR="0078203C" w:rsidRPr="00C44375">
        <w:rPr>
          <w:rFonts w:eastAsia="Arial" w:cs="Arial"/>
          <w:bCs/>
          <w:sz w:val="24"/>
          <w:szCs w:val="24"/>
        </w:rPr>
        <w:t>It will</w:t>
      </w:r>
      <w:r w:rsidR="00073396" w:rsidRPr="00C44375">
        <w:rPr>
          <w:rFonts w:eastAsia="Arial" w:cs="Arial"/>
          <w:bCs/>
          <w:sz w:val="24"/>
          <w:szCs w:val="24"/>
        </w:rPr>
        <w:t xml:space="preserve"> </w:t>
      </w:r>
      <w:r w:rsidR="0078203C" w:rsidRPr="00C44375">
        <w:rPr>
          <w:rFonts w:eastAsia="Arial" w:cs="Arial"/>
          <w:bCs/>
          <w:sz w:val="24"/>
          <w:szCs w:val="24"/>
        </w:rPr>
        <w:t>support them to manage</w:t>
      </w:r>
      <w:r w:rsidR="00430CF2" w:rsidRPr="00C44375">
        <w:rPr>
          <w:rFonts w:eastAsia="Arial" w:cs="Arial"/>
          <w:bCs/>
          <w:sz w:val="24"/>
          <w:szCs w:val="24"/>
        </w:rPr>
        <w:t xml:space="preserve"> and assess risk effectively and </w:t>
      </w:r>
      <w:r w:rsidR="00BB0FEE" w:rsidRPr="00C44375">
        <w:rPr>
          <w:rFonts w:eastAsia="Arial" w:cs="Arial"/>
          <w:bCs/>
          <w:sz w:val="24"/>
          <w:szCs w:val="24"/>
        </w:rPr>
        <w:t xml:space="preserve">develop the skills to recognise </w:t>
      </w:r>
      <w:r w:rsidR="00073396" w:rsidRPr="00C44375">
        <w:rPr>
          <w:rFonts w:eastAsia="Arial" w:cs="Arial"/>
          <w:bCs/>
          <w:sz w:val="24"/>
          <w:szCs w:val="24"/>
        </w:rPr>
        <w:t xml:space="preserve">healthy and </w:t>
      </w:r>
      <w:r w:rsidR="000313F8" w:rsidRPr="00C44375">
        <w:rPr>
          <w:rFonts w:eastAsia="Arial" w:cs="Arial"/>
          <w:bCs/>
          <w:sz w:val="24"/>
          <w:szCs w:val="24"/>
        </w:rPr>
        <w:t>unhealthy relationships</w:t>
      </w:r>
      <w:r w:rsidR="006519DF" w:rsidRPr="00C44375">
        <w:rPr>
          <w:rFonts w:eastAsia="Arial" w:cs="Arial"/>
          <w:bCs/>
          <w:sz w:val="24"/>
          <w:szCs w:val="24"/>
        </w:rPr>
        <w:t xml:space="preserve"> </w:t>
      </w:r>
      <w:r w:rsidR="00AA4AFC" w:rsidRPr="00C44375">
        <w:rPr>
          <w:rFonts w:eastAsia="Arial" w:cs="Arial"/>
          <w:bCs/>
          <w:sz w:val="24"/>
          <w:szCs w:val="24"/>
        </w:rPr>
        <w:t>(</w:t>
      </w:r>
      <w:r w:rsidR="00BB0FEE" w:rsidRPr="00C44375">
        <w:rPr>
          <w:rFonts w:eastAsia="Arial" w:cs="Arial"/>
          <w:bCs/>
          <w:sz w:val="24"/>
          <w:szCs w:val="24"/>
        </w:rPr>
        <w:t xml:space="preserve">both </w:t>
      </w:r>
      <w:r w:rsidR="00AA4AFC" w:rsidRPr="00C44375">
        <w:rPr>
          <w:rFonts w:eastAsia="Arial" w:cs="Arial"/>
          <w:bCs/>
          <w:sz w:val="24"/>
          <w:szCs w:val="24"/>
        </w:rPr>
        <w:t>online</w:t>
      </w:r>
      <w:r w:rsidR="006519DF" w:rsidRPr="00C44375">
        <w:rPr>
          <w:rFonts w:eastAsia="Arial" w:cs="Arial"/>
          <w:bCs/>
          <w:sz w:val="24"/>
          <w:szCs w:val="24"/>
        </w:rPr>
        <w:t xml:space="preserve"> and in the physical world</w:t>
      </w:r>
      <w:r w:rsidR="00AA4AFC" w:rsidRPr="00C44375">
        <w:rPr>
          <w:rFonts w:eastAsia="Arial" w:cs="Arial"/>
          <w:bCs/>
          <w:sz w:val="24"/>
          <w:szCs w:val="24"/>
        </w:rPr>
        <w:t>)</w:t>
      </w:r>
      <w:r w:rsidR="00BB0FEE" w:rsidRPr="00C44375">
        <w:rPr>
          <w:rFonts w:eastAsia="Arial" w:cs="Arial"/>
          <w:bCs/>
          <w:sz w:val="24"/>
          <w:szCs w:val="24"/>
        </w:rPr>
        <w:t>;</w:t>
      </w:r>
      <w:r w:rsidR="00AA4AFC" w:rsidRPr="00C44375">
        <w:rPr>
          <w:rFonts w:eastAsia="Arial" w:cs="Arial"/>
          <w:bCs/>
          <w:sz w:val="24"/>
          <w:szCs w:val="24"/>
        </w:rPr>
        <w:t xml:space="preserve"> and where</w:t>
      </w:r>
      <w:r w:rsidR="00073396" w:rsidRPr="00C44375">
        <w:rPr>
          <w:rFonts w:eastAsia="Arial" w:cs="Arial"/>
          <w:bCs/>
          <w:sz w:val="24"/>
          <w:szCs w:val="24"/>
        </w:rPr>
        <w:t xml:space="preserve"> to find sources of support.</w:t>
      </w:r>
    </w:p>
    <w:p w14:paraId="60F8F82C"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4A559D14" w14:textId="77777777" w:rsidR="000313F8" w:rsidRPr="00C44375" w:rsidRDefault="00F8774B"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C</w:t>
      </w:r>
      <w:r w:rsidR="000313F8" w:rsidRPr="00C44375">
        <w:rPr>
          <w:rFonts w:eastAsia="Arial" w:cs="Arial"/>
          <w:bCs/>
          <w:sz w:val="24"/>
          <w:szCs w:val="24"/>
        </w:rPr>
        <w:t>hildren are suppor</w:t>
      </w:r>
      <w:r w:rsidR="00073396" w:rsidRPr="00C44375">
        <w:rPr>
          <w:rFonts w:eastAsia="Arial" w:cs="Arial"/>
          <w:bCs/>
          <w:sz w:val="24"/>
          <w:szCs w:val="24"/>
        </w:rPr>
        <w:t xml:space="preserve">ted in recognising </w:t>
      </w:r>
      <w:r w:rsidR="000313F8" w:rsidRPr="00C44375">
        <w:rPr>
          <w:rFonts w:eastAsia="Arial" w:cs="Arial"/>
          <w:bCs/>
          <w:sz w:val="24"/>
          <w:szCs w:val="24"/>
        </w:rPr>
        <w:t xml:space="preserve">risks in </w:t>
      </w:r>
      <w:r w:rsidR="00073396" w:rsidRPr="00C44375">
        <w:rPr>
          <w:rFonts w:eastAsia="Arial" w:cs="Arial"/>
          <w:bCs/>
          <w:sz w:val="24"/>
          <w:szCs w:val="24"/>
        </w:rPr>
        <w:t xml:space="preserve">various forms </w:t>
      </w:r>
      <w:r w:rsidR="00F253EB" w:rsidRPr="00C44375">
        <w:rPr>
          <w:rFonts w:eastAsia="Arial" w:cs="Arial"/>
          <w:bCs/>
          <w:sz w:val="24"/>
          <w:szCs w:val="24"/>
        </w:rPr>
        <w:t xml:space="preserve">including on the internet. </w:t>
      </w:r>
      <w:r w:rsidR="00F253EB" w:rsidRPr="00C44375">
        <w:rPr>
          <w:rFonts w:eastAsia="Arial" w:cs="Arial"/>
          <w:bCs/>
          <w:color w:val="FF0000"/>
          <w:sz w:val="24"/>
          <w:szCs w:val="24"/>
        </w:rPr>
        <w:t xml:space="preserve"> </w:t>
      </w:r>
      <w:r w:rsidR="00F253EB" w:rsidRPr="00C44375">
        <w:rPr>
          <w:rFonts w:eastAsia="Arial" w:cs="Arial"/>
          <w:bCs/>
          <w:sz w:val="24"/>
          <w:szCs w:val="24"/>
        </w:rPr>
        <w:t xml:space="preserve">They </w:t>
      </w:r>
      <w:r w:rsidR="00073396" w:rsidRPr="00C44375">
        <w:rPr>
          <w:rFonts w:eastAsia="Arial" w:cs="Arial"/>
          <w:bCs/>
          <w:sz w:val="24"/>
          <w:szCs w:val="24"/>
        </w:rPr>
        <w:t xml:space="preserve">understand </w:t>
      </w:r>
      <w:r w:rsidR="000313F8" w:rsidRPr="00C44375">
        <w:rPr>
          <w:rFonts w:eastAsia="Arial" w:cs="Arial"/>
          <w:bCs/>
          <w:sz w:val="24"/>
          <w:szCs w:val="24"/>
        </w:rPr>
        <w:t xml:space="preserve">what kind of </w:t>
      </w:r>
      <w:r w:rsidR="0082598F" w:rsidRPr="00C44375">
        <w:rPr>
          <w:rFonts w:eastAsia="Arial" w:cs="Arial"/>
          <w:bCs/>
          <w:sz w:val="24"/>
          <w:szCs w:val="24"/>
        </w:rPr>
        <w:t>physical and</w:t>
      </w:r>
      <w:r w:rsidR="009910E5" w:rsidRPr="00C44375">
        <w:rPr>
          <w:rFonts w:eastAsia="Arial" w:cs="Arial"/>
          <w:bCs/>
          <w:sz w:val="24"/>
          <w:szCs w:val="24"/>
        </w:rPr>
        <w:t xml:space="preserve"> virtual </w:t>
      </w:r>
      <w:r w:rsidR="000313F8" w:rsidRPr="00C44375">
        <w:rPr>
          <w:rFonts w:eastAsia="Arial" w:cs="Arial"/>
          <w:bCs/>
          <w:sz w:val="24"/>
          <w:szCs w:val="24"/>
        </w:rPr>
        <w:t xml:space="preserve">contact </w:t>
      </w:r>
      <w:r w:rsidR="00073396" w:rsidRPr="00C44375">
        <w:rPr>
          <w:rFonts w:eastAsia="Arial" w:cs="Arial"/>
          <w:bCs/>
          <w:sz w:val="24"/>
          <w:szCs w:val="24"/>
        </w:rPr>
        <w:t xml:space="preserve">is acceptable and </w:t>
      </w:r>
      <w:r w:rsidR="0082598F" w:rsidRPr="00C44375">
        <w:rPr>
          <w:rFonts w:eastAsia="Arial" w:cs="Arial"/>
          <w:bCs/>
          <w:sz w:val="24"/>
          <w:szCs w:val="24"/>
        </w:rPr>
        <w:t>can</w:t>
      </w:r>
      <w:r w:rsidR="00073396" w:rsidRPr="00C44375">
        <w:rPr>
          <w:rFonts w:eastAsia="Arial" w:cs="Arial"/>
          <w:bCs/>
          <w:sz w:val="24"/>
          <w:szCs w:val="24"/>
        </w:rPr>
        <w:t xml:space="preserve"> recognise inappropriate </w:t>
      </w:r>
      <w:r w:rsidR="000313F8" w:rsidRPr="00C44375">
        <w:rPr>
          <w:rFonts w:eastAsia="Arial" w:cs="Arial"/>
          <w:bCs/>
          <w:sz w:val="24"/>
          <w:szCs w:val="24"/>
        </w:rPr>
        <w:t xml:space="preserve">pressure from others, including </w:t>
      </w:r>
      <w:r w:rsidR="00073396" w:rsidRPr="00C44375">
        <w:rPr>
          <w:rFonts w:eastAsia="Arial" w:cs="Arial"/>
          <w:bCs/>
          <w:sz w:val="24"/>
          <w:szCs w:val="24"/>
        </w:rPr>
        <w:t>that which</w:t>
      </w:r>
      <w:r w:rsidR="000313F8" w:rsidRPr="00C44375">
        <w:rPr>
          <w:rFonts w:eastAsia="Arial" w:cs="Arial"/>
          <w:bCs/>
          <w:sz w:val="24"/>
          <w:szCs w:val="24"/>
        </w:rPr>
        <w:t xml:space="preserve"> threatens their personal safety and well-being and </w:t>
      </w:r>
      <w:r w:rsidR="00073396" w:rsidRPr="00C44375">
        <w:rPr>
          <w:rFonts w:eastAsia="Arial" w:cs="Arial"/>
          <w:bCs/>
          <w:sz w:val="24"/>
          <w:szCs w:val="24"/>
        </w:rPr>
        <w:t>give them strategies to counter this.</w:t>
      </w:r>
      <w:r w:rsidR="000313F8" w:rsidRPr="00C44375">
        <w:rPr>
          <w:rFonts w:eastAsia="Arial" w:cs="Arial"/>
          <w:bCs/>
          <w:sz w:val="24"/>
          <w:szCs w:val="24"/>
        </w:rPr>
        <w:t xml:space="preserve"> </w:t>
      </w:r>
    </w:p>
    <w:p w14:paraId="5177F416"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01DBD872" w14:textId="2228E49A" w:rsidR="000313F8" w:rsidRPr="00C44375" w:rsidRDefault="00E6372B"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Staff feel empowered to </w:t>
      </w:r>
      <w:r w:rsidR="00AA4AFC" w:rsidRPr="00C44375">
        <w:rPr>
          <w:rFonts w:eastAsia="Arial" w:cs="Arial"/>
          <w:bCs/>
          <w:sz w:val="24"/>
          <w:szCs w:val="24"/>
        </w:rPr>
        <w:t>share safeguarding</w:t>
      </w:r>
      <w:r w:rsidR="000313F8" w:rsidRPr="00C44375">
        <w:rPr>
          <w:rFonts w:eastAsia="Arial" w:cs="Arial"/>
          <w:bCs/>
          <w:sz w:val="24"/>
          <w:szCs w:val="24"/>
        </w:rPr>
        <w:t xml:space="preserve"> </w:t>
      </w:r>
      <w:r w:rsidRPr="00C44375">
        <w:rPr>
          <w:rFonts w:eastAsia="Arial" w:cs="Arial"/>
          <w:bCs/>
          <w:sz w:val="24"/>
          <w:szCs w:val="24"/>
        </w:rPr>
        <w:t xml:space="preserve">concerns in a </w:t>
      </w:r>
      <w:r w:rsidR="000676A3" w:rsidRPr="00C44375">
        <w:rPr>
          <w:rFonts w:eastAsia="Arial" w:cs="Arial"/>
          <w:bCs/>
          <w:sz w:val="24"/>
          <w:szCs w:val="24"/>
        </w:rPr>
        <w:t xml:space="preserve">swift and </w:t>
      </w:r>
      <w:r w:rsidRPr="00C44375">
        <w:rPr>
          <w:rFonts w:eastAsia="Arial" w:cs="Arial"/>
          <w:bCs/>
          <w:sz w:val="24"/>
          <w:szCs w:val="24"/>
        </w:rPr>
        <w:t xml:space="preserve">timely way </w:t>
      </w:r>
      <w:r w:rsidR="00AA4AFC" w:rsidRPr="00C44375">
        <w:rPr>
          <w:rFonts w:eastAsia="Arial" w:cs="Arial"/>
          <w:bCs/>
          <w:sz w:val="24"/>
          <w:szCs w:val="24"/>
        </w:rPr>
        <w:t>bringing</w:t>
      </w:r>
      <w:r w:rsidRPr="00C44375">
        <w:rPr>
          <w:rFonts w:eastAsia="Arial" w:cs="Arial"/>
          <w:bCs/>
          <w:sz w:val="24"/>
          <w:szCs w:val="24"/>
        </w:rPr>
        <w:t xml:space="preserve"> them to </w:t>
      </w:r>
      <w:r w:rsidR="00AA4AFC" w:rsidRPr="00C44375">
        <w:rPr>
          <w:rFonts w:eastAsia="Arial" w:cs="Arial"/>
          <w:bCs/>
          <w:sz w:val="24"/>
          <w:szCs w:val="24"/>
        </w:rPr>
        <w:t>the attention</w:t>
      </w:r>
      <w:r w:rsidR="000313F8" w:rsidRPr="00C44375">
        <w:rPr>
          <w:rFonts w:eastAsia="Arial" w:cs="Arial"/>
          <w:bCs/>
          <w:sz w:val="24"/>
          <w:szCs w:val="24"/>
        </w:rPr>
        <w:t xml:space="preserve"> of the </w:t>
      </w:r>
      <w:r w:rsidR="00BB0FEE" w:rsidRPr="00C44375">
        <w:rPr>
          <w:rFonts w:eastAsia="Arial" w:cs="Arial"/>
          <w:bCs/>
          <w:sz w:val="24"/>
          <w:szCs w:val="24"/>
        </w:rPr>
        <w:t>Designated Safeguarding Lead</w:t>
      </w:r>
      <w:r w:rsidR="007C4D9A" w:rsidRPr="00C44375">
        <w:rPr>
          <w:rFonts w:eastAsia="Arial" w:cs="Arial"/>
          <w:bCs/>
          <w:sz w:val="24"/>
          <w:szCs w:val="24"/>
        </w:rPr>
        <w:t xml:space="preserve"> (DSL)</w:t>
      </w:r>
      <w:r w:rsidR="00F8774B" w:rsidRPr="00C44375">
        <w:rPr>
          <w:rFonts w:eastAsia="Arial" w:cs="Arial"/>
          <w:bCs/>
          <w:sz w:val="24"/>
          <w:szCs w:val="24"/>
        </w:rPr>
        <w:t xml:space="preserve"> and/ or </w:t>
      </w:r>
      <w:r w:rsidR="00BE79BF" w:rsidRPr="00C44375">
        <w:rPr>
          <w:rFonts w:eastAsia="Arial" w:cs="Arial"/>
          <w:bCs/>
          <w:sz w:val="24"/>
          <w:szCs w:val="24"/>
        </w:rPr>
        <w:t>the Head</w:t>
      </w:r>
      <w:r w:rsidR="00B867FE">
        <w:rPr>
          <w:rFonts w:eastAsia="Arial" w:cs="Arial"/>
          <w:bCs/>
          <w:sz w:val="24"/>
          <w:szCs w:val="24"/>
        </w:rPr>
        <w:t xml:space="preserve"> Teacher.</w:t>
      </w:r>
      <w:r w:rsidR="006519DF" w:rsidRPr="00C44375">
        <w:rPr>
          <w:rFonts w:eastAsia="Arial" w:cs="Arial"/>
          <w:bCs/>
          <w:sz w:val="24"/>
          <w:szCs w:val="24"/>
        </w:rPr>
        <w:t xml:space="preserve">  Accepting that safeguarding is the responsibility of all in our community, s</w:t>
      </w:r>
      <w:r w:rsidRPr="00C44375">
        <w:rPr>
          <w:rFonts w:eastAsia="Arial" w:cs="Arial"/>
          <w:bCs/>
          <w:sz w:val="24"/>
          <w:szCs w:val="24"/>
        </w:rPr>
        <w:t>taff feel able to ask</w:t>
      </w:r>
      <w:r w:rsidR="000313F8" w:rsidRPr="00C44375">
        <w:rPr>
          <w:rFonts w:eastAsia="Arial" w:cs="Arial"/>
          <w:bCs/>
          <w:sz w:val="24"/>
          <w:szCs w:val="24"/>
        </w:rPr>
        <w:t xml:space="preserve"> safeguarding </w:t>
      </w:r>
      <w:r w:rsidR="00AA4AFC" w:rsidRPr="00C44375">
        <w:rPr>
          <w:rFonts w:eastAsia="Arial" w:cs="Arial"/>
          <w:bCs/>
          <w:sz w:val="24"/>
          <w:szCs w:val="24"/>
        </w:rPr>
        <w:t>questions and</w:t>
      </w:r>
      <w:r w:rsidRPr="00C44375">
        <w:rPr>
          <w:rFonts w:eastAsia="Arial" w:cs="Arial"/>
          <w:bCs/>
          <w:sz w:val="24"/>
          <w:szCs w:val="24"/>
        </w:rPr>
        <w:t xml:space="preserve"> receive appropriate feedback following up on </w:t>
      </w:r>
      <w:r w:rsidRPr="00C44375">
        <w:rPr>
          <w:rFonts w:eastAsia="Arial" w:cs="Arial"/>
          <w:bCs/>
          <w:sz w:val="24"/>
          <w:szCs w:val="24"/>
        </w:rPr>
        <w:lastRenderedPageBreak/>
        <w:t>concerns</w:t>
      </w:r>
      <w:r w:rsidR="000313F8" w:rsidRPr="00C44375">
        <w:rPr>
          <w:rFonts w:eastAsia="Arial" w:cs="Arial"/>
          <w:bCs/>
          <w:sz w:val="24"/>
          <w:szCs w:val="24"/>
        </w:rPr>
        <w:t xml:space="preserve"> as part of </w:t>
      </w:r>
      <w:r w:rsidR="000F7B80" w:rsidRPr="00C44375">
        <w:rPr>
          <w:rFonts w:eastAsia="Arial" w:cs="Arial"/>
          <w:bCs/>
          <w:sz w:val="24"/>
          <w:szCs w:val="24"/>
        </w:rPr>
        <w:t xml:space="preserve">this shared </w:t>
      </w:r>
      <w:r w:rsidR="000313F8" w:rsidRPr="00C44375">
        <w:rPr>
          <w:rFonts w:eastAsia="Arial" w:cs="Arial"/>
          <w:bCs/>
          <w:sz w:val="24"/>
          <w:szCs w:val="24"/>
        </w:rPr>
        <w:t>respo</w:t>
      </w:r>
      <w:r w:rsidR="00F253EB" w:rsidRPr="00C44375">
        <w:rPr>
          <w:rFonts w:eastAsia="Arial" w:cs="Arial"/>
          <w:bCs/>
          <w:sz w:val="24"/>
          <w:szCs w:val="24"/>
        </w:rPr>
        <w:t xml:space="preserve">nsibility to </w:t>
      </w:r>
      <w:r w:rsidRPr="00C44375">
        <w:rPr>
          <w:rFonts w:eastAsia="Arial" w:cs="Arial"/>
          <w:bCs/>
          <w:sz w:val="24"/>
          <w:szCs w:val="24"/>
        </w:rPr>
        <w:t>children.</w:t>
      </w:r>
      <w:r w:rsidR="000313F8" w:rsidRPr="00C44375">
        <w:rPr>
          <w:rFonts w:eastAsia="Arial" w:cs="Arial"/>
          <w:bCs/>
          <w:sz w:val="24"/>
          <w:szCs w:val="24"/>
        </w:rPr>
        <w:t xml:space="preserve"> </w:t>
      </w:r>
      <w:r w:rsidR="00971655" w:rsidRPr="00C44375">
        <w:rPr>
          <w:rFonts w:eastAsia="Arial" w:cs="Arial"/>
          <w:bCs/>
          <w:sz w:val="24"/>
          <w:szCs w:val="24"/>
        </w:rPr>
        <w:t xml:space="preserve">For more information on how concerns are raised in </w:t>
      </w:r>
      <w:r w:rsidR="00CF4E99">
        <w:rPr>
          <w:rFonts w:eastAsia="Arial" w:cs="Arial"/>
          <w:bCs/>
          <w:sz w:val="24"/>
          <w:szCs w:val="24"/>
        </w:rPr>
        <w:t>school</w:t>
      </w:r>
      <w:r w:rsidR="007160DF">
        <w:rPr>
          <w:rFonts w:eastAsia="Arial" w:cs="Arial"/>
          <w:bCs/>
          <w:sz w:val="24"/>
          <w:szCs w:val="24"/>
        </w:rPr>
        <w:t xml:space="preserve"> please see appendices.</w:t>
      </w:r>
    </w:p>
    <w:p w14:paraId="6A0B48D4"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400F4DD8" w14:textId="764142DB" w:rsidR="000313F8" w:rsidRPr="00C44375" w:rsidRDefault="000313F8"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There is a </w:t>
      </w:r>
      <w:r w:rsidR="00DE5350" w:rsidRPr="00C44375">
        <w:rPr>
          <w:rFonts w:eastAsia="Arial" w:cs="Arial"/>
          <w:bCs/>
          <w:sz w:val="24"/>
          <w:szCs w:val="24"/>
        </w:rPr>
        <w:t>clear</w:t>
      </w:r>
      <w:r w:rsidRPr="00C44375">
        <w:rPr>
          <w:rFonts w:eastAsia="Arial" w:cs="Arial"/>
          <w:bCs/>
          <w:sz w:val="24"/>
          <w:szCs w:val="24"/>
        </w:rPr>
        <w:t xml:space="preserve"> approach to substance </w:t>
      </w:r>
      <w:r w:rsidR="00BE79BF" w:rsidRPr="00C44375">
        <w:rPr>
          <w:rFonts w:eastAsia="Arial" w:cs="Arial"/>
          <w:bCs/>
          <w:sz w:val="24"/>
          <w:szCs w:val="24"/>
        </w:rPr>
        <w:t>misuse (</w:t>
      </w:r>
      <w:r w:rsidR="00F8774B" w:rsidRPr="00C44375">
        <w:rPr>
          <w:rFonts w:eastAsia="Arial" w:cs="Arial"/>
          <w:bCs/>
          <w:sz w:val="24"/>
          <w:szCs w:val="24"/>
        </w:rPr>
        <w:t>drugs and alcohol)</w:t>
      </w:r>
      <w:r w:rsidRPr="00C44375">
        <w:rPr>
          <w:rFonts w:eastAsia="Arial" w:cs="Arial"/>
          <w:bCs/>
          <w:sz w:val="24"/>
          <w:szCs w:val="24"/>
        </w:rPr>
        <w:t xml:space="preserve">. </w:t>
      </w:r>
      <w:r w:rsidR="00DE5350" w:rsidRPr="00C44375">
        <w:rPr>
          <w:rFonts w:eastAsia="Arial" w:cs="Arial"/>
          <w:bCs/>
          <w:sz w:val="24"/>
          <w:szCs w:val="24"/>
        </w:rPr>
        <w:t>Any is</w:t>
      </w:r>
      <w:r w:rsidRPr="00C44375">
        <w:rPr>
          <w:rFonts w:eastAsia="Arial" w:cs="Arial"/>
          <w:bCs/>
          <w:sz w:val="24"/>
          <w:szCs w:val="24"/>
        </w:rPr>
        <w:t xml:space="preserve">sues of drugs and substance </w:t>
      </w:r>
      <w:r w:rsidR="00DE5350" w:rsidRPr="00C44375">
        <w:rPr>
          <w:rFonts w:eastAsia="Arial" w:cs="Arial"/>
          <w:bCs/>
          <w:sz w:val="24"/>
          <w:szCs w:val="24"/>
        </w:rPr>
        <w:t xml:space="preserve">misuse are recorded and there are strategies to educate children </w:t>
      </w:r>
      <w:r w:rsidR="00AA4AFC" w:rsidRPr="00C44375">
        <w:rPr>
          <w:rFonts w:eastAsia="Arial" w:cs="Arial"/>
          <w:bCs/>
          <w:sz w:val="24"/>
          <w:szCs w:val="24"/>
        </w:rPr>
        <w:t>appropriately delivered</w:t>
      </w:r>
      <w:r w:rsidRPr="00C44375">
        <w:rPr>
          <w:rFonts w:eastAsia="Arial" w:cs="Arial"/>
          <w:bCs/>
          <w:sz w:val="24"/>
          <w:szCs w:val="24"/>
        </w:rPr>
        <w:t xml:space="preserve"> throughout the </w:t>
      </w:r>
      <w:r w:rsidR="00E706E0">
        <w:rPr>
          <w:rFonts w:eastAsia="Arial" w:cs="Arial"/>
          <w:bCs/>
          <w:sz w:val="24"/>
          <w:szCs w:val="24"/>
        </w:rPr>
        <w:t>school</w:t>
      </w:r>
      <w:r w:rsidRPr="00C44375">
        <w:rPr>
          <w:rFonts w:eastAsia="Arial" w:cs="Arial"/>
          <w:bCs/>
          <w:sz w:val="24"/>
          <w:szCs w:val="24"/>
        </w:rPr>
        <w:t xml:space="preserve"> and curriculum</w:t>
      </w:r>
      <w:r w:rsidR="000676A3" w:rsidRPr="00C44375">
        <w:rPr>
          <w:rFonts w:eastAsia="Arial" w:cs="Arial"/>
          <w:bCs/>
          <w:sz w:val="24"/>
          <w:szCs w:val="24"/>
        </w:rPr>
        <w:t>.</w:t>
      </w:r>
    </w:p>
    <w:p w14:paraId="2AE971D3" w14:textId="77777777" w:rsidR="00B867FE" w:rsidRPr="00C44375" w:rsidRDefault="00B867FE" w:rsidP="000B46D5">
      <w:pPr>
        <w:autoSpaceDE w:val="0"/>
        <w:autoSpaceDN w:val="0"/>
        <w:adjustRightInd w:val="0"/>
        <w:spacing w:after="0" w:line="240" w:lineRule="auto"/>
        <w:rPr>
          <w:rFonts w:eastAsia="Arial" w:cs="Arial"/>
          <w:bCs/>
          <w:sz w:val="24"/>
          <w:szCs w:val="24"/>
        </w:rPr>
      </w:pPr>
    </w:p>
    <w:p w14:paraId="3B453A49" w14:textId="044568F4" w:rsidR="000313F8" w:rsidRPr="00C44375" w:rsidRDefault="00F8774B"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We u</w:t>
      </w:r>
      <w:r w:rsidR="00DE5350" w:rsidRPr="00C44375">
        <w:rPr>
          <w:rFonts w:eastAsia="Arial" w:cs="Arial"/>
          <w:bCs/>
          <w:sz w:val="24"/>
          <w:szCs w:val="24"/>
        </w:rPr>
        <w:t xml:space="preserve">se the mechanisms and services </w:t>
      </w:r>
      <w:r w:rsidR="00AA4AFC" w:rsidRPr="00C44375">
        <w:rPr>
          <w:rFonts w:eastAsia="Arial" w:cs="Arial"/>
          <w:bCs/>
          <w:sz w:val="24"/>
          <w:szCs w:val="24"/>
        </w:rPr>
        <w:t>available</w:t>
      </w:r>
      <w:r w:rsidR="00DE5350" w:rsidRPr="00C44375">
        <w:rPr>
          <w:rFonts w:eastAsia="Arial" w:cs="Arial"/>
          <w:bCs/>
          <w:sz w:val="24"/>
          <w:szCs w:val="24"/>
        </w:rPr>
        <w:t xml:space="preserve"> to understand the range of issues which may make a child vulnerable and</w:t>
      </w:r>
      <w:r w:rsidR="000313F8" w:rsidRPr="00C44375">
        <w:rPr>
          <w:rFonts w:eastAsia="Arial" w:cs="Arial"/>
          <w:bCs/>
          <w:sz w:val="24"/>
          <w:szCs w:val="24"/>
        </w:rPr>
        <w:t xml:space="preserve"> ensure children and young people receive the most appropriate </w:t>
      </w:r>
      <w:r w:rsidR="00DE5350" w:rsidRPr="00C44375">
        <w:rPr>
          <w:rFonts w:eastAsia="Arial" w:cs="Arial"/>
          <w:bCs/>
          <w:sz w:val="24"/>
          <w:szCs w:val="24"/>
        </w:rPr>
        <w:t xml:space="preserve">support or </w:t>
      </w:r>
      <w:r w:rsidR="000313F8" w:rsidRPr="00C44375">
        <w:rPr>
          <w:rFonts w:eastAsia="Arial" w:cs="Arial"/>
          <w:bCs/>
          <w:sz w:val="24"/>
          <w:szCs w:val="24"/>
        </w:rPr>
        <w:t xml:space="preserve">referral and access </w:t>
      </w:r>
      <w:r w:rsidR="00DE5350" w:rsidRPr="00C44375">
        <w:rPr>
          <w:rFonts w:eastAsia="Arial" w:cs="Arial"/>
          <w:bCs/>
          <w:sz w:val="24"/>
          <w:szCs w:val="24"/>
        </w:rPr>
        <w:t xml:space="preserve">to </w:t>
      </w:r>
      <w:r w:rsidRPr="00C44375">
        <w:rPr>
          <w:rFonts w:eastAsia="Arial" w:cs="Arial"/>
          <w:bCs/>
          <w:sz w:val="24"/>
          <w:szCs w:val="24"/>
        </w:rPr>
        <w:t xml:space="preserve">other </w:t>
      </w:r>
      <w:r w:rsidR="000313F8" w:rsidRPr="00C44375">
        <w:rPr>
          <w:rFonts w:eastAsia="Arial" w:cs="Arial"/>
          <w:bCs/>
          <w:sz w:val="24"/>
          <w:szCs w:val="24"/>
        </w:rPr>
        <w:t xml:space="preserve">provision; actively supporting </w:t>
      </w:r>
      <w:r w:rsidR="00280A62" w:rsidRPr="00C44375">
        <w:rPr>
          <w:rFonts w:eastAsia="Arial" w:cs="Arial"/>
          <w:bCs/>
          <w:sz w:val="24"/>
          <w:szCs w:val="24"/>
        </w:rPr>
        <w:t>multi-agency</w:t>
      </w:r>
      <w:r w:rsidR="000313F8" w:rsidRPr="00C44375">
        <w:rPr>
          <w:rFonts w:eastAsia="Arial" w:cs="Arial"/>
          <w:bCs/>
          <w:sz w:val="24"/>
          <w:szCs w:val="24"/>
        </w:rPr>
        <w:t xml:space="preserve"> planning for those children and, in doing so, providing information about the ‘voice of the child’ and the child’s</w:t>
      </w:r>
      <w:r w:rsidR="000676A3" w:rsidRPr="00C44375">
        <w:rPr>
          <w:rFonts w:eastAsia="Arial" w:cs="Arial"/>
          <w:bCs/>
          <w:sz w:val="24"/>
          <w:szCs w:val="24"/>
        </w:rPr>
        <w:t xml:space="preserve"> persona</w:t>
      </w:r>
      <w:r w:rsidR="00E706E0">
        <w:rPr>
          <w:rFonts w:eastAsia="Arial" w:cs="Arial"/>
          <w:bCs/>
          <w:sz w:val="24"/>
          <w:szCs w:val="24"/>
        </w:rPr>
        <w:t>l experiences and perspectives.</w:t>
      </w:r>
    </w:p>
    <w:p w14:paraId="69D9DF0E"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2202C706" w14:textId="77777777" w:rsidR="000313F8" w:rsidRPr="00C44375" w:rsidRDefault="000313F8"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There is a commitment to the continuous development of staff with r</w:t>
      </w:r>
      <w:r w:rsidR="00934927" w:rsidRPr="00C44375">
        <w:rPr>
          <w:rFonts w:eastAsia="Arial" w:cs="Arial"/>
          <w:bCs/>
          <w:sz w:val="24"/>
          <w:szCs w:val="24"/>
        </w:rPr>
        <w:t>egard to safeguarding training:</w:t>
      </w:r>
    </w:p>
    <w:p w14:paraId="5F99E793" w14:textId="77777777" w:rsidR="00934927" w:rsidRPr="00C44375" w:rsidRDefault="00934927" w:rsidP="000B46D5">
      <w:pPr>
        <w:autoSpaceDE w:val="0"/>
        <w:autoSpaceDN w:val="0"/>
        <w:adjustRightInd w:val="0"/>
        <w:spacing w:after="0" w:line="240" w:lineRule="auto"/>
        <w:rPr>
          <w:rFonts w:eastAsia="Arial" w:cs="Arial"/>
          <w:bCs/>
          <w:sz w:val="24"/>
          <w:szCs w:val="24"/>
        </w:rPr>
      </w:pPr>
    </w:p>
    <w:p w14:paraId="7A669925" w14:textId="77777777" w:rsidR="00166A72" w:rsidRDefault="000313F8" w:rsidP="00533F62">
      <w:pPr>
        <w:pStyle w:val="ListParagraph"/>
        <w:numPr>
          <w:ilvl w:val="0"/>
          <w:numId w:val="18"/>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All staff </w:t>
      </w:r>
      <w:r w:rsidR="00934927" w:rsidRPr="00C44375">
        <w:rPr>
          <w:rFonts w:eastAsia="Arial" w:cs="Arial"/>
          <w:bCs/>
          <w:sz w:val="24"/>
          <w:szCs w:val="24"/>
        </w:rPr>
        <w:t xml:space="preserve">access training annually with regular </w:t>
      </w:r>
      <w:r w:rsidR="00AA4AFC" w:rsidRPr="00C44375">
        <w:rPr>
          <w:rFonts w:eastAsia="Arial" w:cs="Arial"/>
          <w:bCs/>
          <w:sz w:val="24"/>
          <w:szCs w:val="24"/>
        </w:rPr>
        <w:t>updates</w:t>
      </w:r>
      <w:r w:rsidR="00AC4455" w:rsidRPr="00C44375">
        <w:rPr>
          <w:rFonts w:eastAsia="Arial" w:cs="Arial"/>
          <w:bCs/>
          <w:sz w:val="24"/>
          <w:szCs w:val="24"/>
        </w:rPr>
        <w:t xml:space="preserve"> across the academic year</w:t>
      </w:r>
    </w:p>
    <w:p w14:paraId="318B3E84" w14:textId="57E04C8E" w:rsidR="000313F8" w:rsidRPr="00166A72" w:rsidRDefault="00934927" w:rsidP="00533F62">
      <w:pPr>
        <w:pStyle w:val="ListParagraph"/>
        <w:numPr>
          <w:ilvl w:val="0"/>
          <w:numId w:val="18"/>
        </w:numPr>
        <w:autoSpaceDE w:val="0"/>
        <w:autoSpaceDN w:val="0"/>
        <w:adjustRightInd w:val="0"/>
        <w:spacing w:after="0" w:line="240" w:lineRule="auto"/>
        <w:rPr>
          <w:rFonts w:eastAsia="Arial" w:cs="Arial"/>
          <w:bCs/>
          <w:sz w:val="24"/>
          <w:szCs w:val="24"/>
        </w:rPr>
      </w:pPr>
      <w:r w:rsidRPr="00166A72">
        <w:rPr>
          <w:rFonts w:eastAsia="Arial" w:cs="Arial"/>
          <w:bCs/>
          <w:sz w:val="24"/>
          <w:szCs w:val="24"/>
        </w:rPr>
        <w:t xml:space="preserve">We </w:t>
      </w:r>
      <w:r w:rsidR="000313F8" w:rsidRPr="00166A72">
        <w:rPr>
          <w:rFonts w:eastAsia="Arial" w:cs="Arial"/>
          <w:bCs/>
          <w:sz w:val="24"/>
          <w:szCs w:val="24"/>
        </w:rPr>
        <w:t xml:space="preserve">undertake </w:t>
      </w:r>
      <w:r w:rsidR="00647CB5" w:rsidRPr="00166A72">
        <w:rPr>
          <w:rFonts w:eastAsia="Arial" w:cs="Arial"/>
          <w:bCs/>
          <w:sz w:val="24"/>
          <w:szCs w:val="24"/>
        </w:rPr>
        <w:t>SSCP</w:t>
      </w:r>
      <w:r w:rsidR="000313F8" w:rsidRPr="00166A72">
        <w:rPr>
          <w:rFonts w:eastAsia="Arial" w:cs="Arial"/>
          <w:bCs/>
          <w:sz w:val="24"/>
          <w:szCs w:val="24"/>
        </w:rPr>
        <w:t xml:space="preserve"> </w:t>
      </w:r>
      <w:r w:rsidR="00E31FC7" w:rsidRPr="00E31FC7">
        <w:rPr>
          <w:rFonts w:eastAsia="Arial" w:cs="Arial"/>
          <w:bCs/>
          <w:sz w:val="24"/>
          <w:szCs w:val="24"/>
        </w:rPr>
        <w:t>(</w:t>
      </w:r>
      <w:r w:rsidR="00E31FC7" w:rsidRPr="00E31FC7">
        <w:rPr>
          <w:color w:val="2C2C2C" w:themeColor="text1"/>
          <w:sz w:val="24"/>
          <w:szCs w:val="24"/>
          <w:lang w:val="en-US"/>
        </w:rPr>
        <w:t>Stockport Safeguarding Children Partnership)</w:t>
      </w:r>
      <w:r w:rsidR="00E31FC7" w:rsidRPr="00CF4E99">
        <w:rPr>
          <w:color w:val="2C2C2C" w:themeColor="text1"/>
          <w:lang w:val="en-US"/>
        </w:rPr>
        <w:t xml:space="preserve"> </w:t>
      </w:r>
      <w:r w:rsidR="000313F8" w:rsidRPr="00166A72">
        <w:rPr>
          <w:rFonts w:eastAsia="Arial" w:cs="Arial"/>
          <w:bCs/>
          <w:sz w:val="24"/>
          <w:szCs w:val="24"/>
        </w:rPr>
        <w:t xml:space="preserve">‘endorsed’ Basic Awareness </w:t>
      </w:r>
      <w:r w:rsidRPr="00166A72">
        <w:rPr>
          <w:rFonts w:eastAsia="Arial" w:cs="Arial"/>
          <w:bCs/>
          <w:sz w:val="24"/>
          <w:szCs w:val="24"/>
        </w:rPr>
        <w:t xml:space="preserve">training </w:t>
      </w:r>
      <w:r w:rsidR="00166A72">
        <w:rPr>
          <w:rFonts w:eastAsia="Arial" w:cs="Arial"/>
          <w:bCs/>
          <w:sz w:val="24"/>
          <w:szCs w:val="24"/>
        </w:rPr>
        <w:t>including</w:t>
      </w:r>
      <w:r w:rsidR="00AA4AFC" w:rsidRPr="00166A72">
        <w:rPr>
          <w:rFonts w:eastAsia="Arial" w:cs="Arial"/>
          <w:bCs/>
          <w:sz w:val="24"/>
          <w:szCs w:val="24"/>
        </w:rPr>
        <w:t xml:space="preserve"> all</w:t>
      </w:r>
      <w:r w:rsidRPr="00166A72">
        <w:rPr>
          <w:rFonts w:eastAsia="Arial" w:cs="Arial"/>
          <w:bCs/>
          <w:sz w:val="24"/>
          <w:szCs w:val="24"/>
        </w:rPr>
        <w:t xml:space="preserve"> new staff</w:t>
      </w:r>
      <w:r w:rsidR="00F8774B" w:rsidRPr="00166A72">
        <w:rPr>
          <w:rFonts w:eastAsia="Arial" w:cs="Arial"/>
          <w:bCs/>
          <w:sz w:val="24"/>
          <w:szCs w:val="24"/>
        </w:rPr>
        <w:t>,</w:t>
      </w:r>
      <w:r w:rsidRPr="00166A72">
        <w:rPr>
          <w:rFonts w:eastAsia="Arial" w:cs="Arial"/>
          <w:bCs/>
          <w:sz w:val="24"/>
          <w:szCs w:val="24"/>
        </w:rPr>
        <w:t xml:space="preserve"> as part of their induction</w:t>
      </w:r>
      <w:r w:rsidR="00E706E0" w:rsidRPr="00166A72">
        <w:rPr>
          <w:rFonts w:eastAsia="Arial" w:cs="Arial"/>
          <w:bCs/>
          <w:sz w:val="24"/>
          <w:szCs w:val="24"/>
        </w:rPr>
        <w:t>.</w:t>
      </w:r>
    </w:p>
    <w:p w14:paraId="0BC03792" w14:textId="77777777" w:rsidR="00166A72" w:rsidRDefault="000313F8" w:rsidP="00533F62">
      <w:pPr>
        <w:pStyle w:val="ListParagraph"/>
        <w:numPr>
          <w:ilvl w:val="0"/>
          <w:numId w:val="18"/>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The Designated Lead </w:t>
      </w:r>
      <w:r w:rsidR="00AC4455" w:rsidRPr="00C44375">
        <w:rPr>
          <w:rFonts w:eastAsia="Arial" w:cs="Arial"/>
          <w:bCs/>
          <w:sz w:val="24"/>
          <w:szCs w:val="24"/>
        </w:rPr>
        <w:t xml:space="preserve">and/or deputy </w:t>
      </w:r>
      <w:r w:rsidRPr="00C44375">
        <w:rPr>
          <w:rFonts w:eastAsia="Arial" w:cs="Arial"/>
          <w:bCs/>
          <w:sz w:val="24"/>
          <w:szCs w:val="24"/>
        </w:rPr>
        <w:t xml:space="preserve">attends the </w:t>
      </w:r>
      <w:r w:rsidR="00647CB5" w:rsidRPr="00C44375">
        <w:rPr>
          <w:rFonts w:eastAsia="Arial" w:cs="Arial"/>
          <w:bCs/>
          <w:sz w:val="24"/>
          <w:szCs w:val="24"/>
        </w:rPr>
        <w:t>SSCP</w:t>
      </w:r>
      <w:r w:rsidR="00934927" w:rsidRPr="00C44375">
        <w:rPr>
          <w:rFonts w:eastAsia="Arial" w:cs="Arial"/>
          <w:bCs/>
          <w:sz w:val="24"/>
          <w:szCs w:val="24"/>
        </w:rPr>
        <w:t xml:space="preserve"> </w:t>
      </w:r>
      <w:r w:rsidR="001B5276" w:rsidRPr="00C44375">
        <w:rPr>
          <w:rFonts w:eastAsia="Arial" w:cs="Arial"/>
          <w:bCs/>
          <w:sz w:val="24"/>
          <w:szCs w:val="24"/>
        </w:rPr>
        <w:t xml:space="preserve">DSL </w:t>
      </w:r>
      <w:r w:rsidR="007C4D9A" w:rsidRPr="00C44375">
        <w:rPr>
          <w:rFonts w:eastAsia="Arial" w:cs="Arial"/>
          <w:bCs/>
          <w:sz w:val="24"/>
          <w:szCs w:val="24"/>
        </w:rPr>
        <w:t>s</w:t>
      </w:r>
      <w:r w:rsidRPr="00C44375">
        <w:rPr>
          <w:rFonts w:eastAsia="Arial" w:cs="Arial"/>
          <w:bCs/>
          <w:sz w:val="24"/>
          <w:szCs w:val="24"/>
        </w:rPr>
        <w:t xml:space="preserve">afeguarding </w:t>
      </w:r>
      <w:r w:rsidR="00AA4AFC" w:rsidRPr="00C44375">
        <w:rPr>
          <w:rFonts w:eastAsia="Arial" w:cs="Arial"/>
          <w:bCs/>
          <w:sz w:val="24"/>
          <w:szCs w:val="24"/>
        </w:rPr>
        <w:t xml:space="preserve">training </w:t>
      </w:r>
      <w:r w:rsidR="0072625C" w:rsidRPr="00C44375">
        <w:rPr>
          <w:rFonts w:eastAsia="Arial" w:cs="Arial"/>
          <w:bCs/>
          <w:sz w:val="24"/>
          <w:szCs w:val="24"/>
        </w:rPr>
        <w:t xml:space="preserve">in line with </w:t>
      </w:r>
      <w:r w:rsidR="009E4CCF">
        <w:rPr>
          <w:rFonts w:eastAsia="Arial" w:cs="Arial"/>
          <w:bCs/>
          <w:sz w:val="24"/>
          <w:szCs w:val="24"/>
        </w:rPr>
        <w:t>the requirements set out in KCSI</w:t>
      </w:r>
      <w:r w:rsidR="0072625C" w:rsidRPr="00C44375">
        <w:rPr>
          <w:rFonts w:eastAsia="Arial" w:cs="Arial"/>
          <w:bCs/>
          <w:sz w:val="24"/>
          <w:szCs w:val="24"/>
        </w:rPr>
        <w:t xml:space="preserve">E-at least every other year. </w:t>
      </w:r>
    </w:p>
    <w:p w14:paraId="4378633F" w14:textId="31DD2424" w:rsidR="000313F8" w:rsidRPr="00166A72" w:rsidRDefault="000313F8" w:rsidP="00533F62">
      <w:pPr>
        <w:pStyle w:val="ListParagraph"/>
        <w:numPr>
          <w:ilvl w:val="0"/>
          <w:numId w:val="18"/>
        </w:numPr>
        <w:autoSpaceDE w:val="0"/>
        <w:autoSpaceDN w:val="0"/>
        <w:adjustRightInd w:val="0"/>
        <w:spacing w:after="0" w:line="240" w:lineRule="auto"/>
        <w:rPr>
          <w:rFonts w:eastAsia="Arial" w:cs="Arial"/>
          <w:bCs/>
          <w:sz w:val="24"/>
          <w:szCs w:val="24"/>
        </w:rPr>
      </w:pPr>
      <w:r w:rsidRPr="00166A72">
        <w:rPr>
          <w:rFonts w:eastAsia="Arial" w:cs="Arial"/>
          <w:bCs/>
          <w:sz w:val="24"/>
          <w:szCs w:val="24"/>
        </w:rPr>
        <w:t xml:space="preserve">The Designated Safeguarding Lead, and/or Deputy attend the Designated Safeguarding Lead </w:t>
      </w:r>
      <w:r w:rsidR="00F8774B" w:rsidRPr="00166A72">
        <w:rPr>
          <w:rFonts w:eastAsia="Arial" w:cs="Arial"/>
          <w:bCs/>
          <w:sz w:val="24"/>
          <w:szCs w:val="24"/>
        </w:rPr>
        <w:t xml:space="preserve">Network </w:t>
      </w:r>
      <w:r w:rsidRPr="00166A72">
        <w:rPr>
          <w:rFonts w:eastAsia="Arial" w:cs="Arial"/>
          <w:bCs/>
          <w:sz w:val="24"/>
          <w:szCs w:val="24"/>
        </w:rPr>
        <w:t>Meetings held each term</w:t>
      </w:r>
      <w:r w:rsidR="00F8774B" w:rsidRPr="00166A72">
        <w:rPr>
          <w:rFonts w:eastAsia="Arial" w:cs="Arial"/>
          <w:bCs/>
          <w:sz w:val="24"/>
          <w:szCs w:val="24"/>
        </w:rPr>
        <w:t>,</w:t>
      </w:r>
      <w:r w:rsidRPr="00166A72">
        <w:rPr>
          <w:rFonts w:eastAsia="Arial" w:cs="Arial"/>
          <w:bCs/>
          <w:sz w:val="24"/>
          <w:szCs w:val="24"/>
        </w:rPr>
        <w:t xml:space="preserve"> coordinated by the </w:t>
      </w:r>
      <w:r w:rsidR="00934927" w:rsidRPr="00166A72">
        <w:rPr>
          <w:rFonts w:eastAsia="Arial" w:cs="Arial"/>
          <w:bCs/>
          <w:sz w:val="24"/>
          <w:szCs w:val="24"/>
        </w:rPr>
        <w:t>S</w:t>
      </w:r>
      <w:r w:rsidR="009E4CCF" w:rsidRPr="00166A72">
        <w:rPr>
          <w:rFonts w:eastAsia="Arial" w:cs="Arial"/>
          <w:bCs/>
          <w:sz w:val="24"/>
          <w:szCs w:val="24"/>
        </w:rPr>
        <w:t>I</w:t>
      </w:r>
      <w:r w:rsidR="00754C0A" w:rsidRPr="00166A72">
        <w:rPr>
          <w:rFonts w:eastAsia="Arial" w:cs="Arial"/>
          <w:bCs/>
          <w:sz w:val="24"/>
          <w:szCs w:val="24"/>
        </w:rPr>
        <w:t>ES</w:t>
      </w:r>
      <w:r w:rsidRPr="00166A72">
        <w:rPr>
          <w:rFonts w:eastAsia="Arial" w:cs="Arial"/>
          <w:bCs/>
          <w:sz w:val="24"/>
          <w:szCs w:val="24"/>
        </w:rPr>
        <w:t>, there</w:t>
      </w:r>
      <w:r w:rsidR="00F8774B" w:rsidRPr="00166A72">
        <w:rPr>
          <w:rFonts w:eastAsia="Arial" w:cs="Arial"/>
          <w:bCs/>
          <w:sz w:val="24"/>
          <w:szCs w:val="24"/>
        </w:rPr>
        <w:t>by</w:t>
      </w:r>
      <w:r w:rsidRPr="00166A72">
        <w:rPr>
          <w:rFonts w:eastAsia="Arial" w:cs="Arial"/>
          <w:bCs/>
          <w:sz w:val="24"/>
          <w:szCs w:val="24"/>
        </w:rPr>
        <w:t xml:space="preserve"> enabling them to </w:t>
      </w:r>
      <w:r w:rsidR="00F8774B" w:rsidRPr="00166A72">
        <w:rPr>
          <w:rFonts w:eastAsia="Arial" w:cs="Arial"/>
          <w:bCs/>
          <w:sz w:val="24"/>
          <w:szCs w:val="24"/>
        </w:rPr>
        <w:t>keep</w:t>
      </w:r>
      <w:r w:rsidRPr="00166A72">
        <w:rPr>
          <w:rFonts w:eastAsia="Arial" w:cs="Arial"/>
          <w:bCs/>
          <w:sz w:val="24"/>
          <w:szCs w:val="24"/>
        </w:rPr>
        <w:t xml:space="preserve"> up to date with </w:t>
      </w:r>
      <w:r w:rsidR="007C4D9A" w:rsidRPr="00166A72">
        <w:rPr>
          <w:rFonts w:eastAsia="Arial" w:cs="Arial"/>
          <w:bCs/>
          <w:sz w:val="24"/>
          <w:szCs w:val="24"/>
        </w:rPr>
        <w:t>s</w:t>
      </w:r>
      <w:r w:rsidRPr="00166A72">
        <w:rPr>
          <w:rFonts w:eastAsia="Arial" w:cs="Arial"/>
          <w:bCs/>
          <w:sz w:val="24"/>
          <w:szCs w:val="24"/>
        </w:rPr>
        <w:t>afeguarding practices and be aware of any concerns/the</w:t>
      </w:r>
      <w:r w:rsidR="00AC4455" w:rsidRPr="00166A72">
        <w:rPr>
          <w:rFonts w:eastAsia="Arial" w:cs="Arial"/>
          <w:bCs/>
          <w:sz w:val="24"/>
          <w:szCs w:val="24"/>
        </w:rPr>
        <w:t>mes emerging locally</w:t>
      </w:r>
      <w:r w:rsidR="00647CB5" w:rsidRPr="00166A72">
        <w:rPr>
          <w:rFonts w:eastAsia="Arial" w:cs="Arial"/>
          <w:bCs/>
          <w:sz w:val="24"/>
          <w:szCs w:val="24"/>
        </w:rPr>
        <w:t xml:space="preserve"> </w:t>
      </w:r>
    </w:p>
    <w:p w14:paraId="7C8435E2" w14:textId="77777777" w:rsidR="00F8774B" w:rsidRPr="00C44375" w:rsidRDefault="00F8774B"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br w:type="page"/>
      </w:r>
    </w:p>
    <w:p w14:paraId="771422AC" w14:textId="77777777" w:rsidR="00FA4DC2" w:rsidRPr="00C44375" w:rsidRDefault="3CE3B3EE" w:rsidP="4C0BA01D">
      <w:pPr>
        <w:pStyle w:val="Heading2"/>
        <w:rPr>
          <w:rFonts w:asciiTheme="minorHAnsi" w:hAnsiTheme="minorHAnsi"/>
        </w:rPr>
      </w:pPr>
      <w:bookmarkStart w:id="30" w:name="_Toc66358990"/>
      <w:bookmarkStart w:id="31" w:name="_Toc176172623"/>
      <w:r w:rsidRPr="00C44375">
        <w:rPr>
          <w:rFonts w:asciiTheme="minorHAnsi" w:hAnsiTheme="minorHAnsi"/>
        </w:rPr>
        <w:lastRenderedPageBreak/>
        <w:t>DEFINITIONS</w:t>
      </w:r>
      <w:bookmarkEnd w:id="30"/>
      <w:bookmarkEnd w:id="31"/>
    </w:p>
    <w:p w14:paraId="5A831F30" w14:textId="77777777" w:rsidR="00FA4DC2" w:rsidRPr="00C44375" w:rsidRDefault="00FA4DC2"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Staff are trained and supported to understand</w:t>
      </w:r>
      <w:r w:rsidR="00AC4455" w:rsidRPr="00C44375">
        <w:rPr>
          <w:rFonts w:eastAsia="Arial" w:cs="Arial"/>
          <w:bCs/>
          <w:sz w:val="24"/>
          <w:szCs w:val="24"/>
        </w:rPr>
        <w:t xml:space="preserve"> and recognise</w:t>
      </w:r>
      <w:r w:rsidR="003A5173" w:rsidRPr="00C44375">
        <w:rPr>
          <w:rFonts w:eastAsia="Arial" w:cs="Arial"/>
          <w:bCs/>
          <w:sz w:val="24"/>
          <w:szCs w:val="24"/>
        </w:rPr>
        <w:t xml:space="preserve"> indicators of</w:t>
      </w:r>
      <w:r w:rsidRPr="00C44375">
        <w:rPr>
          <w:rFonts w:eastAsia="Arial" w:cs="Arial"/>
          <w:bCs/>
          <w:sz w:val="24"/>
          <w:szCs w:val="24"/>
        </w:rPr>
        <w:t xml:space="preserve"> </w:t>
      </w:r>
      <w:r w:rsidR="00AA4AFC" w:rsidRPr="00C44375">
        <w:rPr>
          <w:rFonts w:eastAsia="Arial" w:cs="Arial"/>
          <w:bCs/>
          <w:sz w:val="24"/>
          <w:szCs w:val="24"/>
        </w:rPr>
        <w:t>the</w:t>
      </w:r>
      <w:r w:rsidRPr="00C44375">
        <w:rPr>
          <w:rFonts w:eastAsia="Arial" w:cs="Arial"/>
          <w:bCs/>
          <w:sz w:val="24"/>
          <w:szCs w:val="24"/>
        </w:rPr>
        <w:t xml:space="preserve"> </w:t>
      </w:r>
      <w:r w:rsidR="00AA4AFC" w:rsidRPr="00C44375">
        <w:rPr>
          <w:rFonts w:eastAsia="Arial" w:cs="Arial"/>
          <w:bCs/>
          <w:sz w:val="24"/>
          <w:szCs w:val="24"/>
        </w:rPr>
        <w:t>types</w:t>
      </w:r>
      <w:r w:rsidRPr="00C44375">
        <w:rPr>
          <w:rFonts w:eastAsia="Arial" w:cs="Arial"/>
          <w:bCs/>
          <w:sz w:val="24"/>
          <w:szCs w:val="24"/>
        </w:rPr>
        <w:t xml:space="preserve"> of abuse that some children experience and work to the following definitions:</w:t>
      </w:r>
    </w:p>
    <w:p w14:paraId="73505445" w14:textId="77777777" w:rsidR="001F33AF" w:rsidRPr="00C44375" w:rsidRDefault="001F33AF" w:rsidP="000B46D5">
      <w:pPr>
        <w:autoSpaceDE w:val="0"/>
        <w:autoSpaceDN w:val="0"/>
        <w:adjustRightInd w:val="0"/>
        <w:spacing w:after="0" w:line="240" w:lineRule="auto"/>
        <w:rPr>
          <w:rFonts w:eastAsia="Arial" w:cs="Arial"/>
          <w:bCs/>
          <w:sz w:val="24"/>
          <w:szCs w:val="24"/>
        </w:rPr>
      </w:pPr>
    </w:p>
    <w:p w14:paraId="6BBDC11E" w14:textId="384A84F1" w:rsidR="00FA4DC2" w:rsidRPr="00AF2282" w:rsidRDefault="00FA4DC2" w:rsidP="00187A24">
      <w:pPr>
        <w:spacing w:after="0" w:line="240" w:lineRule="auto"/>
        <w:rPr>
          <w:rFonts w:eastAsia="Arial" w:cs="Arial"/>
        </w:rPr>
      </w:pPr>
      <w:r w:rsidRPr="00C44375">
        <w:rPr>
          <w:rFonts w:eastAsia="Arial" w:cs="Arial"/>
          <w:sz w:val="24"/>
          <w:szCs w:val="24"/>
        </w:rPr>
        <w:t xml:space="preserve">All </w:t>
      </w:r>
      <w:r w:rsidR="00AF2282">
        <w:rPr>
          <w:rFonts w:eastAsia="Arial" w:cs="Arial"/>
          <w:sz w:val="24"/>
          <w:szCs w:val="24"/>
        </w:rPr>
        <w:t>school</w:t>
      </w:r>
      <w:r w:rsidR="0007788D" w:rsidRPr="00C44375">
        <w:rPr>
          <w:rFonts w:eastAsia="Arial" w:cs="Arial"/>
          <w:sz w:val="24"/>
          <w:szCs w:val="24"/>
        </w:rPr>
        <w:t xml:space="preserve"> staff</w:t>
      </w:r>
      <w:r w:rsidRPr="00C44375">
        <w:rPr>
          <w:rFonts w:eastAsia="Arial" w:cs="Arial"/>
          <w:sz w:val="24"/>
          <w:szCs w:val="24"/>
        </w:rPr>
        <w:t xml:space="preserve"> are aware that abuse, </w:t>
      </w:r>
      <w:r w:rsidR="00F2587D" w:rsidRPr="00C44375">
        <w:rPr>
          <w:rFonts w:eastAsia="Arial" w:cs="Arial"/>
          <w:sz w:val="24"/>
          <w:szCs w:val="24"/>
        </w:rPr>
        <w:t>neglect</w:t>
      </w:r>
      <w:r w:rsidR="00F2587D" w:rsidRPr="00AF2282">
        <w:rPr>
          <w:rFonts w:eastAsia="Arial" w:cs="Arial"/>
          <w:sz w:val="24"/>
          <w:szCs w:val="24"/>
        </w:rPr>
        <w:t xml:space="preserve">, exploitation </w:t>
      </w:r>
      <w:r w:rsidRPr="00AF2282">
        <w:rPr>
          <w:rFonts w:eastAsia="Arial" w:cs="Arial"/>
          <w:sz w:val="24"/>
          <w:szCs w:val="24"/>
        </w:rPr>
        <w:t xml:space="preserve">and safeguarding issues are rarely standalone </w:t>
      </w:r>
      <w:r w:rsidR="0007788D" w:rsidRPr="00AF2282">
        <w:rPr>
          <w:rFonts w:eastAsia="Arial" w:cs="Arial"/>
          <w:sz w:val="24"/>
          <w:szCs w:val="24"/>
        </w:rPr>
        <w:t>e</w:t>
      </w:r>
      <w:r w:rsidRPr="00AF2282">
        <w:rPr>
          <w:rFonts w:eastAsia="Arial" w:cs="Arial"/>
          <w:sz w:val="24"/>
          <w:szCs w:val="24"/>
        </w:rPr>
        <w:t xml:space="preserve">vents that can be covered by one definition or label. In most cases multiple issues </w:t>
      </w:r>
      <w:r w:rsidR="001B5276" w:rsidRPr="00AF2282">
        <w:rPr>
          <w:rFonts w:eastAsia="Arial" w:cs="Arial"/>
          <w:sz w:val="24"/>
          <w:szCs w:val="24"/>
        </w:rPr>
        <w:t>may overlap</w:t>
      </w:r>
      <w:r w:rsidRPr="00AF2282">
        <w:rPr>
          <w:rFonts w:eastAsia="Arial" w:cs="Arial"/>
          <w:sz w:val="24"/>
          <w:szCs w:val="24"/>
        </w:rPr>
        <w:t xml:space="preserve"> with one another. </w:t>
      </w:r>
    </w:p>
    <w:p w14:paraId="69A68505" w14:textId="6AEB729F" w:rsidR="00FA4DC2" w:rsidRPr="00AF2282" w:rsidRDefault="00FA4DC2" w:rsidP="00187A24">
      <w:pPr>
        <w:spacing w:after="0" w:line="240" w:lineRule="auto"/>
        <w:rPr>
          <w:rFonts w:eastAsia="Arial" w:cs="Arial"/>
          <w:sz w:val="24"/>
          <w:szCs w:val="24"/>
        </w:rPr>
      </w:pPr>
      <w:r w:rsidRPr="00AF2282">
        <w:rPr>
          <w:rFonts w:eastAsia="Arial" w:cs="Arial"/>
          <w:sz w:val="24"/>
          <w:szCs w:val="24"/>
        </w:rPr>
        <w:t xml:space="preserve"> </w:t>
      </w:r>
      <w:r w:rsidR="001C054C" w:rsidRPr="00AF2282">
        <w:rPr>
          <w:rFonts w:eastAsia="Arial" w:cs="Arial"/>
          <w:sz w:val="24"/>
          <w:szCs w:val="24"/>
        </w:rPr>
        <w:t>Abuse: a form of maltreatment of a child. Somebody may abuse</w:t>
      </w:r>
      <w:r w:rsidR="00E135F3" w:rsidRPr="00AF2282">
        <w:rPr>
          <w:rFonts w:eastAsia="Arial" w:cs="Arial"/>
          <w:sz w:val="24"/>
          <w:szCs w:val="24"/>
        </w:rPr>
        <w:t xml:space="preserve">, </w:t>
      </w:r>
      <w:r w:rsidR="5E2706EC" w:rsidRPr="00AF2282">
        <w:rPr>
          <w:rFonts w:eastAsia="Arial" w:cs="Arial"/>
          <w:sz w:val="24"/>
          <w:szCs w:val="24"/>
        </w:rPr>
        <w:t>neglect or</w:t>
      </w:r>
      <w:r w:rsidR="00E135F3" w:rsidRPr="00AF2282">
        <w:rPr>
          <w:rFonts w:eastAsia="Arial" w:cs="Arial"/>
          <w:sz w:val="24"/>
          <w:szCs w:val="24"/>
        </w:rPr>
        <w:t xml:space="preserve"> exploit </w:t>
      </w:r>
      <w:r w:rsidR="001C054C" w:rsidRPr="00AF2282">
        <w:rPr>
          <w:rFonts w:eastAsia="Arial" w:cs="Arial"/>
          <w:sz w:val="24"/>
          <w:szCs w:val="24"/>
        </w:rPr>
        <w:t>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344A0B07" w14:textId="2CBCF6E7" w:rsidR="00FA4DC2" w:rsidRPr="00C44375" w:rsidRDefault="00FA4DC2" w:rsidP="00187A24">
      <w:pPr>
        <w:spacing w:after="0" w:line="240" w:lineRule="auto"/>
        <w:rPr>
          <w:rFonts w:eastAsia="Arial" w:cs="Arial"/>
          <w:sz w:val="24"/>
          <w:szCs w:val="24"/>
        </w:rPr>
      </w:pPr>
      <w:r w:rsidRPr="00AF2282">
        <w:rPr>
          <w:rFonts w:eastAsia="Arial" w:cs="Arial"/>
          <w:sz w:val="24"/>
          <w:szCs w:val="24"/>
        </w:rPr>
        <w:t xml:space="preserve"> </w:t>
      </w:r>
      <w:bookmarkStart w:id="32" w:name="_Toc176172624"/>
      <w:r w:rsidRPr="00AF2282">
        <w:rPr>
          <w:rStyle w:val="Heading3Char"/>
          <w:rFonts w:asciiTheme="minorHAnsi" w:hAnsiTheme="minorHAnsi"/>
        </w:rPr>
        <w:t>Physical abuse</w:t>
      </w:r>
      <w:bookmarkEnd w:id="32"/>
      <w:r w:rsidRPr="00AF2282">
        <w:rPr>
          <w:rFonts w:eastAsia="Arial" w:cs="Arial"/>
          <w:sz w:val="24"/>
          <w:szCs w:val="24"/>
        </w:rPr>
        <w:t>: a form of abuse which may involve hitting, shaking, throwing</w:t>
      </w:r>
      <w:r w:rsidRPr="00C44375">
        <w:rPr>
          <w:rFonts w:eastAsia="Arial" w:cs="Arial"/>
          <w:sz w:val="24"/>
          <w:szCs w:val="24"/>
        </w:rPr>
        <w:t xml:space="preserve">, poisoning, </w:t>
      </w:r>
      <w:r w:rsidR="007217AD" w:rsidRPr="00C44375">
        <w:rPr>
          <w:rFonts w:eastAsia="Arial" w:cs="Arial"/>
          <w:sz w:val="24"/>
          <w:szCs w:val="24"/>
        </w:rPr>
        <w:t>burning,</w:t>
      </w:r>
      <w:r w:rsidRPr="00C44375">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1795C8D6" w14:textId="77777777" w:rsidR="003245F3" w:rsidRPr="00C44375" w:rsidRDefault="00FA4DC2" w:rsidP="00187A24">
      <w:pPr>
        <w:spacing w:after="0" w:line="240" w:lineRule="auto"/>
        <w:rPr>
          <w:rFonts w:eastAsia="Arial" w:cs="Arial"/>
          <w:sz w:val="24"/>
          <w:szCs w:val="24"/>
        </w:rPr>
      </w:pPr>
      <w:r w:rsidRPr="00C44375">
        <w:rPr>
          <w:rFonts w:eastAsia="Arial" w:cs="Arial"/>
          <w:sz w:val="24"/>
          <w:szCs w:val="24"/>
        </w:rPr>
        <w:t xml:space="preserve"> </w:t>
      </w:r>
      <w:bookmarkStart w:id="33" w:name="_Toc176172625"/>
      <w:r w:rsidRPr="00C44375">
        <w:rPr>
          <w:rStyle w:val="Heading3Char"/>
          <w:rFonts w:asciiTheme="minorHAnsi" w:hAnsiTheme="minorHAnsi"/>
        </w:rPr>
        <w:t>Emotional abuse</w:t>
      </w:r>
      <w:bookmarkEnd w:id="33"/>
      <w:r w:rsidRPr="00C44375">
        <w:rPr>
          <w:rFonts w:eastAsia="Arial" w:cs="Arial"/>
          <w:sz w:val="24"/>
          <w:szCs w:val="24"/>
        </w:rPr>
        <w:t>: the persistent emotional maltreatment of a child such as to cause severe and adverse effects on the child’s emotional development.</w:t>
      </w:r>
    </w:p>
    <w:p w14:paraId="6846838B" w14:textId="77777777" w:rsidR="003245F3" w:rsidRPr="00C44375" w:rsidRDefault="00FA4DC2" w:rsidP="00187A24">
      <w:pPr>
        <w:spacing w:after="0" w:line="240" w:lineRule="auto"/>
        <w:rPr>
          <w:rFonts w:eastAsia="Arial" w:cs="Arial"/>
          <w:sz w:val="24"/>
          <w:szCs w:val="24"/>
        </w:rPr>
      </w:pPr>
      <w:r w:rsidRPr="00C44375">
        <w:rPr>
          <w:rFonts w:eastAsia="Arial" w:cs="Arial"/>
          <w:sz w:val="24"/>
          <w:szCs w:val="24"/>
        </w:rPr>
        <w:t xml:space="preserve"> It may involve conveying to a child that they are worthless or unloved, inadequate, or valued only insofar as they meet the needs of another person.</w:t>
      </w:r>
    </w:p>
    <w:p w14:paraId="74316879" w14:textId="77777777" w:rsidR="003245F3" w:rsidRPr="00C44375" w:rsidRDefault="00FA4DC2" w:rsidP="00187A24">
      <w:pPr>
        <w:spacing w:after="0" w:line="240" w:lineRule="auto"/>
        <w:rPr>
          <w:rFonts w:eastAsia="Arial" w:cs="Arial"/>
          <w:sz w:val="24"/>
          <w:szCs w:val="24"/>
        </w:rPr>
      </w:pPr>
      <w:r w:rsidRPr="00C44375">
        <w:rPr>
          <w:rFonts w:eastAsia="Arial" w:cs="Arial"/>
          <w:sz w:val="24"/>
          <w:szCs w:val="24"/>
        </w:rPr>
        <w:t xml:space="preserve"> It may include not giving the child opportunities to express their views, deliberately silencing them or ‘making fun’ of what they say or how they communicate. </w:t>
      </w:r>
    </w:p>
    <w:p w14:paraId="2681E943" w14:textId="3248CBDB" w:rsidR="003245F3" w:rsidRPr="00C44375" w:rsidRDefault="00FA4DC2" w:rsidP="00187A24">
      <w:pPr>
        <w:spacing w:after="0" w:line="240" w:lineRule="auto"/>
        <w:rPr>
          <w:rFonts w:eastAsia="Arial" w:cs="Arial"/>
          <w:sz w:val="24"/>
          <w:szCs w:val="24"/>
        </w:rPr>
      </w:pPr>
      <w:r w:rsidRPr="00C44375">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00C44375">
        <w:rPr>
          <w:rFonts w:eastAsia="Arial" w:cs="Arial"/>
          <w:sz w:val="24"/>
          <w:szCs w:val="24"/>
        </w:rPr>
        <w:t>learning or</w:t>
      </w:r>
      <w:r w:rsidRPr="00C44375">
        <w:rPr>
          <w:rFonts w:eastAsia="Arial" w:cs="Arial"/>
          <w:sz w:val="24"/>
          <w:szCs w:val="24"/>
        </w:rPr>
        <w:t xml:space="preserve"> preventing the child participating in normal social interaction. </w:t>
      </w:r>
    </w:p>
    <w:p w14:paraId="60DE7A31" w14:textId="77777777" w:rsidR="003245F3" w:rsidRPr="00C44375" w:rsidRDefault="00FA4DC2" w:rsidP="00187A24">
      <w:pPr>
        <w:spacing w:after="0" w:line="240" w:lineRule="auto"/>
        <w:rPr>
          <w:rFonts w:eastAsia="Arial" w:cs="Arial"/>
          <w:sz w:val="24"/>
          <w:szCs w:val="24"/>
        </w:rPr>
      </w:pPr>
      <w:r w:rsidRPr="00C44375">
        <w:rPr>
          <w:rFonts w:eastAsia="Arial" w:cs="Arial"/>
          <w:sz w:val="24"/>
          <w:szCs w:val="24"/>
        </w:rPr>
        <w:t xml:space="preserve">It may involve seeing or hearing the ill-treatment of another. </w:t>
      </w:r>
    </w:p>
    <w:p w14:paraId="5202953F" w14:textId="77777777" w:rsidR="003245F3" w:rsidRPr="00C44375" w:rsidRDefault="00FA4DC2" w:rsidP="00187A24">
      <w:pPr>
        <w:spacing w:after="0" w:line="240" w:lineRule="auto"/>
        <w:rPr>
          <w:rFonts w:eastAsia="Arial" w:cs="Arial"/>
          <w:sz w:val="24"/>
          <w:szCs w:val="24"/>
        </w:rPr>
      </w:pPr>
      <w:r w:rsidRPr="00C44375">
        <w:rPr>
          <w:rFonts w:eastAsia="Arial" w:cs="Arial"/>
          <w:sz w:val="24"/>
          <w:szCs w:val="24"/>
        </w:rPr>
        <w:t xml:space="preserve">It may involve serious bullying (including cyberbullying), causing children frequently to feel frightened or in danger, or the exploitation or corruption of children. </w:t>
      </w:r>
    </w:p>
    <w:p w14:paraId="48247DDC" w14:textId="77777777" w:rsidR="00FA4DC2" w:rsidRPr="00C44375" w:rsidRDefault="00FA4DC2" w:rsidP="00187A24">
      <w:pPr>
        <w:spacing w:after="0" w:line="240" w:lineRule="auto"/>
        <w:rPr>
          <w:rFonts w:eastAsia="Arial" w:cs="Arial"/>
          <w:sz w:val="24"/>
          <w:szCs w:val="24"/>
        </w:rPr>
      </w:pPr>
      <w:r w:rsidRPr="00C44375">
        <w:rPr>
          <w:rFonts w:eastAsia="Arial" w:cs="Arial"/>
          <w:sz w:val="24"/>
          <w:szCs w:val="24"/>
        </w:rPr>
        <w:t xml:space="preserve">Some level of emotional abuse is involved in all types of maltreatment of a child, although it may occur alone. </w:t>
      </w:r>
    </w:p>
    <w:p w14:paraId="3AFD30F2" w14:textId="32AF166A" w:rsidR="00FA4DC2" w:rsidRPr="00C44375" w:rsidRDefault="389BA126" w:rsidP="00187A24">
      <w:pPr>
        <w:spacing w:after="0" w:line="240" w:lineRule="auto"/>
        <w:rPr>
          <w:rFonts w:eastAsia="Arial" w:cs="Arial"/>
          <w:sz w:val="24"/>
          <w:szCs w:val="24"/>
        </w:rPr>
      </w:pPr>
      <w:bookmarkStart w:id="34" w:name="_Toc296760616"/>
      <w:bookmarkStart w:id="35" w:name="_Toc176172626"/>
      <w:r w:rsidRPr="00C44375">
        <w:rPr>
          <w:rStyle w:val="Heading3Char"/>
          <w:rFonts w:asciiTheme="minorHAnsi" w:hAnsiTheme="minorHAnsi"/>
        </w:rPr>
        <w:t>Sexual abuse</w:t>
      </w:r>
      <w:bookmarkEnd w:id="34"/>
      <w:bookmarkEnd w:id="35"/>
      <w:r w:rsidRPr="00C44375">
        <w:rPr>
          <w:rFonts w:eastAsia="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76522CDA" w:rsidRPr="00C44375">
        <w:rPr>
          <w:rFonts w:eastAsia="Arial" w:cs="Arial"/>
          <w:sz w:val="24"/>
          <w:szCs w:val="24"/>
        </w:rPr>
        <w:t>rubbing,</w:t>
      </w:r>
      <w:r w:rsidRPr="00C44375">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E4B8D75" w14:textId="77777777" w:rsidR="00F02662" w:rsidRPr="00C44375" w:rsidRDefault="041CF5B8" w:rsidP="00187A24">
      <w:pPr>
        <w:spacing w:after="0" w:line="240" w:lineRule="auto"/>
        <w:rPr>
          <w:rFonts w:eastAsia="Arial" w:cs="Arial"/>
          <w:sz w:val="24"/>
          <w:szCs w:val="24"/>
        </w:rPr>
      </w:pPr>
      <w:bookmarkStart w:id="36" w:name="_Toc1012036595"/>
      <w:bookmarkStart w:id="37" w:name="_Toc176172627"/>
      <w:r w:rsidRPr="00C44375">
        <w:rPr>
          <w:rStyle w:val="Heading3Char"/>
          <w:rFonts w:asciiTheme="minorHAnsi" w:hAnsiTheme="minorHAnsi"/>
        </w:rPr>
        <w:t>Neglect</w:t>
      </w:r>
      <w:bookmarkEnd w:id="36"/>
      <w:bookmarkEnd w:id="37"/>
      <w:r w:rsidRPr="00C44375">
        <w:rPr>
          <w:rFonts w:eastAsia="Arial" w:cs="Arial"/>
          <w:sz w:val="24"/>
          <w:szCs w:val="24"/>
        </w:rPr>
        <w:t xml:space="preserve">: the persistent failure to meet a child’s basic physical and/or psychological needs, likely to result in the serious impairment of the child’s health or development. Neglect may </w:t>
      </w:r>
      <w:r w:rsidRPr="00C44375">
        <w:rPr>
          <w:rFonts w:eastAsia="Arial" w:cs="Arial"/>
          <w:sz w:val="24"/>
          <w:szCs w:val="24"/>
        </w:rPr>
        <w:lastRenderedPageBreak/>
        <w:t xml:space="preserve">occur during pregnancy as a result of maternal substance abuse. Once a child is born, neglect may involve a parent or carer failing to: </w:t>
      </w:r>
    </w:p>
    <w:p w14:paraId="537E774D" w14:textId="1FF37374" w:rsidR="00F02662" w:rsidRPr="00C44375" w:rsidRDefault="00F02662" w:rsidP="00533F62">
      <w:pPr>
        <w:pStyle w:val="ListParagraph"/>
        <w:numPr>
          <w:ilvl w:val="0"/>
          <w:numId w:val="17"/>
        </w:numPr>
        <w:ind w:right="-766"/>
        <w:rPr>
          <w:rFonts w:eastAsia="Arial" w:cs="Arial"/>
          <w:sz w:val="24"/>
          <w:szCs w:val="24"/>
        </w:rPr>
      </w:pPr>
      <w:r w:rsidRPr="00C44375">
        <w:rPr>
          <w:rFonts w:eastAsia="Arial" w:cs="Arial"/>
          <w:sz w:val="24"/>
          <w:szCs w:val="24"/>
        </w:rPr>
        <w:t xml:space="preserve">provide adequate food, </w:t>
      </w:r>
      <w:r w:rsidR="006D39F3" w:rsidRPr="00C44375">
        <w:rPr>
          <w:rFonts w:eastAsia="Arial" w:cs="Arial"/>
          <w:sz w:val="24"/>
          <w:szCs w:val="24"/>
        </w:rPr>
        <w:t>clothing,</w:t>
      </w:r>
      <w:r w:rsidRPr="00C44375">
        <w:rPr>
          <w:rFonts w:eastAsia="Arial" w:cs="Arial"/>
          <w:sz w:val="24"/>
          <w:szCs w:val="24"/>
        </w:rPr>
        <w:t xml:space="preserve"> and shelter (including exclusion from home or abandonment)</w:t>
      </w:r>
    </w:p>
    <w:p w14:paraId="35B3AED9" w14:textId="24A3E9C8" w:rsidR="00F02662" w:rsidRPr="00C44375" w:rsidRDefault="00F02662" w:rsidP="00533F62">
      <w:pPr>
        <w:pStyle w:val="ListParagraph"/>
        <w:numPr>
          <w:ilvl w:val="0"/>
          <w:numId w:val="17"/>
        </w:numPr>
        <w:ind w:right="-766"/>
        <w:rPr>
          <w:rFonts w:eastAsia="Arial" w:cs="Arial"/>
          <w:bCs/>
          <w:sz w:val="24"/>
          <w:szCs w:val="24"/>
        </w:rPr>
      </w:pPr>
      <w:r w:rsidRPr="00C44375">
        <w:rPr>
          <w:rFonts w:eastAsia="Arial" w:cs="Arial"/>
          <w:bCs/>
          <w:sz w:val="24"/>
          <w:szCs w:val="24"/>
        </w:rPr>
        <w:t xml:space="preserve">protect a child from physical and emotional harm or </w:t>
      </w:r>
      <w:r w:rsidR="00F61C12" w:rsidRPr="00C44375">
        <w:rPr>
          <w:rFonts w:eastAsia="Arial" w:cs="Arial"/>
          <w:bCs/>
          <w:sz w:val="24"/>
          <w:szCs w:val="24"/>
        </w:rPr>
        <w:t>danger.</w:t>
      </w:r>
    </w:p>
    <w:p w14:paraId="4947878F" w14:textId="0BDE379D" w:rsidR="00F02662" w:rsidRPr="00C44375" w:rsidRDefault="00F02662" w:rsidP="00533F62">
      <w:pPr>
        <w:pStyle w:val="ListParagraph"/>
        <w:numPr>
          <w:ilvl w:val="0"/>
          <w:numId w:val="17"/>
        </w:numPr>
        <w:ind w:right="-766"/>
        <w:rPr>
          <w:rFonts w:eastAsia="Arial" w:cs="Arial"/>
          <w:sz w:val="24"/>
          <w:szCs w:val="24"/>
        </w:rPr>
      </w:pPr>
      <w:r w:rsidRPr="00C44375">
        <w:rPr>
          <w:rFonts w:eastAsia="Arial" w:cs="Arial"/>
          <w:sz w:val="24"/>
          <w:szCs w:val="24"/>
        </w:rPr>
        <w:t xml:space="preserve">ensure adequate supervision (including the use of inadequate </w:t>
      </w:r>
      <w:r w:rsidR="00A4059B" w:rsidRPr="00C44375">
        <w:rPr>
          <w:rFonts w:eastAsia="Arial" w:cs="Arial"/>
          <w:sz w:val="24"/>
          <w:szCs w:val="24"/>
        </w:rPr>
        <w:t>caregivers</w:t>
      </w:r>
      <w:r w:rsidRPr="00C44375">
        <w:rPr>
          <w:rFonts w:eastAsia="Arial" w:cs="Arial"/>
          <w:sz w:val="24"/>
          <w:szCs w:val="24"/>
        </w:rPr>
        <w:t xml:space="preserve">) </w:t>
      </w:r>
    </w:p>
    <w:p w14:paraId="582852C9" w14:textId="5194741C" w:rsidR="00F02662" w:rsidRPr="00C44375" w:rsidRDefault="00F02662" w:rsidP="00F02662">
      <w:pPr>
        <w:pStyle w:val="ListParagraph"/>
        <w:ind w:right="-766"/>
        <w:rPr>
          <w:rFonts w:eastAsia="Arial" w:cs="Arial"/>
          <w:bCs/>
          <w:sz w:val="24"/>
          <w:szCs w:val="24"/>
        </w:rPr>
      </w:pPr>
      <w:r w:rsidRPr="00C44375">
        <w:rPr>
          <w:rFonts w:eastAsia="Arial" w:cs="Arial"/>
          <w:bCs/>
          <w:sz w:val="24"/>
          <w:szCs w:val="24"/>
        </w:rPr>
        <w:t xml:space="preserve">ensure access to appropriate medical care or </w:t>
      </w:r>
      <w:r w:rsidR="00F61C12" w:rsidRPr="00C44375">
        <w:rPr>
          <w:rFonts w:eastAsia="Arial" w:cs="Arial"/>
          <w:bCs/>
          <w:sz w:val="24"/>
          <w:szCs w:val="24"/>
        </w:rPr>
        <w:t>treatment.</w:t>
      </w:r>
    </w:p>
    <w:p w14:paraId="1DFCE10F" w14:textId="60DA2F02" w:rsidR="00F02662" w:rsidRPr="00C44375" w:rsidRDefault="00F02662" w:rsidP="00533F62">
      <w:pPr>
        <w:pStyle w:val="ListParagraph"/>
        <w:numPr>
          <w:ilvl w:val="0"/>
          <w:numId w:val="17"/>
        </w:numPr>
        <w:ind w:right="-766"/>
        <w:rPr>
          <w:rFonts w:eastAsia="Arial" w:cs="Arial"/>
          <w:bCs/>
          <w:sz w:val="24"/>
          <w:szCs w:val="24"/>
        </w:rPr>
      </w:pPr>
      <w:r w:rsidRPr="00C44375">
        <w:rPr>
          <w:rFonts w:eastAsia="Arial" w:cs="Arial"/>
          <w:bCs/>
          <w:sz w:val="24"/>
          <w:szCs w:val="24"/>
        </w:rPr>
        <w:t>include neglect of, or unresponsiveness to, a child’s basic emotional needs</w:t>
      </w:r>
    </w:p>
    <w:p w14:paraId="4422A98C" w14:textId="33C85DFC" w:rsidR="00F02662" w:rsidRPr="00C44375" w:rsidRDefault="00F02662" w:rsidP="003A5173">
      <w:pPr>
        <w:autoSpaceDE w:val="0"/>
        <w:autoSpaceDN w:val="0"/>
        <w:adjustRightInd w:val="0"/>
        <w:spacing w:after="0"/>
        <w:jc w:val="both"/>
        <w:rPr>
          <w:rStyle w:val="Heading3Char"/>
          <w:rFonts w:asciiTheme="minorHAnsi" w:hAnsiTheme="minorHAnsi"/>
        </w:rPr>
      </w:pPr>
    </w:p>
    <w:p w14:paraId="00CF2B9E" w14:textId="77777777" w:rsidR="00F02662" w:rsidRPr="00C44375" w:rsidRDefault="041CF5B8" w:rsidP="4C0BA01D">
      <w:pPr>
        <w:pStyle w:val="Heading3"/>
        <w:rPr>
          <w:rStyle w:val="Heading3Char"/>
          <w:rFonts w:asciiTheme="minorHAnsi" w:hAnsiTheme="minorHAnsi"/>
        </w:rPr>
      </w:pPr>
      <w:bookmarkStart w:id="38" w:name="_Toc942742581"/>
      <w:bookmarkStart w:id="39" w:name="_Toc176172628"/>
      <w:r w:rsidRPr="00C44375">
        <w:t>Complex Safeguarding</w:t>
      </w:r>
      <w:bookmarkEnd w:id="38"/>
      <w:bookmarkEnd w:id="39"/>
    </w:p>
    <w:p w14:paraId="26C8F204" w14:textId="77777777" w:rsidR="00F02662" w:rsidRPr="00C44375" w:rsidRDefault="00F02662" w:rsidP="00F02662">
      <w:pPr>
        <w:autoSpaceDE w:val="0"/>
        <w:autoSpaceDN w:val="0"/>
        <w:adjustRightInd w:val="0"/>
        <w:spacing w:after="0" w:line="240" w:lineRule="auto"/>
        <w:rPr>
          <w:rFonts w:eastAsiaTheme="minorHAnsi" w:cs="Arial"/>
          <w:color w:val="000000"/>
          <w:sz w:val="24"/>
          <w:szCs w:val="24"/>
        </w:rPr>
      </w:pPr>
    </w:p>
    <w:p w14:paraId="05F93DFA" w14:textId="77777777" w:rsidR="00F02662" w:rsidRPr="00C44375" w:rsidRDefault="00F02662" w:rsidP="00F02662">
      <w:pPr>
        <w:autoSpaceDE w:val="0"/>
        <w:autoSpaceDN w:val="0"/>
        <w:adjustRightInd w:val="0"/>
        <w:spacing w:after="0" w:line="240" w:lineRule="auto"/>
        <w:rPr>
          <w:rFonts w:eastAsiaTheme="minorHAnsi" w:cs="Arial"/>
          <w:color w:val="000000"/>
          <w:sz w:val="24"/>
          <w:szCs w:val="24"/>
        </w:rPr>
      </w:pPr>
      <w:r w:rsidRPr="00C44375">
        <w:rPr>
          <w:rFonts w:eastAsiaTheme="minorHAnsi" w:cs="Arial"/>
          <w:color w:val="000000"/>
          <w:sz w:val="24"/>
          <w:szCs w:val="24"/>
        </w:rPr>
        <w:t xml:space="preserve"> </w:t>
      </w:r>
    </w:p>
    <w:p w14:paraId="45CB597A" w14:textId="0437E4E5" w:rsidR="00F02662" w:rsidRPr="00C44375" w:rsidRDefault="00F02662" w:rsidP="25C3593D">
      <w:pPr>
        <w:autoSpaceDE w:val="0"/>
        <w:autoSpaceDN w:val="0"/>
        <w:adjustRightInd w:val="0"/>
        <w:spacing w:after="0" w:line="240" w:lineRule="auto"/>
        <w:rPr>
          <w:rFonts w:cs="Arial"/>
          <w:color w:val="000000"/>
          <w:sz w:val="23"/>
          <w:szCs w:val="23"/>
        </w:rPr>
      </w:pPr>
      <w:r w:rsidRPr="00C44375">
        <w:rPr>
          <w:rFonts w:cs="Arial"/>
          <w:color w:val="000000"/>
          <w:sz w:val="24"/>
          <w:szCs w:val="24"/>
        </w:rPr>
        <w:t>Complex safeguarding is used to describe criminal activity (often organised</w:t>
      </w:r>
      <w:r w:rsidR="00D95C95" w:rsidRPr="00C44375">
        <w:rPr>
          <w:rFonts w:cs="Arial"/>
          <w:color w:val="000000"/>
          <w:sz w:val="24"/>
          <w:szCs w:val="24"/>
        </w:rPr>
        <w:t>),</w:t>
      </w:r>
      <w:r w:rsidRPr="00C44375">
        <w:rPr>
          <w:rFonts w:cs="Arial"/>
          <w:color w:val="000000"/>
          <w:sz w:val="24"/>
          <w:szCs w:val="24"/>
        </w:rPr>
        <w:t xml:space="preserve"> or behaviour </w:t>
      </w:r>
      <w:r w:rsidRPr="00CF4E99">
        <w:rPr>
          <w:rFonts w:cs="Arial"/>
          <w:color w:val="000000"/>
          <w:sz w:val="24"/>
          <w:szCs w:val="24"/>
        </w:rPr>
        <w:t xml:space="preserve">associated </w:t>
      </w:r>
      <w:r w:rsidR="00024BAE" w:rsidRPr="00CF4E99">
        <w:rPr>
          <w:rFonts w:cs="Arial"/>
          <w:color w:val="000000"/>
          <w:sz w:val="24"/>
          <w:szCs w:val="24"/>
        </w:rPr>
        <w:t>with</w:t>
      </w:r>
      <w:r w:rsidRPr="00CF4E99">
        <w:rPr>
          <w:rFonts w:cs="Arial"/>
          <w:color w:val="000000"/>
          <w:sz w:val="24"/>
          <w:szCs w:val="24"/>
        </w:rPr>
        <w:t xml:space="preserve"> criminality</w:t>
      </w:r>
      <w:r w:rsidRPr="00C44375">
        <w:rPr>
          <w:rFonts w:cs="Arial"/>
          <w:color w:val="000000"/>
          <w:sz w:val="24"/>
          <w:szCs w:val="24"/>
        </w:rPr>
        <w:t xml:space="preserve">, involving often vulnerable children where there is exploitation and/or a clear or implied safeguarding concern. </w:t>
      </w:r>
    </w:p>
    <w:p w14:paraId="2534819D" w14:textId="77777777" w:rsidR="00F02662" w:rsidRPr="00C44375" w:rsidRDefault="00F02662" w:rsidP="00F02662">
      <w:pPr>
        <w:autoSpaceDE w:val="0"/>
        <w:autoSpaceDN w:val="0"/>
        <w:adjustRightInd w:val="0"/>
        <w:spacing w:after="0" w:line="240" w:lineRule="auto"/>
        <w:rPr>
          <w:rFonts w:eastAsiaTheme="minorHAnsi" w:cs="Arial"/>
          <w:color w:val="000000"/>
          <w:sz w:val="23"/>
          <w:szCs w:val="23"/>
        </w:rPr>
      </w:pPr>
    </w:p>
    <w:p w14:paraId="6A5D2F90" w14:textId="77777777" w:rsidR="00F02662" w:rsidRPr="00C44375" w:rsidRDefault="00F02662" w:rsidP="25C3593D">
      <w:pPr>
        <w:autoSpaceDE w:val="0"/>
        <w:autoSpaceDN w:val="0"/>
        <w:adjustRightInd w:val="0"/>
        <w:spacing w:after="0" w:line="240" w:lineRule="auto"/>
        <w:rPr>
          <w:rFonts w:cs="Arial"/>
          <w:color w:val="000000"/>
          <w:sz w:val="23"/>
          <w:szCs w:val="23"/>
        </w:rPr>
      </w:pPr>
      <w:r w:rsidRPr="00C44375">
        <w:rPr>
          <w:rFonts w:cs="Arial"/>
          <w:color w:val="000000"/>
          <w:sz w:val="24"/>
          <w:szCs w:val="24"/>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C44375">
        <w:rPr>
          <w:rFonts w:cs="Arial"/>
          <w:color w:val="000000"/>
          <w:sz w:val="24"/>
          <w:szCs w:val="24"/>
        </w:rPr>
        <w:t>these areas of concerns</w:t>
      </w:r>
      <w:r w:rsidRPr="00C44375">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C44375" w:rsidRDefault="00F02662" w:rsidP="00F02662">
      <w:pPr>
        <w:autoSpaceDE w:val="0"/>
        <w:autoSpaceDN w:val="0"/>
        <w:adjustRightInd w:val="0"/>
        <w:spacing w:after="0" w:line="240" w:lineRule="auto"/>
        <w:rPr>
          <w:rFonts w:eastAsiaTheme="minorHAnsi" w:cs="Arial"/>
          <w:color w:val="000000"/>
          <w:sz w:val="23"/>
          <w:szCs w:val="23"/>
        </w:rPr>
      </w:pPr>
    </w:p>
    <w:p w14:paraId="734F80A1" w14:textId="28A5B2BB" w:rsidR="00F02662" w:rsidRPr="00C44375" w:rsidRDefault="00F02662" w:rsidP="00533F62">
      <w:pPr>
        <w:pStyle w:val="ListParagraph"/>
        <w:numPr>
          <w:ilvl w:val="0"/>
          <w:numId w:val="18"/>
        </w:numPr>
        <w:autoSpaceDE w:val="0"/>
        <w:autoSpaceDN w:val="0"/>
        <w:adjustRightInd w:val="0"/>
        <w:spacing w:after="276" w:line="240" w:lineRule="auto"/>
        <w:rPr>
          <w:rFonts w:eastAsiaTheme="minorHAnsi" w:cs="Arial"/>
          <w:color w:val="000000"/>
          <w:sz w:val="23"/>
          <w:szCs w:val="23"/>
        </w:rPr>
      </w:pPr>
      <w:r w:rsidRPr="00C44375">
        <w:rPr>
          <w:rFonts w:eastAsiaTheme="minorHAnsi" w:cs="Arial"/>
          <w:color w:val="000000"/>
          <w:sz w:val="23"/>
          <w:szCs w:val="23"/>
        </w:rPr>
        <w:t xml:space="preserve">Domestic Abuse including </w:t>
      </w:r>
      <w:r w:rsidR="0011721F" w:rsidRPr="00C44375">
        <w:rPr>
          <w:rFonts w:eastAsiaTheme="minorHAnsi" w:cs="Arial"/>
          <w:color w:val="000000"/>
          <w:sz w:val="23"/>
          <w:szCs w:val="23"/>
        </w:rPr>
        <w:t>honour-based</w:t>
      </w:r>
      <w:r w:rsidRPr="00C44375">
        <w:rPr>
          <w:rFonts w:eastAsiaTheme="minorHAnsi" w:cs="Arial"/>
          <w:color w:val="000000"/>
          <w:sz w:val="23"/>
          <w:szCs w:val="23"/>
        </w:rPr>
        <w:t xml:space="preserve"> violence and forced </w:t>
      </w:r>
      <w:r w:rsidR="00F61C12" w:rsidRPr="00C44375">
        <w:rPr>
          <w:rFonts w:eastAsiaTheme="minorHAnsi" w:cs="Arial"/>
          <w:color w:val="000000"/>
          <w:sz w:val="23"/>
          <w:szCs w:val="23"/>
        </w:rPr>
        <w:t>marriage.</w:t>
      </w:r>
      <w:r w:rsidRPr="00C44375">
        <w:rPr>
          <w:rFonts w:eastAsiaTheme="minorHAnsi" w:cs="Arial"/>
          <w:color w:val="000000"/>
          <w:sz w:val="23"/>
          <w:szCs w:val="23"/>
        </w:rPr>
        <w:t xml:space="preserve"> </w:t>
      </w:r>
    </w:p>
    <w:p w14:paraId="4C069A3F" w14:textId="77777777" w:rsidR="00F02662" w:rsidRPr="00C44375" w:rsidRDefault="00F02662" w:rsidP="00533F62">
      <w:pPr>
        <w:pStyle w:val="ListParagraph"/>
        <w:numPr>
          <w:ilvl w:val="0"/>
          <w:numId w:val="18"/>
        </w:numPr>
        <w:autoSpaceDE w:val="0"/>
        <w:autoSpaceDN w:val="0"/>
        <w:adjustRightInd w:val="0"/>
        <w:spacing w:after="276" w:line="240" w:lineRule="auto"/>
        <w:rPr>
          <w:rFonts w:eastAsiaTheme="minorHAnsi" w:cs="Arial"/>
          <w:color w:val="000000"/>
          <w:sz w:val="23"/>
          <w:szCs w:val="23"/>
        </w:rPr>
      </w:pPr>
      <w:r w:rsidRPr="00C44375">
        <w:rPr>
          <w:rFonts w:eastAsiaTheme="minorHAnsi" w:cs="Arial"/>
          <w:color w:val="000000"/>
          <w:sz w:val="23"/>
          <w:szCs w:val="23"/>
        </w:rPr>
        <w:t>Child Sexual Exploitation (CSE)</w:t>
      </w:r>
    </w:p>
    <w:p w14:paraId="3458432C" w14:textId="77777777" w:rsidR="00F02662" w:rsidRPr="00C44375" w:rsidRDefault="00F02662" w:rsidP="00533F62">
      <w:pPr>
        <w:pStyle w:val="ListParagraph"/>
        <w:numPr>
          <w:ilvl w:val="0"/>
          <w:numId w:val="18"/>
        </w:numPr>
        <w:autoSpaceDE w:val="0"/>
        <w:autoSpaceDN w:val="0"/>
        <w:adjustRightInd w:val="0"/>
        <w:spacing w:after="276" w:line="240" w:lineRule="auto"/>
        <w:rPr>
          <w:rFonts w:eastAsiaTheme="minorHAnsi" w:cs="Arial"/>
          <w:color w:val="000000"/>
          <w:sz w:val="23"/>
          <w:szCs w:val="23"/>
        </w:rPr>
      </w:pPr>
      <w:r w:rsidRPr="00C44375">
        <w:rPr>
          <w:rFonts w:eastAsiaTheme="minorHAnsi" w:cs="Arial"/>
          <w:color w:val="000000"/>
          <w:sz w:val="23"/>
          <w:szCs w:val="23"/>
        </w:rPr>
        <w:t>Serious Organised Crime – including Child Criminal Exploitation (CCE)</w:t>
      </w:r>
    </w:p>
    <w:p w14:paraId="3915B21F" w14:textId="77777777" w:rsidR="00F02662" w:rsidRPr="00C44375" w:rsidRDefault="00F02662" w:rsidP="00533F62">
      <w:pPr>
        <w:pStyle w:val="ListParagraph"/>
        <w:numPr>
          <w:ilvl w:val="0"/>
          <w:numId w:val="18"/>
        </w:numPr>
        <w:autoSpaceDE w:val="0"/>
        <w:autoSpaceDN w:val="0"/>
        <w:adjustRightInd w:val="0"/>
        <w:spacing w:after="276" w:line="240" w:lineRule="auto"/>
        <w:rPr>
          <w:rFonts w:eastAsiaTheme="minorHAnsi" w:cs="Arial"/>
          <w:color w:val="000000"/>
          <w:sz w:val="23"/>
          <w:szCs w:val="23"/>
        </w:rPr>
      </w:pPr>
      <w:r w:rsidRPr="00C44375">
        <w:rPr>
          <w:rFonts w:eastAsiaTheme="minorHAnsi" w:cs="Arial"/>
          <w:color w:val="000000"/>
          <w:sz w:val="23"/>
          <w:szCs w:val="23"/>
        </w:rPr>
        <w:t xml:space="preserve">Modern Slavery and Trafficking </w:t>
      </w:r>
    </w:p>
    <w:p w14:paraId="105F1F83" w14:textId="77777777" w:rsidR="00F02662" w:rsidRPr="00C44375" w:rsidRDefault="00F02662" w:rsidP="00533F62">
      <w:pPr>
        <w:pStyle w:val="ListParagraph"/>
        <w:numPr>
          <w:ilvl w:val="0"/>
          <w:numId w:val="18"/>
        </w:numPr>
        <w:autoSpaceDE w:val="0"/>
        <w:autoSpaceDN w:val="0"/>
        <w:adjustRightInd w:val="0"/>
        <w:spacing w:after="276" w:line="240" w:lineRule="auto"/>
        <w:rPr>
          <w:rFonts w:eastAsiaTheme="minorHAnsi" w:cs="Arial"/>
          <w:color w:val="000000"/>
          <w:sz w:val="23"/>
          <w:szCs w:val="23"/>
        </w:rPr>
      </w:pPr>
      <w:r w:rsidRPr="00C44375">
        <w:rPr>
          <w:rFonts w:eastAsiaTheme="minorHAnsi" w:cs="Arial"/>
          <w:color w:val="000000"/>
          <w:sz w:val="23"/>
          <w:szCs w:val="23"/>
        </w:rPr>
        <w:t xml:space="preserve">Female Genital Mutilation </w:t>
      </w:r>
    </w:p>
    <w:p w14:paraId="2C48ACAC" w14:textId="77777777" w:rsidR="00F02662" w:rsidRPr="00C44375" w:rsidRDefault="00F02662" w:rsidP="00533F62">
      <w:pPr>
        <w:pStyle w:val="ListParagraph"/>
        <w:numPr>
          <w:ilvl w:val="0"/>
          <w:numId w:val="18"/>
        </w:numPr>
        <w:autoSpaceDE w:val="0"/>
        <w:autoSpaceDN w:val="0"/>
        <w:adjustRightInd w:val="0"/>
        <w:spacing w:after="0" w:line="240" w:lineRule="auto"/>
        <w:rPr>
          <w:rFonts w:eastAsiaTheme="minorHAnsi" w:cs="Arial"/>
          <w:color w:val="000000"/>
          <w:sz w:val="23"/>
          <w:szCs w:val="23"/>
        </w:rPr>
      </w:pPr>
      <w:r w:rsidRPr="00C44375">
        <w:rPr>
          <w:rFonts w:eastAsiaTheme="minorHAnsi" w:cs="Arial"/>
          <w:color w:val="000000"/>
          <w:sz w:val="23"/>
          <w:szCs w:val="23"/>
        </w:rPr>
        <w:t xml:space="preserve">Radicalisation and Extremism </w:t>
      </w:r>
    </w:p>
    <w:p w14:paraId="7B151248" w14:textId="77777777" w:rsidR="00F02662" w:rsidRPr="00C44375" w:rsidRDefault="00F02662" w:rsidP="003A5173">
      <w:pPr>
        <w:autoSpaceDE w:val="0"/>
        <w:autoSpaceDN w:val="0"/>
        <w:adjustRightInd w:val="0"/>
        <w:spacing w:after="0"/>
        <w:jc w:val="both"/>
        <w:rPr>
          <w:rStyle w:val="Heading3Char"/>
          <w:rFonts w:asciiTheme="minorHAnsi" w:hAnsiTheme="minorHAnsi"/>
        </w:rPr>
      </w:pPr>
    </w:p>
    <w:p w14:paraId="726B3F27" w14:textId="77777777" w:rsidR="00F02662" w:rsidRPr="00C44375" w:rsidRDefault="00F02662" w:rsidP="003A5173">
      <w:pPr>
        <w:autoSpaceDE w:val="0"/>
        <w:autoSpaceDN w:val="0"/>
        <w:adjustRightInd w:val="0"/>
        <w:spacing w:after="0"/>
        <w:jc w:val="both"/>
        <w:rPr>
          <w:rStyle w:val="Heading3Char"/>
          <w:rFonts w:asciiTheme="minorHAnsi" w:hAnsiTheme="minorHAnsi"/>
        </w:rPr>
      </w:pPr>
    </w:p>
    <w:p w14:paraId="1762A3B2" w14:textId="7D766D84" w:rsidR="003A5173" w:rsidRPr="00C44375" w:rsidRDefault="56BCB299" w:rsidP="00187A24">
      <w:pPr>
        <w:autoSpaceDE w:val="0"/>
        <w:autoSpaceDN w:val="0"/>
        <w:adjustRightInd w:val="0"/>
        <w:spacing w:after="0" w:line="240" w:lineRule="auto"/>
        <w:rPr>
          <w:rFonts w:cs="Arial"/>
          <w:color w:val="000000"/>
          <w:sz w:val="24"/>
          <w:szCs w:val="24"/>
        </w:rPr>
      </w:pPr>
      <w:bookmarkStart w:id="40" w:name="_Toc548539544"/>
      <w:bookmarkStart w:id="41" w:name="_Toc176172629"/>
      <w:r w:rsidRPr="00C44375">
        <w:rPr>
          <w:rStyle w:val="Heading3Char"/>
          <w:rFonts w:asciiTheme="minorHAnsi" w:hAnsiTheme="minorHAnsi"/>
          <w:sz w:val="24"/>
          <w:szCs w:val="24"/>
        </w:rPr>
        <w:t>Child Sexual Exploitation (CSE):</w:t>
      </w:r>
      <w:bookmarkEnd w:id="40"/>
      <w:bookmarkEnd w:id="41"/>
      <w:r w:rsidRPr="00C44375">
        <w:rPr>
          <w:rFonts w:cs="Arial"/>
          <w:color w:val="000000"/>
          <w:sz w:val="24"/>
          <w:szCs w:val="24"/>
        </w:rPr>
        <w:t xml:space="preserve">  is a form of child sexual abuse</w:t>
      </w:r>
      <w:r w:rsidR="1EAAC627" w:rsidRPr="00C44375">
        <w:rPr>
          <w:rFonts w:cs="Arial"/>
          <w:color w:val="000000"/>
          <w:sz w:val="24"/>
          <w:szCs w:val="24"/>
        </w:rPr>
        <w:t>,</w:t>
      </w:r>
      <w:r w:rsidRPr="00C44375">
        <w:rPr>
          <w:rFonts w:cs="Arial"/>
          <w:color w:val="000000"/>
          <w:sz w:val="24"/>
          <w:szCs w:val="24"/>
        </w:rPr>
        <w:t xml:space="preserve"> </w:t>
      </w:r>
      <w:r w:rsidR="4AFE9808" w:rsidRPr="00C44375">
        <w:rPr>
          <w:rFonts w:cs="Arial"/>
          <w:color w:val="000000"/>
          <w:sz w:val="24"/>
          <w:szCs w:val="24"/>
        </w:rPr>
        <w:t>it involves</w:t>
      </w:r>
      <w:r w:rsidRPr="00C44375">
        <w:rPr>
          <w:rFonts w:cs="Arial"/>
          <w:color w:val="000000"/>
          <w:sz w:val="24"/>
          <w:szCs w:val="24"/>
        </w:rPr>
        <w:t xml:space="preserve"> exploitative situations, </w:t>
      </w:r>
      <w:r w:rsidR="7A2A0124" w:rsidRPr="00C44375">
        <w:rPr>
          <w:rFonts w:cs="Arial"/>
          <w:color w:val="000000"/>
          <w:sz w:val="24"/>
          <w:szCs w:val="24"/>
        </w:rPr>
        <w:t>contexts,</w:t>
      </w:r>
      <w:r w:rsidRPr="00C44375">
        <w:rPr>
          <w:rFonts w:cs="Arial"/>
          <w:color w:val="000000"/>
          <w:sz w:val="24"/>
          <w:szCs w:val="24"/>
        </w:rPr>
        <w:t xml:space="preserve"> and relationships where young people receive something (for example food, accommodation, drugs, alcohol, </w:t>
      </w:r>
      <w:r w:rsidR="7A2A0124" w:rsidRPr="00C44375">
        <w:rPr>
          <w:rFonts w:cs="Arial"/>
          <w:color w:val="000000"/>
          <w:sz w:val="24"/>
          <w:szCs w:val="24"/>
        </w:rPr>
        <w:t>gifts,</w:t>
      </w:r>
      <w:r w:rsidRPr="00C44375">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C44375" w:rsidRDefault="003A5173" w:rsidP="00187A24">
      <w:pPr>
        <w:autoSpaceDE w:val="0"/>
        <w:autoSpaceDN w:val="0"/>
        <w:adjustRightInd w:val="0"/>
        <w:spacing w:after="0" w:line="240" w:lineRule="auto"/>
        <w:rPr>
          <w:rFonts w:cs="Arial"/>
          <w:color w:val="000000"/>
          <w:sz w:val="24"/>
          <w:szCs w:val="24"/>
        </w:rPr>
      </w:pPr>
      <w:r w:rsidRPr="00C44375">
        <w:rPr>
          <w:rFonts w:cs="Arial"/>
          <w:color w:val="000000"/>
          <w:sz w:val="24"/>
          <w:szCs w:val="24"/>
        </w:rPr>
        <w:t xml:space="preserve">All staff are alert to possible indicators and will raise concerns as appropriate. </w:t>
      </w:r>
    </w:p>
    <w:p w14:paraId="2CDD8646" w14:textId="46D6CB71" w:rsidR="003A5173" w:rsidRPr="00C44375" w:rsidRDefault="003A5173" w:rsidP="003245F3">
      <w:pPr>
        <w:ind w:right="-766"/>
        <w:rPr>
          <w:rFonts w:eastAsia="Arial" w:cs="Arial"/>
          <w:sz w:val="24"/>
          <w:szCs w:val="24"/>
        </w:rPr>
      </w:pPr>
    </w:p>
    <w:p w14:paraId="4974F7DB" w14:textId="77777777" w:rsidR="001B5276" w:rsidRPr="00C44375" w:rsidRDefault="001B5276" w:rsidP="00187A24">
      <w:pPr>
        <w:rPr>
          <w:rFonts w:eastAsia="Times New Roman" w:cs="Times New Roman"/>
          <w:sz w:val="24"/>
          <w:szCs w:val="24"/>
          <w:lang w:eastAsia="en-GB"/>
        </w:rPr>
      </w:pPr>
      <w:r w:rsidRPr="00C44375">
        <w:rPr>
          <w:color w:val="2C2C2C" w:themeColor="text1"/>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C44375" w:rsidRDefault="001B5276" w:rsidP="00187A24">
      <w:pPr>
        <w:spacing w:after="0" w:line="240" w:lineRule="auto"/>
        <w:rPr>
          <w:color w:val="2C2C2C" w:themeColor="text1"/>
          <w:sz w:val="24"/>
          <w:szCs w:val="24"/>
          <w:lang w:eastAsia="en-GB"/>
        </w:rPr>
      </w:pPr>
      <w:r w:rsidRPr="00C44375">
        <w:rPr>
          <w:color w:val="2C2C2C" w:themeColor="text1"/>
          <w:sz w:val="24"/>
          <w:szCs w:val="24"/>
          <w:lang w:eastAsia="en-GB"/>
        </w:rPr>
        <w:lastRenderedPageBreak/>
        <w:t>(Child Sexual Exploitation, DfE</w:t>
      </w:r>
      <w:r w:rsidR="006C1FA9" w:rsidRPr="00C44375">
        <w:rPr>
          <w:color w:val="2C2C2C" w:themeColor="text1"/>
          <w:sz w:val="24"/>
          <w:szCs w:val="24"/>
          <w:lang w:eastAsia="en-GB"/>
        </w:rPr>
        <w:t>)</w:t>
      </w:r>
      <w:r w:rsidR="001F30EE" w:rsidRPr="00C44375">
        <w:rPr>
          <w:color w:val="2C2C2C" w:themeColor="text1"/>
          <w:sz w:val="24"/>
          <w:szCs w:val="24"/>
          <w:lang w:eastAsia="en-GB"/>
        </w:rPr>
        <w:t xml:space="preserve">  </w:t>
      </w:r>
    </w:p>
    <w:p w14:paraId="771729A6" w14:textId="342C0166" w:rsidR="00063E41" w:rsidRPr="00C44375" w:rsidRDefault="00063E41" w:rsidP="003245F3">
      <w:pPr>
        <w:ind w:right="-766"/>
        <w:rPr>
          <w:rFonts w:eastAsia="Arial" w:cs="Arial"/>
          <w:sz w:val="24"/>
          <w:szCs w:val="24"/>
        </w:rPr>
      </w:pPr>
    </w:p>
    <w:p w14:paraId="4EA5C7FB" w14:textId="5E5335CC" w:rsidR="00AE74F6" w:rsidRPr="00C44375" w:rsidRDefault="4BF42192" w:rsidP="4C0BA01D">
      <w:pPr>
        <w:spacing w:after="0" w:line="240" w:lineRule="auto"/>
        <w:rPr>
          <w:rFonts w:eastAsia="Times New Roman" w:cs="Arial"/>
          <w:iCs/>
          <w:sz w:val="24"/>
          <w:szCs w:val="24"/>
          <w:lang w:eastAsia="en-GB"/>
        </w:rPr>
      </w:pPr>
      <w:bookmarkStart w:id="42" w:name="_Toc1444291572"/>
      <w:bookmarkStart w:id="43" w:name="_Toc176172630"/>
      <w:r w:rsidRPr="00C44375">
        <w:rPr>
          <w:rStyle w:val="Heading3Char"/>
          <w:rFonts w:asciiTheme="minorHAnsi" w:hAnsiTheme="minorHAnsi"/>
          <w:sz w:val="24"/>
          <w:szCs w:val="24"/>
        </w:rPr>
        <w:t>Children and young people who harm others</w:t>
      </w:r>
      <w:r w:rsidR="4DA8F758" w:rsidRPr="00C44375">
        <w:rPr>
          <w:rStyle w:val="Heading3Char"/>
          <w:rFonts w:asciiTheme="minorHAnsi" w:hAnsiTheme="minorHAnsi"/>
          <w:sz w:val="24"/>
          <w:szCs w:val="24"/>
        </w:rPr>
        <w:t xml:space="preserve"> (also referred to as </w:t>
      </w:r>
      <w:r w:rsidR="00166A72">
        <w:rPr>
          <w:rStyle w:val="Heading3Char"/>
          <w:rFonts w:asciiTheme="minorHAnsi" w:hAnsiTheme="minorHAnsi"/>
          <w:sz w:val="24"/>
          <w:szCs w:val="24"/>
        </w:rPr>
        <w:t>Child-on C</w:t>
      </w:r>
      <w:r w:rsidR="3F4C8F98" w:rsidRPr="00C44375">
        <w:rPr>
          <w:rStyle w:val="Heading3Char"/>
          <w:rFonts w:asciiTheme="minorHAnsi" w:hAnsiTheme="minorHAnsi"/>
          <w:sz w:val="24"/>
          <w:szCs w:val="24"/>
        </w:rPr>
        <w:t>hild</w:t>
      </w:r>
      <w:r w:rsidR="4DA8F758" w:rsidRPr="00C44375">
        <w:rPr>
          <w:rStyle w:val="Heading3Char"/>
          <w:rFonts w:asciiTheme="minorHAnsi" w:hAnsiTheme="minorHAnsi"/>
          <w:sz w:val="24"/>
          <w:szCs w:val="24"/>
        </w:rPr>
        <w:t xml:space="preserve"> abuse)</w:t>
      </w:r>
      <w:bookmarkEnd w:id="42"/>
      <w:bookmarkEnd w:id="43"/>
      <w:r w:rsidRPr="00C44375">
        <w:rPr>
          <w:rFonts w:eastAsia="Times New Roman" w:cs="Arial"/>
          <w:b/>
          <w:bCs/>
          <w:sz w:val="24"/>
          <w:szCs w:val="24"/>
          <w:lang w:eastAsia="en-GB"/>
        </w:rPr>
        <w:t xml:space="preserve">: </w:t>
      </w:r>
      <w:r w:rsidR="4DA8F758" w:rsidRPr="00C44375">
        <w:rPr>
          <w:rFonts w:cs="ArialMT"/>
          <w:color w:val="2C2C2C" w:themeColor="text1"/>
          <w:kern w:val="24"/>
          <w:sz w:val="24"/>
          <w:szCs w:val="24"/>
          <w:lang w:eastAsia="en-GB"/>
        </w:rPr>
        <w:t xml:space="preserve"> </w:t>
      </w:r>
    </w:p>
    <w:p w14:paraId="48F5B9A1" w14:textId="03058D49" w:rsidR="00AE74F6" w:rsidRPr="00C44375" w:rsidRDefault="00AE74F6" w:rsidP="00AE74F6">
      <w:pPr>
        <w:kinsoku w:val="0"/>
        <w:overflowPunct w:val="0"/>
        <w:spacing w:before="125" w:after="0" w:line="240" w:lineRule="auto"/>
        <w:textAlignment w:val="baseline"/>
        <w:rPr>
          <w:color w:val="2C2C2C" w:themeColor="text1"/>
          <w:sz w:val="24"/>
          <w:szCs w:val="24"/>
          <w:lang w:eastAsia="en-GB"/>
        </w:rPr>
      </w:pPr>
      <w:r w:rsidRPr="00C44375">
        <w:rPr>
          <w:color w:val="2C2C2C" w:themeColor="text1"/>
          <w:sz w:val="24"/>
          <w:szCs w:val="24"/>
          <w:lang w:eastAsia="en-GB"/>
        </w:rPr>
        <w:t xml:space="preserve">We understand that safeguarding issues can manifest themselves via </w:t>
      </w:r>
      <w:r w:rsidR="00036DB8" w:rsidRPr="00C44375">
        <w:rPr>
          <w:color w:val="2C2C2C" w:themeColor="text1"/>
          <w:sz w:val="24"/>
          <w:szCs w:val="24"/>
          <w:lang w:eastAsia="en-GB"/>
        </w:rPr>
        <w:t xml:space="preserve">Child-on Child </w:t>
      </w:r>
      <w:r w:rsidRPr="00C44375">
        <w:rPr>
          <w:color w:val="2C2C2C" w:themeColor="text1"/>
          <w:sz w:val="24"/>
          <w:szCs w:val="24"/>
          <w:lang w:eastAsia="en-GB"/>
        </w:rPr>
        <w:t xml:space="preserve">abuse. This may include: </w:t>
      </w:r>
    </w:p>
    <w:p w14:paraId="15DF4057" w14:textId="097934A5" w:rsidR="00AE74F6" w:rsidRPr="00C44375" w:rsidRDefault="00AE74F6" w:rsidP="00533F62">
      <w:pPr>
        <w:pStyle w:val="ListParagraph"/>
        <w:numPr>
          <w:ilvl w:val="0"/>
          <w:numId w:val="29"/>
        </w:numPr>
        <w:kinsoku w:val="0"/>
        <w:overflowPunct w:val="0"/>
        <w:spacing w:before="125" w:after="0" w:line="240" w:lineRule="auto"/>
        <w:textAlignment w:val="baseline"/>
        <w:rPr>
          <w:color w:val="2C2C2C" w:themeColor="text1"/>
          <w:sz w:val="24"/>
          <w:szCs w:val="24"/>
          <w:lang w:eastAsia="en-GB"/>
        </w:rPr>
      </w:pPr>
      <w:r w:rsidRPr="00C44375">
        <w:rPr>
          <w:color w:val="2C2C2C" w:themeColor="text1"/>
          <w:sz w:val="24"/>
          <w:szCs w:val="24"/>
          <w:lang w:eastAsia="en-GB"/>
        </w:rPr>
        <w:t>bullying (including cyber bullying</w:t>
      </w:r>
      <w:r w:rsidR="0074688D" w:rsidRPr="00C44375">
        <w:rPr>
          <w:color w:val="2C2C2C" w:themeColor="text1"/>
          <w:sz w:val="24"/>
          <w:szCs w:val="24"/>
          <w:lang w:eastAsia="en-GB"/>
        </w:rPr>
        <w:t xml:space="preserve"> and prejudice-based behaviours</w:t>
      </w:r>
      <w:r w:rsidRPr="00C44375">
        <w:rPr>
          <w:color w:val="2C2C2C" w:themeColor="text1"/>
          <w:sz w:val="24"/>
          <w:szCs w:val="24"/>
          <w:lang w:eastAsia="en-GB"/>
        </w:rPr>
        <w:t xml:space="preserve">), </w:t>
      </w:r>
    </w:p>
    <w:p w14:paraId="30B3FDD5" w14:textId="4487F8DD" w:rsidR="00AE74F6" w:rsidRPr="00C44375" w:rsidRDefault="00AE74F6" w:rsidP="00533F62">
      <w:pPr>
        <w:pStyle w:val="ListParagraph"/>
        <w:numPr>
          <w:ilvl w:val="0"/>
          <w:numId w:val="29"/>
        </w:numPr>
        <w:kinsoku w:val="0"/>
        <w:overflowPunct w:val="0"/>
        <w:spacing w:before="125" w:after="0" w:line="240" w:lineRule="auto"/>
        <w:textAlignment w:val="baseline"/>
        <w:rPr>
          <w:color w:val="2C2C2C" w:themeColor="text1"/>
          <w:sz w:val="24"/>
          <w:szCs w:val="24"/>
          <w:lang w:eastAsia="en-GB"/>
        </w:rPr>
      </w:pPr>
      <w:r w:rsidRPr="00C44375">
        <w:rPr>
          <w:color w:val="2C2C2C" w:themeColor="text1"/>
          <w:sz w:val="24"/>
          <w:szCs w:val="24"/>
          <w:lang w:eastAsia="en-GB"/>
        </w:rPr>
        <w:t xml:space="preserve">gender based violence/sexual </w:t>
      </w:r>
      <w:r w:rsidR="00F61C12" w:rsidRPr="00C44375">
        <w:rPr>
          <w:color w:val="2C2C2C" w:themeColor="text1"/>
          <w:sz w:val="24"/>
          <w:szCs w:val="24"/>
          <w:lang w:eastAsia="en-GB"/>
        </w:rPr>
        <w:t>assaults.</w:t>
      </w:r>
    </w:p>
    <w:p w14:paraId="041D9F03" w14:textId="03568456" w:rsidR="00AE74F6" w:rsidRPr="00CF4E99" w:rsidRDefault="0074688D" w:rsidP="00533F62">
      <w:pPr>
        <w:pStyle w:val="ListParagraph"/>
        <w:numPr>
          <w:ilvl w:val="0"/>
          <w:numId w:val="29"/>
        </w:numPr>
        <w:kinsoku w:val="0"/>
        <w:overflowPunct w:val="0"/>
        <w:spacing w:before="125" w:after="0" w:line="240" w:lineRule="auto"/>
        <w:textAlignment w:val="baseline"/>
        <w:rPr>
          <w:color w:val="2C2C2C" w:themeColor="text1"/>
          <w:sz w:val="24"/>
          <w:szCs w:val="24"/>
          <w:lang w:eastAsia="en-GB"/>
        </w:rPr>
      </w:pPr>
      <w:r w:rsidRPr="00CF4E99">
        <w:rPr>
          <w:color w:val="2C2C2C" w:themeColor="text1"/>
          <w:sz w:val="24"/>
          <w:szCs w:val="24"/>
          <w:lang w:eastAsia="en-GB"/>
        </w:rPr>
        <w:t xml:space="preserve">taking, </w:t>
      </w:r>
      <w:r w:rsidR="002721FB" w:rsidRPr="00CF4E99">
        <w:rPr>
          <w:color w:val="2C2C2C" w:themeColor="text1"/>
          <w:sz w:val="24"/>
          <w:szCs w:val="24"/>
          <w:lang w:eastAsia="en-GB"/>
        </w:rPr>
        <w:t>collecting,</w:t>
      </w:r>
      <w:r w:rsidRPr="00CF4E99">
        <w:rPr>
          <w:color w:val="2C2C2C" w:themeColor="text1"/>
          <w:sz w:val="24"/>
          <w:szCs w:val="24"/>
          <w:lang w:eastAsia="en-GB"/>
        </w:rPr>
        <w:t xml:space="preserve"> and sharing of naked or semi-naked images</w:t>
      </w:r>
      <w:r w:rsidR="00AE74F6" w:rsidRPr="00CF4E99">
        <w:rPr>
          <w:color w:val="2C2C2C" w:themeColor="text1"/>
          <w:sz w:val="24"/>
          <w:szCs w:val="24"/>
          <w:lang w:eastAsia="en-GB"/>
        </w:rPr>
        <w:t xml:space="preserve"> and </w:t>
      </w:r>
      <w:r w:rsidR="00AE74F6" w:rsidRPr="00CF4E99">
        <w:rPr>
          <w:iCs/>
          <w:color w:val="2C2C2C" w:themeColor="text1"/>
          <w:sz w:val="24"/>
          <w:szCs w:val="24"/>
          <w:lang w:eastAsia="en-GB"/>
        </w:rPr>
        <w:t>upskirting</w:t>
      </w:r>
      <w:r w:rsidR="00BD19D7" w:rsidRPr="00CF4E99">
        <w:rPr>
          <w:iCs/>
          <w:color w:val="2C2C2C" w:themeColor="text1"/>
          <w:sz w:val="24"/>
          <w:szCs w:val="24"/>
          <w:lang w:eastAsia="en-GB"/>
        </w:rPr>
        <w:t xml:space="preserve"> </w:t>
      </w:r>
      <w:r w:rsidR="002F4453" w:rsidRPr="00CF4E99">
        <w:rPr>
          <w:iCs/>
          <w:color w:val="2C2C2C" w:themeColor="text1"/>
          <w:sz w:val="24"/>
          <w:szCs w:val="24"/>
          <w:lang w:eastAsia="en-GB"/>
        </w:rPr>
        <w:t xml:space="preserve">(please note </w:t>
      </w:r>
      <w:r w:rsidR="00BD19D7" w:rsidRPr="00CF4E99">
        <w:rPr>
          <w:iCs/>
          <w:color w:val="2C2C2C" w:themeColor="text1"/>
          <w:sz w:val="24"/>
          <w:szCs w:val="24"/>
          <w:lang w:eastAsia="en-GB"/>
        </w:rPr>
        <w:t>this is</w:t>
      </w:r>
      <w:r w:rsidR="002F4453" w:rsidRPr="00CF4E99">
        <w:rPr>
          <w:iCs/>
          <w:color w:val="2C2C2C" w:themeColor="text1"/>
          <w:sz w:val="24"/>
          <w:szCs w:val="24"/>
          <w:lang w:eastAsia="en-GB"/>
        </w:rPr>
        <w:t xml:space="preserve"> the correct spelling</w:t>
      </w:r>
      <w:r w:rsidR="00BD19D7" w:rsidRPr="00CF4E99">
        <w:rPr>
          <w:iCs/>
          <w:color w:val="2C2C2C" w:themeColor="text1"/>
          <w:sz w:val="24"/>
          <w:szCs w:val="24"/>
          <w:lang w:eastAsia="en-GB"/>
        </w:rPr>
        <w:t>)</w:t>
      </w:r>
    </w:p>
    <w:p w14:paraId="1CB3B70A" w14:textId="48A133AD" w:rsidR="00AE74F6" w:rsidRDefault="00AE74F6" w:rsidP="00533F62">
      <w:pPr>
        <w:pStyle w:val="ListParagraph"/>
        <w:numPr>
          <w:ilvl w:val="0"/>
          <w:numId w:val="29"/>
        </w:numPr>
        <w:kinsoku w:val="0"/>
        <w:overflowPunct w:val="0"/>
        <w:spacing w:before="125" w:after="0" w:line="240" w:lineRule="auto"/>
        <w:textAlignment w:val="baseline"/>
        <w:rPr>
          <w:color w:val="2C2C2C" w:themeColor="text1"/>
          <w:sz w:val="24"/>
          <w:szCs w:val="24"/>
          <w:lang w:eastAsia="en-GB"/>
        </w:rPr>
      </w:pPr>
      <w:r w:rsidRPr="00C44375">
        <w:rPr>
          <w:color w:val="2C2C2C" w:themeColor="text1"/>
          <w:sz w:val="24"/>
          <w:szCs w:val="24"/>
          <w:lang w:eastAsia="en-GB"/>
        </w:rPr>
        <w:t xml:space="preserve">physical abuse such as hitting, kicking, shaking, biting, hair pulling, or otherwise causing physical </w:t>
      </w:r>
      <w:r w:rsidR="00F61C12" w:rsidRPr="00C44375">
        <w:rPr>
          <w:color w:val="2C2C2C" w:themeColor="text1"/>
          <w:sz w:val="24"/>
          <w:szCs w:val="24"/>
          <w:lang w:eastAsia="en-GB"/>
        </w:rPr>
        <w:t>harm.</w:t>
      </w:r>
    </w:p>
    <w:p w14:paraId="6B4842E5" w14:textId="77777777" w:rsidR="00CF4E99" w:rsidRPr="00CF4E99" w:rsidRDefault="00CF4E99" w:rsidP="00CF4E99">
      <w:pPr>
        <w:pStyle w:val="ListParagraph"/>
        <w:kinsoku w:val="0"/>
        <w:overflowPunct w:val="0"/>
        <w:spacing w:before="125" w:after="0" w:line="240" w:lineRule="auto"/>
        <w:textAlignment w:val="baseline"/>
        <w:rPr>
          <w:color w:val="2C2C2C" w:themeColor="text1"/>
          <w:sz w:val="24"/>
          <w:szCs w:val="24"/>
          <w:lang w:eastAsia="en-GB"/>
        </w:rPr>
      </w:pPr>
    </w:p>
    <w:p w14:paraId="4F230A40" w14:textId="574B94AA" w:rsidR="00D60A04" w:rsidRDefault="00AE74F6" w:rsidP="00CF4E99">
      <w:pPr>
        <w:rPr>
          <w:color w:val="FF0000"/>
          <w:sz w:val="24"/>
          <w:szCs w:val="24"/>
          <w:lang w:eastAsia="en-GB"/>
        </w:rPr>
      </w:pPr>
      <w:r w:rsidRPr="00C44375">
        <w:rPr>
          <w:color w:val="2C2C2C" w:themeColor="text1"/>
        </w:rPr>
        <w:t xml:space="preserve">Staff are clear on our procedures with regards to </w:t>
      </w:r>
      <w:r w:rsidR="00036DB8" w:rsidRPr="00C44375">
        <w:rPr>
          <w:color w:val="2C2C2C" w:themeColor="text1"/>
        </w:rPr>
        <w:t>child-on-child</w:t>
      </w:r>
      <w:r w:rsidRPr="00C44375">
        <w:rPr>
          <w:color w:val="2C2C2C" w:themeColor="text1"/>
        </w:rPr>
        <w:t xml:space="preserve"> abuse and such matters are always taken seriously</w:t>
      </w:r>
      <w:r w:rsidR="00CF4E99">
        <w:rPr>
          <w:color w:val="2C2C2C" w:themeColor="text1"/>
        </w:rPr>
        <w:t>.</w:t>
      </w:r>
    </w:p>
    <w:p w14:paraId="09931C87" w14:textId="77777777" w:rsidR="00CF4E99" w:rsidRPr="00CF4E99" w:rsidRDefault="00CF4E99" w:rsidP="00CF4E99">
      <w:pPr>
        <w:rPr>
          <w:color w:val="FF0000"/>
          <w:sz w:val="24"/>
          <w:szCs w:val="24"/>
          <w:lang w:eastAsia="en-GB"/>
        </w:rPr>
      </w:pPr>
    </w:p>
    <w:p w14:paraId="0E4D24A0" w14:textId="77777777" w:rsidR="005F441B" w:rsidRPr="00C44375" w:rsidRDefault="338F953B" w:rsidP="4C0BA01D">
      <w:pPr>
        <w:pStyle w:val="Heading2"/>
        <w:rPr>
          <w:rFonts w:asciiTheme="minorHAnsi" w:hAnsiTheme="minorHAnsi"/>
          <w:lang w:eastAsia="en-GB"/>
        </w:rPr>
      </w:pPr>
      <w:bookmarkStart w:id="44" w:name="_Toc792726393"/>
      <w:bookmarkStart w:id="45" w:name="_Toc176172631"/>
      <w:r w:rsidRPr="00C44375">
        <w:rPr>
          <w:rFonts w:asciiTheme="minorHAnsi" w:eastAsia="Times New Roman" w:hAnsiTheme="minorHAnsi"/>
          <w:lang w:eastAsia="en-GB"/>
        </w:rPr>
        <w:t>Sexual Violence and Sexual Harassment</w:t>
      </w:r>
      <w:bookmarkEnd w:id="44"/>
      <w:bookmarkEnd w:id="45"/>
    </w:p>
    <w:p w14:paraId="4082CCC4" w14:textId="77777777" w:rsidR="005F441B" w:rsidRPr="00C44375" w:rsidRDefault="005F441B" w:rsidP="005F441B">
      <w:pPr>
        <w:rPr>
          <w:lang w:eastAsia="en-GB"/>
        </w:rPr>
      </w:pPr>
      <w:r w:rsidRPr="00C44375">
        <w:rPr>
          <w:lang w:eastAsia="en-GB"/>
        </w:rPr>
        <w:t xml:space="preserve">Sexual violence and sexual harassment can occur between two children of </w:t>
      </w:r>
      <w:r w:rsidRPr="00C44375">
        <w:rPr>
          <w:b/>
          <w:bCs/>
          <w:lang w:eastAsia="en-GB"/>
        </w:rPr>
        <w:t xml:space="preserve">any age and sex. </w:t>
      </w:r>
      <w:r w:rsidRPr="00C44375">
        <w:rPr>
          <w:lang w:eastAsia="en-GB"/>
        </w:rPr>
        <w:t xml:space="preserve">It can also occur through a group of children sexually assaulting or sexually harassing a single child or group of children. </w:t>
      </w:r>
    </w:p>
    <w:p w14:paraId="74F64F58" w14:textId="77777777" w:rsidR="005F441B" w:rsidRPr="00C44375" w:rsidRDefault="005F441B" w:rsidP="005F441B">
      <w:pPr>
        <w:rPr>
          <w:lang w:eastAsia="en-GB"/>
        </w:rPr>
      </w:pPr>
      <w:r w:rsidRPr="00C44375">
        <w:rPr>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C44375">
        <w:rPr>
          <w:b/>
          <w:u w:val="single"/>
          <w:lang w:eastAsia="en-GB"/>
        </w:rPr>
        <w:t>and are never acceptable</w:t>
      </w:r>
      <w:r w:rsidRPr="00C44375">
        <w:rPr>
          <w:lang w:eastAsia="en-GB"/>
        </w:rPr>
        <w:t xml:space="preserve">. It is important that </w:t>
      </w:r>
      <w:r w:rsidRPr="00C44375">
        <w:rPr>
          <w:b/>
          <w:bCs/>
          <w:lang w:eastAsia="en-GB"/>
        </w:rPr>
        <w:t xml:space="preserve">all </w:t>
      </w:r>
      <w:r w:rsidRPr="00C44375">
        <w:rPr>
          <w:lang w:eastAsia="en-GB"/>
        </w:rPr>
        <w:t xml:space="preserve">victims are taken seriously and offered appropriate support. </w:t>
      </w:r>
    </w:p>
    <w:p w14:paraId="284EE280" w14:textId="563C40C8" w:rsidR="005F441B" w:rsidRPr="00C44375" w:rsidRDefault="005F441B" w:rsidP="005F441B">
      <w:pPr>
        <w:rPr>
          <w:lang w:eastAsia="en-GB"/>
        </w:rPr>
      </w:pPr>
      <w:r w:rsidRPr="00C44375">
        <w:rPr>
          <w:lang w:eastAsia="en-GB"/>
        </w:rPr>
        <w:t xml:space="preserve"> We understand that reports of sexual violence and sexual harassment are extremely complex to manage.</w:t>
      </w:r>
      <w:r w:rsidR="008A2B6E" w:rsidRPr="00C44375">
        <w:rPr>
          <w:lang w:eastAsia="en-GB"/>
        </w:rPr>
        <w:t xml:space="preserve"> We </w:t>
      </w:r>
      <w:r w:rsidR="00B53B86" w:rsidRPr="00C44375">
        <w:rPr>
          <w:lang w:eastAsia="en-GB"/>
        </w:rPr>
        <w:t>have a zero-tolerance approach and recognise that i</w:t>
      </w:r>
      <w:r w:rsidRPr="00C44375">
        <w:rPr>
          <w:lang w:eastAsia="en-GB"/>
        </w:rPr>
        <w:t xml:space="preserve">t is essential that victims are protected, offered appropriate support and every effort is made to ensure their education is not disrupted. It is also important that other children, adult </w:t>
      </w:r>
      <w:r w:rsidR="00C513C6">
        <w:rPr>
          <w:lang w:eastAsia="en-GB"/>
        </w:rPr>
        <w:t>pupils</w:t>
      </w:r>
      <w:r w:rsidRPr="00C44375">
        <w:rPr>
          <w:lang w:eastAsia="en-GB"/>
        </w:rPr>
        <w:t xml:space="preserve"> and </w:t>
      </w:r>
      <w:r w:rsidR="00CF4E99">
        <w:rPr>
          <w:lang w:eastAsia="en-GB"/>
        </w:rPr>
        <w:t>school</w:t>
      </w:r>
      <w:r w:rsidRPr="00C44375">
        <w:rPr>
          <w:lang w:eastAsia="en-GB"/>
        </w:rPr>
        <w:t xml:space="preserve"> and college staff are supported and protected as appropriate. We take reports of sexual harassment and sexual violence seriously and will always act to address reports and concerns we do this by:</w:t>
      </w:r>
    </w:p>
    <w:p w14:paraId="755401F8" w14:textId="77777777" w:rsidR="005F441B" w:rsidRPr="00C44375" w:rsidRDefault="005F441B" w:rsidP="005F441B">
      <w:pPr>
        <w:autoSpaceDE w:val="0"/>
        <w:autoSpaceDN w:val="0"/>
        <w:adjustRightInd w:val="0"/>
        <w:spacing w:after="0" w:line="240" w:lineRule="auto"/>
        <w:rPr>
          <w:rFonts w:eastAsiaTheme="minorHAnsi" w:cs="Symbol"/>
          <w:color w:val="000000"/>
          <w:sz w:val="24"/>
          <w:szCs w:val="24"/>
        </w:rPr>
      </w:pPr>
    </w:p>
    <w:p w14:paraId="32DC6D26" w14:textId="45C56FD3" w:rsidR="005F441B" w:rsidRPr="00C44375" w:rsidRDefault="005F441B" w:rsidP="00533F62">
      <w:pPr>
        <w:pStyle w:val="ListParagraph"/>
        <w:numPr>
          <w:ilvl w:val="0"/>
          <w:numId w:val="26"/>
        </w:numPr>
        <w:autoSpaceDE w:val="0"/>
        <w:autoSpaceDN w:val="0"/>
        <w:adjustRightInd w:val="0"/>
        <w:spacing w:after="0" w:line="240" w:lineRule="auto"/>
        <w:rPr>
          <w:rFonts w:cs="Arial"/>
          <w:color w:val="000000"/>
          <w:sz w:val="23"/>
          <w:szCs w:val="23"/>
        </w:rPr>
      </w:pPr>
      <w:r w:rsidRPr="00C44375">
        <w:rPr>
          <w:rFonts w:cs="Arial"/>
          <w:color w:val="000000"/>
          <w:sz w:val="23"/>
          <w:szCs w:val="23"/>
        </w:rPr>
        <w:t xml:space="preserve">not tolerating or dismissing sexual violence or sexual harassment as “banter”, “part of growing up”, “just having a laugh” or </w:t>
      </w:r>
      <w:r w:rsidR="008106BE" w:rsidRPr="00C44375">
        <w:rPr>
          <w:rFonts w:cs="Arial"/>
          <w:color w:val="000000"/>
          <w:sz w:val="23"/>
          <w:szCs w:val="23"/>
        </w:rPr>
        <w:t>as typical behaviour for young people</w:t>
      </w:r>
      <w:r w:rsidR="002E3B1A" w:rsidRPr="00C44375">
        <w:rPr>
          <w:rFonts w:cs="Arial"/>
          <w:color w:val="000000"/>
          <w:sz w:val="23"/>
          <w:szCs w:val="23"/>
        </w:rPr>
        <w:t>.</w:t>
      </w:r>
      <w:r w:rsidRPr="00C44375">
        <w:rPr>
          <w:rFonts w:cs="Arial"/>
          <w:color w:val="000000"/>
          <w:sz w:val="23"/>
          <w:szCs w:val="23"/>
        </w:rPr>
        <w:t xml:space="preserve"> </w:t>
      </w:r>
    </w:p>
    <w:p w14:paraId="4D540D91" w14:textId="77777777" w:rsidR="005F441B" w:rsidRPr="00C44375" w:rsidRDefault="005F441B" w:rsidP="005F441B">
      <w:pPr>
        <w:autoSpaceDE w:val="0"/>
        <w:autoSpaceDN w:val="0"/>
        <w:adjustRightInd w:val="0"/>
        <w:spacing w:after="0" w:line="240" w:lineRule="auto"/>
        <w:rPr>
          <w:rFonts w:eastAsiaTheme="minorHAnsi" w:cs="Arial"/>
          <w:color w:val="000000"/>
          <w:sz w:val="23"/>
          <w:szCs w:val="23"/>
        </w:rPr>
      </w:pPr>
    </w:p>
    <w:p w14:paraId="2C994772" w14:textId="77777777" w:rsidR="005F441B" w:rsidRPr="00C44375" w:rsidRDefault="005F441B" w:rsidP="00533F62">
      <w:pPr>
        <w:pStyle w:val="ListParagraph"/>
        <w:numPr>
          <w:ilvl w:val="0"/>
          <w:numId w:val="26"/>
        </w:numPr>
        <w:autoSpaceDE w:val="0"/>
        <w:autoSpaceDN w:val="0"/>
        <w:adjustRightInd w:val="0"/>
        <w:spacing w:after="0" w:line="240" w:lineRule="auto"/>
        <w:rPr>
          <w:rFonts w:eastAsiaTheme="minorHAnsi" w:cs="Arial"/>
          <w:color w:val="000000"/>
          <w:sz w:val="23"/>
          <w:szCs w:val="23"/>
        </w:rPr>
      </w:pPr>
      <w:r w:rsidRPr="00C44375">
        <w:rPr>
          <w:rFonts w:eastAsiaTheme="minorHAnsi" w:cs="Arial"/>
          <w:color w:val="000000"/>
          <w:sz w:val="23"/>
          <w:szCs w:val="23"/>
        </w:rPr>
        <w:t xml:space="preserve"> challenging behaviour (potentially criminal in nature), such as grabbing bottoms, breasts and genitalia and flicking bras and </w:t>
      </w:r>
      <w:r w:rsidR="0011721F" w:rsidRPr="00C44375">
        <w:rPr>
          <w:rFonts w:eastAsiaTheme="minorHAnsi" w:cs="Arial"/>
          <w:color w:val="000000"/>
          <w:sz w:val="23"/>
          <w:szCs w:val="23"/>
        </w:rPr>
        <w:t>lifting</w:t>
      </w:r>
      <w:r w:rsidRPr="00C44375">
        <w:rPr>
          <w:rFonts w:eastAsiaTheme="minorHAnsi" w:cs="Arial"/>
          <w:color w:val="000000"/>
          <w:sz w:val="23"/>
          <w:szCs w:val="23"/>
        </w:rPr>
        <w:t xml:space="preserve"> skirts. Dismissing or tolerating such behaviours risks normalising them; and </w:t>
      </w:r>
    </w:p>
    <w:p w14:paraId="0F56BD1B" w14:textId="77777777" w:rsidR="005F441B" w:rsidRPr="00C44375" w:rsidRDefault="005F441B" w:rsidP="00AE74F6">
      <w:pPr>
        <w:pStyle w:val="ListParagraph"/>
        <w:autoSpaceDE w:val="0"/>
        <w:autoSpaceDN w:val="0"/>
        <w:adjustRightInd w:val="0"/>
        <w:spacing w:after="0" w:line="240" w:lineRule="auto"/>
        <w:rPr>
          <w:rFonts w:eastAsiaTheme="minorHAnsi" w:cs="Arial"/>
          <w:color w:val="000000"/>
          <w:sz w:val="23"/>
          <w:szCs w:val="23"/>
        </w:rPr>
      </w:pPr>
    </w:p>
    <w:p w14:paraId="0DA15C60" w14:textId="2DCAA92C" w:rsidR="005F441B" w:rsidRPr="00C44375" w:rsidRDefault="005F441B" w:rsidP="00533F62">
      <w:pPr>
        <w:pStyle w:val="ListParagraph"/>
        <w:numPr>
          <w:ilvl w:val="0"/>
          <w:numId w:val="26"/>
        </w:numPr>
        <w:autoSpaceDE w:val="0"/>
        <w:autoSpaceDN w:val="0"/>
        <w:adjustRightInd w:val="0"/>
        <w:spacing w:after="0" w:line="240" w:lineRule="auto"/>
        <w:rPr>
          <w:rFonts w:eastAsiaTheme="minorHAnsi" w:cs="Arial"/>
          <w:color w:val="000000"/>
          <w:sz w:val="23"/>
          <w:szCs w:val="23"/>
        </w:rPr>
      </w:pPr>
      <w:r w:rsidRPr="00C44375">
        <w:rPr>
          <w:rFonts w:eastAsiaTheme="minorHAnsi" w:cs="Arial"/>
          <w:color w:val="000000"/>
          <w:sz w:val="23"/>
          <w:szCs w:val="23"/>
        </w:rPr>
        <w:t xml:space="preserve">understanding that </w:t>
      </w:r>
      <w:r w:rsidR="0011721F" w:rsidRPr="00C44375">
        <w:rPr>
          <w:rFonts w:eastAsiaTheme="minorHAnsi" w:cs="Arial"/>
          <w:color w:val="000000"/>
          <w:sz w:val="23"/>
          <w:szCs w:val="23"/>
        </w:rPr>
        <w:t>all</w:t>
      </w:r>
      <w:r w:rsidRPr="00C44375">
        <w:rPr>
          <w:rFonts w:eastAsiaTheme="minorHAnsi" w:cs="Arial"/>
          <w:color w:val="000000"/>
          <w:sz w:val="23"/>
          <w:szCs w:val="23"/>
        </w:rPr>
        <w:t xml:space="preserve"> the above can be driven by wider societal factors beyond the </w:t>
      </w:r>
      <w:r w:rsidR="00CF4E99">
        <w:rPr>
          <w:rFonts w:eastAsiaTheme="minorHAnsi" w:cs="Arial"/>
          <w:color w:val="000000"/>
          <w:sz w:val="23"/>
          <w:szCs w:val="23"/>
        </w:rPr>
        <w:t>school</w:t>
      </w:r>
      <w:r w:rsidRPr="00C44375">
        <w:rPr>
          <w:rFonts w:eastAsiaTheme="minorHAnsi" w:cs="Arial"/>
          <w:color w:val="000000"/>
          <w:sz w:val="23"/>
          <w:szCs w:val="23"/>
        </w:rPr>
        <w:t xml:space="preserve"> and college, such as everyday sexist stereotypes and everyday sexist language. </w:t>
      </w:r>
      <w:r w:rsidR="00E86BFB" w:rsidRPr="00C44375">
        <w:rPr>
          <w:rFonts w:eastAsiaTheme="minorHAnsi" w:cs="Arial"/>
          <w:color w:val="000000"/>
          <w:sz w:val="23"/>
          <w:szCs w:val="23"/>
        </w:rPr>
        <w:t>Ensuring we have a</w:t>
      </w:r>
      <w:r w:rsidRPr="00C44375">
        <w:rPr>
          <w:rFonts w:eastAsiaTheme="minorHAnsi" w:cs="Arial"/>
          <w:color w:val="000000"/>
          <w:sz w:val="23"/>
          <w:szCs w:val="23"/>
        </w:rPr>
        <w:t xml:space="preserve"> whole </w:t>
      </w:r>
      <w:r w:rsidR="00C513C6">
        <w:rPr>
          <w:rFonts w:eastAsiaTheme="minorHAnsi" w:cs="Arial"/>
          <w:color w:val="000000"/>
          <w:sz w:val="23"/>
          <w:szCs w:val="23"/>
        </w:rPr>
        <w:t>school</w:t>
      </w:r>
      <w:r w:rsidRPr="00C44375">
        <w:rPr>
          <w:rFonts w:eastAsiaTheme="minorHAnsi" w:cs="Arial"/>
          <w:color w:val="000000"/>
          <w:sz w:val="23"/>
          <w:szCs w:val="23"/>
        </w:rPr>
        <w:t xml:space="preserve"> approach (especially preventative education)</w:t>
      </w:r>
      <w:r w:rsidR="00E86BFB" w:rsidRPr="00C44375">
        <w:rPr>
          <w:rFonts w:eastAsiaTheme="minorHAnsi" w:cs="Arial"/>
          <w:color w:val="000000"/>
          <w:sz w:val="23"/>
          <w:szCs w:val="23"/>
        </w:rPr>
        <w:t>.</w:t>
      </w:r>
    </w:p>
    <w:p w14:paraId="02617EC2" w14:textId="77777777" w:rsidR="00E86BFB" w:rsidRPr="00C44375" w:rsidRDefault="00E86BFB" w:rsidP="00AE74F6">
      <w:pPr>
        <w:pStyle w:val="ListParagraph"/>
        <w:autoSpaceDE w:val="0"/>
        <w:autoSpaceDN w:val="0"/>
        <w:adjustRightInd w:val="0"/>
        <w:spacing w:after="0" w:line="240" w:lineRule="auto"/>
        <w:rPr>
          <w:rFonts w:eastAsiaTheme="minorHAnsi" w:cs="Arial"/>
          <w:color w:val="000000"/>
          <w:sz w:val="23"/>
          <w:szCs w:val="23"/>
        </w:rPr>
      </w:pPr>
    </w:p>
    <w:p w14:paraId="71488E92" w14:textId="4F338BAE" w:rsidR="00E86BFB" w:rsidRPr="00C44375" w:rsidRDefault="0011721F" w:rsidP="00533F62">
      <w:pPr>
        <w:pStyle w:val="ListParagraph"/>
        <w:numPr>
          <w:ilvl w:val="0"/>
          <w:numId w:val="26"/>
        </w:numPr>
        <w:autoSpaceDE w:val="0"/>
        <w:autoSpaceDN w:val="0"/>
        <w:adjustRightInd w:val="0"/>
        <w:spacing w:after="0" w:line="240" w:lineRule="auto"/>
        <w:rPr>
          <w:rFonts w:eastAsiaTheme="minorHAnsi" w:cs="Arial"/>
          <w:color w:val="000000"/>
          <w:sz w:val="23"/>
          <w:szCs w:val="23"/>
        </w:rPr>
      </w:pPr>
      <w:r w:rsidRPr="00C44375">
        <w:rPr>
          <w:rFonts w:eastAsiaTheme="minorHAnsi" w:cs="Arial"/>
          <w:color w:val="000000"/>
          <w:sz w:val="23"/>
          <w:szCs w:val="23"/>
        </w:rPr>
        <w:t xml:space="preserve"> We will always make referrals as appropriate and ensure</w:t>
      </w:r>
      <w:r w:rsidR="006442E5" w:rsidRPr="00C44375">
        <w:rPr>
          <w:rFonts w:eastAsiaTheme="minorHAnsi" w:cs="Arial"/>
          <w:color w:val="000000"/>
          <w:sz w:val="23"/>
          <w:szCs w:val="23"/>
        </w:rPr>
        <w:t xml:space="preserve"> </w:t>
      </w:r>
      <w:r w:rsidRPr="00CF4E99">
        <w:rPr>
          <w:rFonts w:eastAsiaTheme="minorHAnsi" w:cs="Arial"/>
          <w:color w:val="000000"/>
          <w:sz w:val="23"/>
          <w:szCs w:val="23"/>
        </w:rPr>
        <w:t>staff</w:t>
      </w:r>
      <w:r w:rsidRPr="00C44375">
        <w:rPr>
          <w:rFonts w:eastAsiaTheme="minorHAnsi" w:cs="Arial"/>
          <w:color w:val="000000"/>
          <w:sz w:val="23"/>
          <w:szCs w:val="23"/>
        </w:rPr>
        <w:t xml:space="preserve"> are trained and informed of our approaches to this matter.  </w:t>
      </w:r>
    </w:p>
    <w:p w14:paraId="19CA24A1" w14:textId="006D2B0E" w:rsidR="005F441B" w:rsidRPr="00C44375" w:rsidRDefault="00E86BFB" w:rsidP="0077690F">
      <w:pPr>
        <w:autoSpaceDE w:val="0"/>
        <w:autoSpaceDN w:val="0"/>
        <w:adjustRightInd w:val="0"/>
        <w:spacing w:after="0" w:line="240" w:lineRule="auto"/>
        <w:rPr>
          <w:lang w:eastAsia="en-GB"/>
        </w:rPr>
      </w:pPr>
      <w:r w:rsidRPr="00C44375">
        <w:rPr>
          <w:rFonts w:eastAsiaTheme="minorHAnsi" w:cs="Arial"/>
          <w:color w:val="000000"/>
          <w:sz w:val="23"/>
          <w:szCs w:val="23"/>
        </w:rPr>
        <w:lastRenderedPageBreak/>
        <w:t xml:space="preserve"> </w:t>
      </w:r>
    </w:p>
    <w:p w14:paraId="406A5920" w14:textId="77777777" w:rsidR="00FD659B" w:rsidRPr="0077690F" w:rsidRDefault="00FD659B" w:rsidP="00FD659B">
      <w:pPr>
        <w:rPr>
          <w:bCs/>
          <w:color w:val="BF8F00" w:themeColor="accent1" w:themeShade="BF"/>
          <w:sz w:val="28"/>
          <w:szCs w:val="28"/>
        </w:rPr>
      </w:pPr>
      <w:r w:rsidRPr="0077690F">
        <w:rPr>
          <w:bCs/>
          <w:color w:val="BF8F00" w:themeColor="accent1" w:themeShade="BF"/>
          <w:sz w:val="28"/>
          <w:szCs w:val="28"/>
        </w:rPr>
        <w:t>Anti-Racism</w:t>
      </w:r>
    </w:p>
    <w:p w14:paraId="09ED5EEE" w14:textId="49B914D5" w:rsidR="00FD659B" w:rsidRPr="00255E0F" w:rsidRDefault="00FD659B" w:rsidP="00FD659B">
      <w:pPr>
        <w:rPr>
          <w:sz w:val="24"/>
          <w:szCs w:val="24"/>
        </w:rPr>
      </w:pPr>
      <w:r w:rsidRPr="00255E0F">
        <w:rPr>
          <w:sz w:val="24"/>
          <w:szCs w:val="24"/>
        </w:rPr>
        <w:t xml:space="preserve">Great Moor Junior School will not tolerate any form of racism and is committed to </w:t>
      </w:r>
      <w:r w:rsidR="00166A72">
        <w:rPr>
          <w:sz w:val="24"/>
          <w:szCs w:val="24"/>
        </w:rPr>
        <w:t xml:space="preserve">the </w:t>
      </w:r>
      <w:r w:rsidRPr="00255E0F">
        <w:rPr>
          <w:sz w:val="24"/>
          <w:szCs w:val="24"/>
        </w:rPr>
        <w:t xml:space="preserve">development of an anti-racist ethos. </w:t>
      </w:r>
    </w:p>
    <w:p w14:paraId="02C85485" w14:textId="0390485A" w:rsidR="00FD659B" w:rsidRPr="00166A72" w:rsidRDefault="00FD659B" w:rsidP="00166A72">
      <w:pPr>
        <w:rPr>
          <w:sz w:val="24"/>
          <w:szCs w:val="24"/>
        </w:rPr>
      </w:pPr>
      <w:r w:rsidRPr="00255E0F">
        <w:rPr>
          <w:sz w:val="24"/>
          <w:szCs w:val="24"/>
        </w:rPr>
        <w:t xml:space="preserve">It is the right of every child to an education that is aimed at developing the </w:t>
      </w:r>
      <w:r w:rsidRPr="00166A72">
        <w:rPr>
          <w:sz w:val="24"/>
          <w:szCs w:val="24"/>
        </w:rPr>
        <w:t>personality, talents, mental and physical abilities of the individual to their fullest potential</w:t>
      </w:r>
      <w:r w:rsidR="00166A72">
        <w:rPr>
          <w:sz w:val="24"/>
          <w:szCs w:val="24"/>
        </w:rPr>
        <w:t>.</w:t>
      </w:r>
    </w:p>
    <w:p w14:paraId="5A5F226B" w14:textId="77777777" w:rsidR="00FD659B" w:rsidRPr="0059212D" w:rsidRDefault="00FD659B" w:rsidP="00FD659B">
      <w:pPr>
        <w:rPr>
          <w:sz w:val="24"/>
          <w:szCs w:val="24"/>
        </w:rPr>
      </w:pPr>
      <w:r w:rsidRPr="0059212D">
        <w:rPr>
          <w:sz w:val="24"/>
          <w:szCs w:val="24"/>
        </w:rPr>
        <w:t>Great Moor Junior School will:</w:t>
      </w:r>
    </w:p>
    <w:p w14:paraId="0EB8543E" w14:textId="77777777" w:rsidR="00FD659B" w:rsidRPr="00255E0F" w:rsidRDefault="00FD659B" w:rsidP="00533F62">
      <w:pPr>
        <w:pStyle w:val="ListParagraph"/>
        <w:numPr>
          <w:ilvl w:val="0"/>
          <w:numId w:val="58"/>
        </w:numPr>
        <w:spacing w:after="160" w:line="259" w:lineRule="auto"/>
        <w:rPr>
          <w:sz w:val="24"/>
          <w:szCs w:val="24"/>
        </w:rPr>
      </w:pPr>
      <w:r w:rsidRPr="00255E0F">
        <w:rPr>
          <w:sz w:val="24"/>
          <w:szCs w:val="24"/>
        </w:rPr>
        <w:t xml:space="preserve">promote race equality and all pupils will be provided with opportunities to study their own values and those of others, </w:t>
      </w:r>
    </w:p>
    <w:p w14:paraId="5084922F" w14:textId="77777777" w:rsidR="00FD659B" w:rsidRPr="00255E0F" w:rsidRDefault="00FD659B" w:rsidP="00533F62">
      <w:pPr>
        <w:pStyle w:val="ListParagraph"/>
        <w:numPr>
          <w:ilvl w:val="0"/>
          <w:numId w:val="58"/>
        </w:numPr>
        <w:spacing w:after="160" w:line="259" w:lineRule="auto"/>
        <w:rPr>
          <w:sz w:val="24"/>
          <w:szCs w:val="24"/>
        </w:rPr>
      </w:pPr>
      <w:r w:rsidRPr="00255E0F">
        <w:rPr>
          <w:sz w:val="24"/>
          <w:szCs w:val="24"/>
        </w:rPr>
        <w:t>appreciate diversity and develop respect for others</w:t>
      </w:r>
    </w:p>
    <w:p w14:paraId="08E8EFBE" w14:textId="77777777" w:rsidR="00FD659B" w:rsidRPr="00255E0F" w:rsidRDefault="00FD659B" w:rsidP="00533F62">
      <w:pPr>
        <w:pStyle w:val="ListParagraph"/>
        <w:numPr>
          <w:ilvl w:val="0"/>
          <w:numId w:val="58"/>
        </w:numPr>
        <w:spacing w:after="160" w:line="259" w:lineRule="auto"/>
        <w:rPr>
          <w:sz w:val="24"/>
          <w:szCs w:val="24"/>
        </w:rPr>
      </w:pPr>
      <w:r w:rsidRPr="00255E0F">
        <w:rPr>
          <w:sz w:val="24"/>
          <w:szCs w:val="24"/>
        </w:rPr>
        <w:t>support equality, justice and mutual respect</w:t>
      </w:r>
    </w:p>
    <w:p w14:paraId="6B41F741" w14:textId="77777777" w:rsidR="00FD659B" w:rsidRPr="00255E0F" w:rsidRDefault="00FD659B" w:rsidP="00FD659B">
      <w:pPr>
        <w:rPr>
          <w:b/>
          <w:bCs/>
          <w:sz w:val="24"/>
          <w:szCs w:val="24"/>
        </w:rPr>
      </w:pPr>
      <w:r w:rsidRPr="00255E0F">
        <w:rPr>
          <w:b/>
          <w:bCs/>
          <w:sz w:val="24"/>
          <w:szCs w:val="24"/>
        </w:rPr>
        <w:t>Our work</w:t>
      </w:r>
      <w:r>
        <w:rPr>
          <w:b/>
          <w:bCs/>
          <w:sz w:val="24"/>
          <w:szCs w:val="24"/>
        </w:rPr>
        <w:t xml:space="preserve"> to promote anti-racism</w:t>
      </w:r>
    </w:p>
    <w:p w14:paraId="5CB77165" w14:textId="77777777" w:rsidR="00FD659B" w:rsidRPr="00255E0F" w:rsidRDefault="00FD659B" w:rsidP="00FD659B">
      <w:pPr>
        <w:rPr>
          <w:sz w:val="24"/>
          <w:szCs w:val="24"/>
        </w:rPr>
      </w:pPr>
      <w:r w:rsidRPr="00255E0F">
        <w:rPr>
          <w:sz w:val="24"/>
          <w:szCs w:val="24"/>
        </w:rPr>
        <w:t xml:space="preserve">• Staff training and development </w:t>
      </w:r>
    </w:p>
    <w:p w14:paraId="04862868" w14:textId="77777777" w:rsidR="00FD659B" w:rsidRPr="00255E0F" w:rsidRDefault="00FD659B" w:rsidP="00FD659B">
      <w:pPr>
        <w:rPr>
          <w:sz w:val="24"/>
          <w:szCs w:val="24"/>
        </w:rPr>
      </w:pPr>
      <w:r w:rsidRPr="00255E0F">
        <w:rPr>
          <w:sz w:val="24"/>
          <w:szCs w:val="24"/>
        </w:rPr>
        <w:t>• PSHE curriculum and pastoral interventions</w:t>
      </w:r>
    </w:p>
    <w:p w14:paraId="29C8C2CC" w14:textId="77777777" w:rsidR="00FD659B" w:rsidRPr="00255E0F" w:rsidRDefault="00FD659B" w:rsidP="00FD659B">
      <w:pPr>
        <w:rPr>
          <w:sz w:val="24"/>
          <w:szCs w:val="24"/>
        </w:rPr>
      </w:pPr>
      <w:r w:rsidRPr="00255E0F">
        <w:rPr>
          <w:sz w:val="24"/>
          <w:szCs w:val="24"/>
        </w:rPr>
        <w:t xml:space="preserve"> • Curriculum review</w:t>
      </w:r>
    </w:p>
    <w:p w14:paraId="15E5DB9C" w14:textId="77777777" w:rsidR="00FD659B" w:rsidRPr="00255E0F" w:rsidRDefault="00FD659B" w:rsidP="00FD659B">
      <w:pPr>
        <w:rPr>
          <w:sz w:val="24"/>
          <w:szCs w:val="24"/>
        </w:rPr>
      </w:pPr>
      <w:r w:rsidRPr="00255E0F">
        <w:rPr>
          <w:sz w:val="24"/>
          <w:szCs w:val="24"/>
        </w:rPr>
        <w:t xml:space="preserve"> • Cultural and community activities </w:t>
      </w:r>
    </w:p>
    <w:p w14:paraId="2E26BECC" w14:textId="77777777" w:rsidR="00FD659B" w:rsidRDefault="00FD659B" w:rsidP="00FD659B">
      <w:pPr>
        <w:rPr>
          <w:sz w:val="24"/>
          <w:szCs w:val="24"/>
        </w:rPr>
      </w:pPr>
      <w:r w:rsidRPr="00255E0F">
        <w:rPr>
          <w:sz w:val="24"/>
          <w:szCs w:val="24"/>
        </w:rPr>
        <w:t>• Listening and learning from the voice of pupils</w:t>
      </w:r>
    </w:p>
    <w:p w14:paraId="1F726AC2" w14:textId="77777777" w:rsidR="00FD659B" w:rsidRPr="00255E0F" w:rsidRDefault="00FD659B" w:rsidP="00FD659B">
      <w:pPr>
        <w:rPr>
          <w:sz w:val="24"/>
          <w:szCs w:val="24"/>
        </w:rPr>
      </w:pPr>
    </w:p>
    <w:p w14:paraId="0376555E" w14:textId="77777777" w:rsidR="00FD659B" w:rsidRPr="00255E0F" w:rsidRDefault="00FD659B" w:rsidP="00FD659B">
      <w:pPr>
        <w:rPr>
          <w:b/>
          <w:bCs/>
          <w:sz w:val="24"/>
          <w:szCs w:val="24"/>
        </w:rPr>
      </w:pPr>
      <w:r w:rsidRPr="00255E0F">
        <w:rPr>
          <w:b/>
          <w:bCs/>
          <w:sz w:val="24"/>
          <w:szCs w:val="24"/>
        </w:rPr>
        <w:t xml:space="preserve">Our roles and responsibilities </w:t>
      </w:r>
    </w:p>
    <w:p w14:paraId="6DB5B629" w14:textId="77777777" w:rsidR="00FD659B" w:rsidRPr="00255E0F" w:rsidRDefault="00FD659B" w:rsidP="00533F62">
      <w:pPr>
        <w:pStyle w:val="ListParagraph"/>
        <w:numPr>
          <w:ilvl w:val="0"/>
          <w:numId w:val="58"/>
        </w:numPr>
        <w:spacing w:after="160" w:line="259" w:lineRule="auto"/>
        <w:rPr>
          <w:sz w:val="24"/>
          <w:szCs w:val="24"/>
        </w:rPr>
      </w:pPr>
      <w:r w:rsidRPr="00255E0F">
        <w:rPr>
          <w:sz w:val="24"/>
          <w:szCs w:val="24"/>
        </w:rPr>
        <w:t>All our staff are expected to show a strong commitment to equality and fairness.</w:t>
      </w:r>
    </w:p>
    <w:p w14:paraId="6F1A39E1" w14:textId="77777777" w:rsidR="00FD659B" w:rsidRPr="00255E0F" w:rsidRDefault="00FD659B" w:rsidP="00533F62">
      <w:pPr>
        <w:pStyle w:val="ListParagraph"/>
        <w:numPr>
          <w:ilvl w:val="0"/>
          <w:numId w:val="58"/>
        </w:numPr>
        <w:spacing w:after="160" w:line="259" w:lineRule="auto"/>
        <w:rPr>
          <w:sz w:val="24"/>
          <w:szCs w:val="24"/>
        </w:rPr>
      </w:pPr>
      <w:r w:rsidRPr="00255E0F">
        <w:rPr>
          <w:sz w:val="24"/>
          <w:szCs w:val="24"/>
        </w:rPr>
        <w:t xml:space="preserve">Senior Leaders will provide clear guidance and support for staff in taking forward </w:t>
      </w:r>
    </w:p>
    <w:p w14:paraId="5C2B57A9" w14:textId="77777777" w:rsidR="00FD659B" w:rsidRPr="00255E0F" w:rsidRDefault="00FD659B" w:rsidP="00FD659B">
      <w:pPr>
        <w:pStyle w:val="ListParagraph"/>
        <w:rPr>
          <w:sz w:val="24"/>
          <w:szCs w:val="24"/>
        </w:rPr>
      </w:pPr>
      <w:r w:rsidRPr="00255E0F">
        <w:rPr>
          <w:sz w:val="24"/>
          <w:szCs w:val="24"/>
        </w:rPr>
        <w:t>race equality.</w:t>
      </w:r>
    </w:p>
    <w:p w14:paraId="05CED008" w14:textId="59D958AE" w:rsidR="00FD659B" w:rsidRPr="005D7C61" w:rsidRDefault="00FD659B" w:rsidP="00533F62">
      <w:pPr>
        <w:pStyle w:val="ListParagraph"/>
        <w:numPr>
          <w:ilvl w:val="0"/>
          <w:numId w:val="59"/>
        </w:numPr>
        <w:spacing w:after="160" w:line="259" w:lineRule="auto"/>
        <w:rPr>
          <w:sz w:val="24"/>
          <w:szCs w:val="24"/>
        </w:rPr>
      </w:pPr>
      <w:r w:rsidRPr="00255E0F">
        <w:rPr>
          <w:sz w:val="24"/>
          <w:szCs w:val="24"/>
        </w:rPr>
        <w:t>Our cu</w:t>
      </w:r>
      <w:r w:rsidR="00703234">
        <w:rPr>
          <w:sz w:val="24"/>
          <w:szCs w:val="24"/>
        </w:rPr>
        <w:t>rriculum is designed to promote</w:t>
      </w:r>
      <w:r w:rsidRPr="00255E0F">
        <w:rPr>
          <w:sz w:val="24"/>
          <w:szCs w:val="24"/>
        </w:rPr>
        <w:t xml:space="preserve"> access and success for all pupils and reflects ethnic, </w:t>
      </w:r>
      <w:r w:rsidRPr="005D7C61">
        <w:rPr>
          <w:sz w:val="24"/>
          <w:szCs w:val="24"/>
        </w:rPr>
        <w:t>cultural and religious diversity.</w:t>
      </w:r>
    </w:p>
    <w:p w14:paraId="6A0F6A04" w14:textId="77777777" w:rsidR="00FD659B" w:rsidRPr="00255E0F" w:rsidRDefault="00FD659B" w:rsidP="00533F62">
      <w:pPr>
        <w:pStyle w:val="ListParagraph"/>
        <w:numPr>
          <w:ilvl w:val="0"/>
          <w:numId w:val="59"/>
        </w:numPr>
        <w:spacing w:after="160" w:line="259" w:lineRule="auto"/>
        <w:rPr>
          <w:sz w:val="24"/>
          <w:szCs w:val="24"/>
        </w:rPr>
      </w:pPr>
      <w:r w:rsidRPr="00255E0F">
        <w:rPr>
          <w:sz w:val="24"/>
          <w:szCs w:val="24"/>
        </w:rPr>
        <w:t xml:space="preserve">Pupils’ progress and achievements are monitored effectively and appropriate steps </w:t>
      </w:r>
    </w:p>
    <w:p w14:paraId="6C63149C" w14:textId="77777777" w:rsidR="00FD659B" w:rsidRPr="00255E0F" w:rsidRDefault="00FD659B" w:rsidP="00FD659B">
      <w:pPr>
        <w:pStyle w:val="ListParagraph"/>
        <w:rPr>
          <w:sz w:val="24"/>
          <w:szCs w:val="24"/>
        </w:rPr>
      </w:pPr>
      <w:r w:rsidRPr="00255E0F">
        <w:rPr>
          <w:sz w:val="24"/>
          <w:szCs w:val="24"/>
        </w:rPr>
        <w:t>are taken to ensure that all pupils fulfil their potential.</w:t>
      </w:r>
    </w:p>
    <w:p w14:paraId="301A99DC" w14:textId="77777777" w:rsidR="00FD659B" w:rsidRPr="00255E0F" w:rsidRDefault="00FD659B" w:rsidP="00533F62">
      <w:pPr>
        <w:pStyle w:val="ListParagraph"/>
        <w:numPr>
          <w:ilvl w:val="0"/>
          <w:numId w:val="59"/>
        </w:numPr>
        <w:spacing w:after="160" w:line="259" w:lineRule="auto"/>
        <w:rPr>
          <w:sz w:val="24"/>
          <w:szCs w:val="24"/>
        </w:rPr>
      </w:pPr>
      <w:r w:rsidRPr="00255E0F">
        <w:rPr>
          <w:sz w:val="24"/>
          <w:szCs w:val="24"/>
        </w:rPr>
        <w:t>Pupils who are bilingual, or those with English as an additional language, will be supported to have their specific needs addressed.</w:t>
      </w:r>
    </w:p>
    <w:p w14:paraId="078D6A10" w14:textId="77777777" w:rsidR="00FD659B" w:rsidRPr="00255E0F" w:rsidRDefault="00FD659B" w:rsidP="00533F62">
      <w:pPr>
        <w:pStyle w:val="ListParagraph"/>
        <w:numPr>
          <w:ilvl w:val="0"/>
          <w:numId w:val="59"/>
        </w:numPr>
        <w:spacing w:after="160" w:line="259" w:lineRule="auto"/>
        <w:rPr>
          <w:sz w:val="24"/>
          <w:szCs w:val="24"/>
        </w:rPr>
      </w:pPr>
      <w:r w:rsidRPr="00255E0F">
        <w:rPr>
          <w:sz w:val="24"/>
          <w:szCs w:val="24"/>
        </w:rPr>
        <w:t>Staff have high expectations of pupils’ achievements and pupils have high expectations of themselves and others.</w:t>
      </w:r>
    </w:p>
    <w:p w14:paraId="174F662C" w14:textId="33412B0A" w:rsidR="00FD659B" w:rsidRPr="00703234" w:rsidRDefault="00FD659B" w:rsidP="00533F62">
      <w:pPr>
        <w:pStyle w:val="ListParagraph"/>
        <w:numPr>
          <w:ilvl w:val="0"/>
          <w:numId w:val="59"/>
        </w:numPr>
        <w:spacing w:after="160" w:line="259" w:lineRule="auto"/>
        <w:rPr>
          <w:sz w:val="24"/>
          <w:szCs w:val="24"/>
        </w:rPr>
      </w:pPr>
      <w:r w:rsidRPr="00255E0F">
        <w:rPr>
          <w:sz w:val="24"/>
          <w:szCs w:val="24"/>
        </w:rPr>
        <w:t>All members of the school community will show commi</w:t>
      </w:r>
      <w:r w:rsidR="00703234">
        <w:rPr>
          <w:sz w:val="24"/>
          <w:szCs w:val="24"/>
        </w:rPr>
        <w:t xml:space="preserve">tment and contribute positively </w:t>
      </w:r>
      <w:r w:rsidRPr="00703234">
        <w:rPr>
          <w:sz w:val="24"/>
          <w:szCs w:val="24"/>
        </w:rPr>
        <w:t>to the school’s strategies for tackling racism and promoting race equality.</w:t>
      </w:r>
    </w:p>
    <w:p w14:paraId="5C0F5E54" w14:textId="77777777" w:rsidR="00FD659B" w:rsidRPr="00255E0F" w:rsidRDefault="00FD659B" w:rsidP="00533F62">
      <w:pPr>
        <w:pStyle w:val="ListParagraph"/>
        <w:numPr>
          <w:ilvl w:val="0"/>
          <w:numId w:val="60"/>
        </w:numPr>
        <w:spacing w:after="160" w:line="259" w:lineRule="auto"/>
        <w:rPr>
          <w:sz w:val="24"/>
          <w:szCs w:val="24"/>
        </w:rPr>
      </w:pPr>
      <w:r w:rsidRPr="00255E0F">
        <w:rPr>
          <w:sz w:val="24"/>
          <w:szCs w:val="24"/>
        </w:rPr>
        <w:t>Pupils are supported to have self-respect, show respect for others and recognise and value diversity.</w:t>
      </w:r>
    </w:p>
    <w:p w14:paraId="54A2AD22" w14:textId="77777777" w:rsidR="00FD659B" w:rsidRPr="00255E0F" w:rsidRDefault="00FD659B" w:rsidP="00533F62">
      <w:pPr>
        <w:pStyle w:val="ListParagraph"/>
        <w:numPr>
          <w:ilvl w:val="0"/>
          <w:numId w:val="60"/>
        </w:numPr>
        <w:spacing w:after="160" w:line="259" w:lineRule="auto"/>
        <w:rPr>
          <w:sz w:val="24"/>
          <w:szCs w:val="24"/>
        </w:rPr>
      </w:pPr>
      <w:r w:rsidRPr="00255E0F">
        <w:rPr>
          <w:sz w:val="24"/>
          <w:szCs w:val="24"/>
        </w:rPr>
        <w:t>Positive steps are taken to encourage and enable all parents to participate effectively in their children’s care and education.</w:t>
      </w:r>
    </w:p>
    <w:p w14:paraId="7FD8CB69" w14:textId="77777777" w:rsidR="00FD659B" w:rsidRPr="00255E0F" w:rsidRDefault="00FD659B" w:rsidP="00533F62">
      <w:pPr>
        <w:pStyle w:val="ListParagraph"/>
        <w:numPr>
          <w:ilvl w:val="0"/>
          <w:numId w:val="60"/>
        </w:numPr>
        <w:spacing w:after="160" w:line="259" w:lineRule="auto"/>
        <w:rPr>
          <w:sz w:val="24"/>
          <w:szCs w:val="24"/>
        </w:rPr>
      </w:pPr>
      <w:r w:rsidRPr="00255E0F">
        <w:rPr>
          <w:sz w:val="24"/>
          <w:szCs w:val="24"/>
        </w:rPr>
        <w:t>Parents and other positive role models from the community are encouraged to share their knowledge, skills and expertise.</w:t>
      </w:r>
    </w:p>
    <w:p w14:paraId="6500BFBC" w14:textId="436491CB" w:rsidR="001B1C65" w:rsidRPr="00255E0F" w:rsidRDefault="00FD659B" w:rsidP="00FD659B">
      <w:pPr>
        <w:rPr>
          <w:sz w:val="24"/>
          <w:szCs w:val="24"/>
        </w:rPr>
      </w:pPr>
      <w:r w:rsidRPr="00255E0F">
        <w:rPr>
          <w:sz w:val="24"/>
          <w:szCs w:val="24"/>
        </w:rPr>
        <w:lastRenderedPageBreak/>
        <w:t>We will not tolerate any racist behaviour this includes but is not limited to:</w:t>
      </w:r>
    </w:p>
    <w:p w14:paraId="1E718119" w14:textId="77777777" w:rsidR="00FD659B" w:rsidRPr="00255E0F" w:rsidRDefault="00FD659B" w:rsidP="00FD659B">
      <w:pPr>
        <w:rPr>
          <w:b/>
          <w:bCs/>
          <w:sz w:val="24"/>
          <w:szCs w:val="24"/>
        </w:rPr>
      </w:pPr>
      <w:r w:rsidRPr="00255E0F">
        <w:rPr>
          <w:b/>
          <w:bCs/>
          <w:sz w:val="24"/>
          <w:szCs w:val="24"/>
        </w:rPr>
        <w:t xml:space="preserve">Racial Harassment &amp; Harm </w:t>
      </w:r>
    </w:p>
    <w:p w14:paraId="03724C0A" w14:textId="77777777" w:rsidR="00FD659B" w:rsidRPr="00255E0F" w:rsidRDefault="00FD659B" w:rsidP="00FD659B">
      <w:pPr>
        <w:rPr>
          <w:sz w:val="24"/>
          <w:szCs w:val="24"/>
        </w:rPr>
      </w:pPr>
      <w:r w:rsidRPr="00255E0F">
        <w:rPr>
          <w:sz w:val="24"/>
          <w:szCs w:val="24"/>
        </w:rPr>
        <w:t>This can include:</w:t>
      </w:r>
    </w:p>
    <w:p w14:paraId="52DBD8B3" w14:textId="77777777" w:rsidR="00FD659B" w:rsidRPr="00255E0F" w:rsidRDefault="00FD659B" w:rsidP="00533F62">
      <w:pPr>
        <w:pStyle w:val="ListParagraph"/>
        <w:numPr>
          <w:ilvl w:val="0"/>
          <w:numId w:val="62"/>
        </w:numPr>
        <w:spacing w:after="160" w:line="259" w:lineRule="auto"/>
        <w:rPr>
          <w:sz w:val="24"/>
          <w:szCs w:val="24"/>
        </w:rPr>
      </w:pPr>
      <w:r w:rsidRPr="00255E0F">
        <w:rPr>
          <w:sz w:val="24"/>
          <w:szCs w:val="24"/>
        </w:rPr>
        <w:t>Physical assault</w:t>
      </w:r>
    </w:p>
    <w:p w14:paraId="5715264A" w14:textId="77777777" w:rsidR="00FD659B" w:rsidRPr="00255E0F" w:rsidRDefault="00FD659B" w:rsidP="00533F62">
      <w:pPr>
        <w:pStyle w:val="ListParagraph"/>
        <w:numPr>
          <w:ilvl w:val="0"/>
          <w:numId w:val="62"/>
        </w:numPr>
        <w:spacing w:after="160" w:line="259" w:lineRule="auto"/>
        <w:rPr>
          <w:sz w:val="24"/>
          <w:szCs w:val="24"/>
        </w:rPr>
      </w:pPr>
      <w:r w:rsidRPr="00255E0F">
        <w:rPr>
          <w:sz w:val="24"/>
          <w:szCs w:val="24"/>
        </w:rPr>
        <w:t>Derogatory name-calling, insults and racist jokes</w:t>
      </w:r>
    </w:p>
    <w:p w14:paraId="616AC7DD" w14:textId="77777777" w:rsidR="00FD659B" w:rsidRPr="00255E0F" w:rsidRDefault="00FD659B" w:rsidP="00533F62">
      <w:pPr>
        <w:pStyle w:val="ListParagraph"/>
        <w:numPr>
          <w:ilvl w:val="0"/>
          <w:numId w:val="62"/>
        </w:numPr>
        <w:spacing w:after="160" w:line="259" w:lineRule="auto"/>
        <w:rPr>
          <w:sz w:val="24"/>
          <w:szCs w:val="24"/>
        </w:rPr>
      </w:pPr>
      <w:r w:rsidRPr="00255E0F">
        <w:rPr>
          <w:sz w:val="24"/>
          <w:szCs w:val="24"/>
        </w:rPr>
        <w:t>Racist graffiti</w:t>
      </w:r>
    </w:p>
    <w:p w14:paraId="5882411A" w14:textId="77777777" w:rsidR="00FD659B" w:rsidRPr="00255E0F" w:rsidRDefault="00FD659B" w:rsidP="00533F62">
      <w:pPr>
        <w:pStyle w:val="ListParagraph"/>
        <w:numPr>
          <w:ilvl w:val="0"/>
          <w:numId w:val="62"/>
        </w:numPr>
        <w:spacing w:after="160" w:line="259" w:lineRule="auto"/>
        <w:rPr>
          <w:sz w:val="24"/>
          <w:szCs w:val="24"/>
        </w:rPr>
      </w:pPr>
      <w:r w:rsidRPr="00255E0F">
        <w:rPr>
          <w:sz w:val="24"/>
          <w:szCs w:val="24"/>
        </w:rPr>
        <w:t>Wearing racist badges, or offensive items of clothing</w:t>
      </w:r>
    </w:p>
    <w:p w14:paraId="180857CB" w14:textId="42D46549" w:rsidR="00FD659B" w:rsidRPr="00255E0F" w:rsidRDefault="00FD659B" w:rsidP="00533F62">
      <w:pPr>
        <w:pStyle w:val="ListParagraph"/>
        <w:numPr>
          <w:ilvl w:val="0"/>
          <w:numId w:val="62"/>
        </w:numPr>
        <w:spacing w:after="160" w:line="259" w:lineRule="auto"/>
        <w:rPr>
          <w:sz w:val="24"/>
          <w:szCs w:val="24"/>
        </w:rPr>
      </w:pPr>
      <w:r w:rsidRPr="00255E0F">
        <w:rPr>
          <w:sz w:val="24"/>
          <w:szCs w:val="24"/>
        </w:rPr>
        <w:t>Carrying or distributing racist material such as leaflet</w:t>
      </w:r>
      <w:r w:rsidR="00703234">
        <w:rPr>
          <w:sz w:val="24"/>
          <w:szCs w:val="24"/>
        </w:rPr>
        <w:t>s,</w:t>
      </w:r>
      <w:r w:rsidRPr="00255E0F">
        <w:rPr>
          <w:sz w:val="24"/>
          <w:szCs w:val="24"/>
        </w:rPr>
        <w:t xml:space="preserve"> comics or magazines</w:t>
      </w:r>
    </w:p>
    <w:p w14:paraId="131CB5F4" w14:textId="77777777" w:rsidR="00FD659B" w:rsidRPr="00255E0F" w:rsidRDefault="00FD659B" w:rsidP="00533F62">
      <w:pPr>
        <w:pStyle w:val="ListParagraph"/>
        <w:numPr>
          <w:ilvl w:val="0"/>
          <w:numId w:val="62"/>
        </w:numPr>
        <w:spacing w:after="160" w:line="259" w:lineRule="auto"/>
        <w:rPr>
          <w:sz w:val="24"/>
          <w:szCs w:val="24"/>
        </w:rPr>
      </w:pPr>
      <w:r w:rsidRPr="00255E0F">
        <w:rPr>
          <w:sz w:val="24"/>
          <w:szCs w:val="24"/>
        </w:rPr>
        <w:t>Verbal and non-verbal abuse and threats</w:t>
      </w:r>
    </w:p>
    <w:p w14:paraId="4F7D15C0" w14:textId="77777777" w:rsidR="00FD659B" w:rsidRPr="00255E0F" w:rsidRDefault="00FD659B" w:rsidP="00533F62">
      <w:pPr>
        <w:pStyle w:val="ListParagraph"/>
        <w:numPr>
          <w:ilvl w:val="0"/>
          <w:numId w:val="62"/>
        </w:numPr>
        <w:spacing w:after="160" w:line="259" w:lineRule="auto"/>
        <w:rPr>
          <w:sz w:val="24"/>
          <w:szCs w:val="24"/>
        </w:rPr>
      </w:pPr>
      <w:r w:rsidRPr="00255E0F">
        <w:rPr>
          <w:sz w:val="24"/>
          <w:szCs w:val="24"/>
        </w:rPr>
        <w:t>Incitement of others to behave in a racist manner</w:t>
      </w:r>
    </w:p>
    <w:p w14:paraId="0CB844DD" w14:textId="77777777" w:rsidR="00FD659B" w:rsidRPr="00255E0F" w:rsidRDefault="00FD659B" w:rsidP="00533F62">
      <w:pPr>
        <w:pStyle w:val="ListParagraph"/>
        <w:numPr>
          <w:ilvl w:val="0"/>
          <w:numId w:val="62"/>
        </w:numPr>
        <w:spacing w:after="160" w:line="259" w:lineRule="auto"/>
        <w:rPr>
          <w:sz w:val="24"/>
          <w:szCs w:val="24"/>
        </w:rPr>
      </w:pPr>
      <w:r w:rsidRPr="00255E0F">
        <w:rPr>
          <w:sz w:val="24"/>
          <w:szCs w:val="24"/>
        </w:rPr>
        <w:t>Racist comments in the course of discussion in lessons</w:t>
      </w:r>
    </w:p>
    <w:p w14:paraId="14368B29" w14:textId="5A4ED37B" w:rsidR="00FD659B" w:rsidRPr="00255E0F" w:rsidRDefault="00FD659B" w:rsidP="00533F62">
      <w:pPr>
        <w:pStyle w:val="ListParagraph"/>
        <w:numPr>
          <w:ilvl w:val="0"/>
          <w:numId w:val="62"/>
        </w:numPr>
        <w:spacing w:after="160" w:line="259" w:lineRule="auto"/>
        <w:rPr>
          <w:sz w:val="24"/>
          <w:szCs w:val="24"/>
        </w:rPr>
      </w:pPr>
      <w:r w:rsidRPr="00255E0F">
        <w:rPr>
          <w:sz w:val="24"/>
          <w:szCs w:val="24"/>
        </w:rPr>
        <w:t>Ridicule an individual for cultural differences</w:t>
      </w:r>
    </w:p>
    <w:p w14:paraId="0B855234" w14:textId="11715A5A" w:rsidR="00FD659B" w:rsidRPr="00255E0F" w:rsidRDefault="00FD659B" w:rsidP="00533F62">
      <w:pPr>
        <w:pStyle w:val="ListParagraph"/>
        <w:numPr>
          <w:ilvl w:val="0"/>
          <w:numId w:val="62"/>
        </w:numPr>
        <w:spacing w:after="160" w:line="259" w:lineRule="auto"/>
        <w:rPr>
          <w:sz w:val="24"/>
          <w:szCs w:val="24"/>
        </w:rPr>
      </w:pPr>
      <w:r w:rsidRPr="00255E0F">
        <w:rPr>
          <w:sz w:val="24"/>
          <w:szCs w:val="24"/>
        </w:rPr>
        <w:t>Refusal to co-operate with others because of their colour, ethnicity or language</w:t>
      </w:r>
    </w:p>
    <w:p w14:paraId="14AF521C" w14:textId="73A0FF54" w:rsidR="00FD659B" w:rsidRPr="00255E0F" w:rsidRDefault="00FD659B" w:rsidP="00533F62">
      <w:pPr>
        <w:pStyle w:val="ListParagraph"/>
        <w:numPr>
          <w:ilvl w:val="0"/>
          <w:numId w:val="62"/>
        </w:numPr>
        <w:spacing w:after="160" w:line="259" w:lineRule="auto"/>
        <w:rPr>
          <w:sz w:val="24"/>
          <w:szCs w:val="24"/>
        </w:rPr>
      </w:pPr>
      <w:r w:rsidRPr="00255E0F">
        <w:rPr>
          <w:sz w:val="24"/>
          <w:szCs w:val="24"/>
        </w:rPr>
        <w:t>Written derogatory remarks</w:t>
      </w:r>
    </w:p>
    <w:p w14:paraId="4FC58A77" w14:textId="0E7DBDDC" w:rsidR="00FD659B" w:rsidRPr="00703234" w:rsidRDefault="00FD659B" w:rsidP="00533F62">
      <w:pPr>
        <w:pStyle w:val="ListParagraph"/>
        <w:numPr>
          <w:ilvl w:val="0"/>
          <w:numId w:val="62"/>
        </w:numPr>
        <w:spacing w:after="160" w:line="259" w:lineRule="auto"/>
        <w:rPr>
          <w:sz w:val="24"/>
          <w:szCs w:val="24"/>
        </w:rPr>
      </w:pPr>
      <w:r w:rsidRPr="00255E0F">
        <w:rPr>
          <w:sz w:val="24"/>
          <w:szCs w:val="24"/>
        </w:rPr>
        <w:t>Accessing/ attempting to access racist material on the Internet</w:t>
      </w:r>
    </w:p>
    <w:p w14:paraId="685DCFCB" w14:textId="77777777" w:rsidR="00FD659B" w:rsidRPr="00255E0F" w:rsidRDefault="00FD659B" w:rsidP="00FD659B">
      <w:pPr>
        <w:rPr>
          <w:b/>
          <w:bCs/>
          <w:color w:val="FF0000"/>
          <w:sz w:val="24"/>
          <w:szCs w:val="24"/>
        </w:rPr>
      </w:pPr>
      <w:r w:rsidRPr="00255E0F">
        <w:rPr>
          <w:b/>
          <w:bCs/>
          <w:sz w:val="24"/>
          <w:szCs w:val="24"/>
        </w:rPr>
        <w:t xml:space="preserve">Racist Bullying </w:t>
      </w:r>
    </w:p>
    <w:p w14:paraId="66CF9812" w14:textId="63E59127" w:rsidR="00FD659B" w:rsidRPr="00255E0F" w:rsidRDefault="00FD659B" w:rsidP="00FD659B">
      <w:pPr>
        <w:rPr>
          <w:sz w:val="24"/>
          <w:szCs w:val="24"/>
        </w:rPr>
      </w:pPr>
      <w:r w:rsidRPr="00255E0F">
        <w:rPr>
          <w:sz w:val="24"/>
          <w:szCs w:val="24"/>
        </w:rPr>
        <w:t>All racist incidents, including those which could be deemed</w:t>
      </w:r>
      <w:r w:rsidR="00703234">
        <w:rPr>
          <w:sz w:val="24"/>
          <w:szCs w:val="24"/>
        </w:rPr>
        <w:t xml:space="preserve"> to be racist bullying must be </w:t>
      </w:r>
      <w:r w:rsidRPr="00255E0F">
        <w:rPr>
          <w:sz w:val="24"/>
          <w:szCs w:val="24"/>
        </w:rPr>
        <w:t>recorded. Where there is evidence that a number of individual</w:t>
      </w:r>
      <w:r w:rsidR="00703234">
        <w:rPr>
          <w:sz w:val="24"/>
          <w:szCs w:val="24"/>
        </w:rPr>
        <w:t xml:space="preserve"> racist incidents have been </w:t>
      </w:r>
      <w:r w:rsidRPr="00255E0F">
        <w:rPr>
          <w:sz w:val="24"/>
          <w:szCs w:val="24"/>
        </w:rPr>
        <w:t>perpetrated against the same child/young person, s</w:t>
      </w:r>
      <w:r w:rsidR="00703234">
        <w:rPr>
          <w:sz w:val="24"/>
          <w:szCs w:val="24"/>
        </w:rPr>
        <w:t xml:space="preserve">taff should be vigilant to the </w:t>
      </w:r>
      <w:r w:rsidRPr="00255E0F">
        <w:rPr>
          <w:sz w:val="24"/>
          <w:szCs w:val="24"/>
        </w:rPr>
        <w:t>possibility that the individual could be experiencing the effec</w:t>
      </w:r>
      <w:r w:rsidR="00703234">
        <w:rPr>
          <w:sz w:val="24"/>
          <w:szCs w:val="24"/>
        </w:rPr>
        <w:t xml:space="preserve">t of bullying (i.e. a sense of </w:t>
      </w:r>
      <w:r w:rsidRPr="00255E0F">
        <w:rPr>
          <w:sz w:val="24"/>
          <w:szCs w:val="24"/>
        </w:rPr>
        <w:t>powerlessness, isolation and distress). The steps taken</w:t>
      </w:r>
      <w:r w:rsidR="00703234">
        <w:rPr>
          <w:sz w:val="24"/>
          <w:szCs w:val="24"/>
        </w:rPr>
        <w:t xml:space="preserve"> to resolve alleged racist and </w:t>
      </w:r>
      <w:r w:rsidRPr="00255E0F">
        <w:rPr>
          <w:sz w:val="24"/>
          <w:szCs w:val="24"/>
        </w:rPr>
        <w:t>bullying incidents are the same i.e. reviewing the situation</w:t>
      </w:r>
      <w:r w:rsidR="00703234">
        <w:rPr>
          <w:sz w:val="24"/>
          <w:szCs w:val="24"/>
        </w:rPr>
        <w:t xml:space="preserve"> and providing support to, and </w:t>
      </w:r>
      <w:r w:rsidRPr="00255E0F">
        <w:rPr>
          <w:sz w:val="24"/>
          <w:szCs w:val="24"/>
        </w:rPr>
        <w:t>challenging th</w:t>
      </w:r>
      <w:r w:rsidR="00703234">
        <w:rPr>
          <w:sz w:val="24"/>
          <w:szCs w:val="24"/>
        </w:rPr>
        <w:t>e behaviour of, those involved.</w:t>
      </w:r>
    </w:p>
    <w:p w14:paraId="4509D696" w14:textId="77777777" w:rsidR="00FD659B" w:rsidRPr="00255E0F" w:rsidRDefault="00FD659B" w:rsidP="00FD659B">
      <w:pPr>
        <w:rPr>
          <w:b/>
          <w:sz w:val="24"/>
          <w:szCs w:val="24"/>
        </w:rPr>
      </w:pPr>
      <w:r w:rsidRPr="00255E0F">
        <w:rPr>
          <w:b/>
          <w:sz w:val="24"/>
          <w:szCs w:val="24"/>
        </w:rPr>
        <w:t>Racist Incidents Involving Staff</w:t>
      </w:r>
    </w:p>
    <w:p w14:paraId="5A2CFAC4" w14:textId="708409CF" w:rsidR="00FD659B" w:rsidRPr="00255E0F" w:rsidRDefault="00FD659B" w:rsidP="00FD659B">
      <w:pPr>
        <w:rPr>
          <w:sz w:val="24"/>
          <w:szCs w:val="24"/>
        </w:rPr>
      </w:pPr>
      <w:r w:rsidRPr="00255E0F">
        <w:rPr>
          <w:sz w:val="24"/>
          <w:szCs w:val="24"/>
        </w:rPr>
        <w:t>Racist incidents can sometimes involve members of sta</w:t>
      </w:r>
      <w:r w:rsidR="00703234">
        <w:rPr>
          <w:sz w:val="24"/>
          <w:szCs w:val="24"/>
        </w:rPr>
        <w:t xml:space="preserve">ff as perpetrators or victims. </w:t>
      </w:r>
      <w:r w:rsidRPr="00255E0F">
        <w:rPr>
          <w:sz w:val="24"/>
          <w:szCs w:val="24"/>
        </w:rPr>
        <w:t>When a member of staff is implicated in a racist i</w:t>
      </w:r>
      <w:r w:rsidR="00703234">
        <w:rPr>
          <w:sz w:val="24"/>
          <w:szCs w:val="24"/>
        </w:rPr>
        <w:t xml:space="preserve">ncident (either as a victim or </w:t>
      </w:r>
      <w:r w:rsidRPr="00255E0F">
        <w:rPr>
          <w:sz w:val="24"/>
          <w:szCs w:val="24"/>
        </w:rPr>
        <w:t>perpetrator) the Headteacher must be informed and must decide where else the incident should be reported including to the LADO, if appropriate.</w:t>
      </w:r>
    </w:p>
    <w:p w14:paraId="4189D93F" w14:textId="247DF3E1" w:rsidR="00703234" w:rsidRPr="00703234" w:rsidRDefault="00703234" w:rsidP="00FD659B">
      <w:pPr>
        <w:rPr>
          <w:b/>
          <w:bCs/>
          <w:sz w:val="24"/>
          <w:szCs w:val="24"/>
        </w:rPr>
      </w:pPr>
      <w:r>
        <w:rPr>
          <w:b/>
          <w:bCs/>
          <w:sz w:val="24"/>
          <w:szCs w:val="24"/>
        </w:rPr>
        <w:t>The Governing Body</w:t>
      </w:r>
      <w:r w:rsidR="00FD659B" w:rsidRPr="00255E0F">
        <w:rPr>
          <w:b/>
          <w:bCs/>
          <w:sz w:val="24"/>
          <w:szCs w:val="24"/>
        </w:rPr>
        <w:t xml:space="preserve"> will be informed of all racist incidents and will</w:t>
      </w:r>
      <w:r>
        <w:rPr>
          <w:b/>
          <w:bCs/>
          <w:sz w:val="24"/>
          <w:szCs w:val="24"/>
        </w:rPr>
        <w:t xml:space="preserve"> consider the school response. </w:t>
      </w:r>
    </w:p>
    <w:p w14:paraId="006D6B41" w14:textId="77777777" w:rsidR="00FD659B" w:rsidRPr="00255E0F" w:rsidRDefault="00FD659B" w:rsidP="00FD659B">
      <w:pPr>
        <w:rPr>
          <w:b/>
          <w:bCs/>
          <w:sz w:val="24"/>
          <w:szCs w:val="24"/>
        </w:rPr>
      </w:pPr>
      <w:r w:rsidRPr="00255E0F">
        <w:rPr>
          <w:b/>
          <w:bCs/>
          <w:sz w:val="24"/>
          <w:szCs w:val="24"/>
        </w:rPr>
        <w:t>Supporting Pupils through Positive Intervention</w:t>
      </w:r>
      <w:r w:rsidRPr="00255E0F">
        <w:rPr>
          <w:b/>
          <w:bCs/>
          <w:color w:val="FF0000"/>
          <w:sz w:val="24"/>
          <w:szCs w:val="24"/>
        </w:rPr>
        <w:t xml:space="preserve"> </w:t>
      </w:r>
    </w:p>
    <w:p w14:paraId="00B85CAE" w14:textId="2A16FBA7" w:rsidR="00FD659B" w:rsidRPr="00255E0F" w:rsidRDefault="00FD659B" w:rsidP="00FD659B">
      <w:pPr>
        <w:rPr>
          <w:sz w:val="24"/>
          <w:szCs w:val="24"/>
        </w:rPr>
      </w:pPr>
      <w:r w:rsidRPr="00255E0F">
        <w:rPr>
          <w:sz w:val="24"/>
          <w:szCs w:val="24"/>
        </w:rPr>
        <w:t xml:space="preserve">Pupils and parents should understand that all allegations of racist incidents will be treated with the utmost seriousness. School leaders are responsible for deciding how to respond to particular incidents and should seek cognisance </w:t>
      </w:r>
      <w:r w:rsidR="00703234">
        <w:rPr>
          <w:sz w:val="24"/>
          <w:szCs w:val="24"/>
        </w:rPr>
        <w:t xml:space="preserve">(knowledge or awareness) </w:t>
      </w:r>
      <w:r w:rsidRPr="00255E0F">
        <w:rPr>
          <w:sz w:val="24"/>
          <w:szCs w:val="24"/>
        </w:rPr>
        <w:t>of;</w:t>
      </w:r>
    </w:p>
    <w:p w14:paraId="3BC83E4D" w14:textId="77777777" w:rsidR="00FD659B" w:rsidRPr="00255E0F" w:rsidRDefault="00FD659B" w:rsidP="00533F62">
      <w:pPr>
        <w:pStyle w:val="ListParagraph"/>
        <w:numPr>
          <w:ilvl w:val="0"/>
          <w:numId w:val="60"/>
        </w:numPr>
        <w:spacing w:after="160" w:line="259" w:lineRule="auto"/>
        <w:rPr>
          <w:sz w:val="24"/>
          <w:szCs w:val="24"/>
        </w:rPr>
      </w:pPr>
      <w:r w:rsidRPr="00255E0F">
        <w:rPr>
          <w:sz w:val="24"/>
          <w:szCs w:val="24"/>
        </w:rPr>
        <w:t>the age of the individuals</w:t>
      </w:r>
    </w:p>
    <w:p w14:paraId="0C0AF311" w14:textId="77777777" w:rsidR="00FD659B" w:rsidRPr="00255E0F" w:rsidRDefault="00FD659B" w:rsidP="00533F62">
      <w:pPr>
        <w:pStyle w:val="ListParagraph"/>
        <w:numPr>
          <w:ilvl w:val="0"/>
          <w:numId w:val="60"/>
        </w:numPr>
        <w:spacing w:after="160" w:line="259" w:lineRule="auto"/>
        <w:rPr>
          <w:sz w:val="24"/>
          <w:szCs w:val="24"/>
        </w:rPr>
      </w:pPr>
      <w:r w:rsidRPr="00255E0F">
        <w:rPr>
          <w:sz w:val="24"/>
          <w:szCs w:val="24"/>
        </w:rPr>
        <w:t>the nature of the incident</w:t>
      </w:r>
    </w:p>
    <w:p w14:paraId="0ABBBE53" w14:textId="77526144" w:rsidR="00FD659B" w:rsidRPr="00703234" w:rsidRDefault="00FD659B" w:rsidP="00533F62">
      <w:pPr>
        <w:pStyle w:val="ListParagraph"/>
        <w:numPr>
          <w:ilvl w:val="0"/>
          <w:numId w:val="60"/>
        </w:numPr>
        <w:spacing w:after="160" w:line="259" w:lineRule="auto"/>
        <w:rPr>
          <w:sz w:val="24"/>
          <w:szCs w:val="24"/>
        </w:rPr>
      </w:pPr>
      <w:r w:rsidRPr="00255E0F">
        <w:rPr>
          <w:sz w:val="24"/>
          <w:szCs w:val="24"/>
        </w:rPr>
        <w:t>whether there are any behavioural needs which could affect an individual’s</w:t>
      </w:r>
      <w:r w:rsidR="00703234">
        <w:rPr>
          <w:sz w:val="24"/>
          <w:szCs w:val="24"/>
        </w:rPr>
        <w:t xml:space="preserve"> </w:t>
      </w:r>
      <w:r w:rsidRPr="00703234">
        <w:rPr>
          <w:sz w:val="24"/>
          <w:szCs w:val="24"/>
        </w:rPr>
        <w:t>behaviour towards others</w:t>
      </w:r>
    </w:p>
    <w:p w14:paraId="5F813637" w14:textId="77777777" w:rsidR="00FD659B" w:rsidRPr="00255E0F" w:rsidRDefault="00FD659B" w:rsidP="00533F62">
      <w:pPr>
        <w:pStyle w:val="ListParagraph"/>
        <w:numPr>
          <w:ilvl w:val="0"/>
          <w:numId w:val="61"/>
        </w:numPr>
        <w:spacing w:after="160" w:line="259" w:lineRule="auto"/>
        <w:rPr>
          <w:sz w:val="24"/>
          <w:szCs w:val="24"/>
        </w:rPr>
      </w:pPr>
      <w:r w:rsidRPr="00255E0F">
        <w:rPr>
          <w:sz w:val="24"/>
          <w:szCs w:val="24"/>
        </w:rPr>
        <w:lastRenderedPageBreak/>
        <w:t>whether there have been any previous racist incidents involving those individuals</w:t>
      </w:r>
    </w:p>
    <w:p w14:paraId="7B09C16E" w14:textId="77777777" w:rsidR="00FD659B" w:rsidRPr="00255E0F" w:rsidRDefault="00FD659B" w:rsidP="00533F62">
      <w:pPr>
        <w:pStyle w:val="ListParagraph"/>
        <w:numPr>
          <w:ilvl w:val="0"/>
          <w:numId w:val="61"/>
        </w:numPr>
        <w:spacing w:after="160" w:line="259" w:lineRule="auto"/>
        <w:rPr>
          <w:sz w:val="24"/>
          <w:szCs w:val="24"/>
        </w:rPr>
      </w:pPr>
      <w:r w:rsidRPr="00255E0F">
        <w:rPr>
          <w:sz w:val="24"/>
          <w:szCs w:val="24"/>
        </w:rPr>
        <w:t>what action should be taken</w:t>
      </w:r>
    </w:p>
    <w:p w14:paraId="404E96EA" w14:textId="77777777" w:rsidR="00FD659B" w:rsidRPr="00255E0F" w:rsidRDefault="00FD659B" w:rsidP="00533F62">
      <w:pPr>
        <w:pStyle w:val="ListParagraph"/>
        <w:numPr>
          <w:ilvl w:val="0"/>
          <w:numId w:val="61"/>
        </w:numPr>
        <w:spacing w:after="160" w:line="259" w:lineRule="auto"/>
        <w:rPr>
          <w:sz w:val="24"/>
          <w:szCs w:val="24"/>
        </w:rPr>
      </w:pPr>
      <w:r w:rsidRPr="00255E0F">
        <w:rPr>
          <w:sz w:val="24"/>
          <w:szCs w:val="24"/>
        </w:rPr>
        <w:t>their duty of care to all pupils involved (both victim(s) and perpetrator(s))</w:t>
      </w:r>
    </w:p>
    <w:p w14:paraId="220075E3" w14:textId="77777777" w:rsidR="00FD659B" w:rsidRPr="00255E0F" w:rsidRDefault="00FD659B" w:rsidP="00FD659B">
      <w:pPr>
        <w:pStyle w:val="ListParagraph"/>
        <w:rPr>
          <w:sz w:val="24"/>
          <w:szCs w:val="24"/>
        </w:rPr>
      </w:pPr>
    </w:p>
    <w:p w14:paraId="06B74801" w14:textId="77777777" w:rsidR="00FD659B" w:rsidRPr="000466C0" w:rsidRDefault="00FD659B" w:rsidP="00FD659B">
      <w:pPr>
        <w:rPr>
          <w:b/>
          <w:bCs/>
          <w:sz w:val="24"/>
          <w:szCs w:val="24"/>
        </w:rPr>
      </w:pPr>
      <w:r w:rsidRPr="000466C0">
        <w:rPr>
          <w:b/>
          <w:bCs/>
          <w:sz w:val="24"/>
          <w:szCs w:val="24"/>
        </w:rPr>
        <w:t xml:space="preserve">Any child harmed by an incident is fully supported as part of any response. </w:t>
      </w:r>
    </w:p>
    <w:p w14:paraId="7AEC06C2" w14:textId="77777777" w:rsidR="005F441B" w:rsidRPr="00C44375" w:rsidRDefault="005F441B" w:rsidP="005F441B">
      <w:pPr>
        <w:rPr>
          <w:lang w:eastAsia="en-GB"/>
        </w:rPr>
      </w:pPr>
    </w:p>
    <w:p w14:paraId="4BCC2B40" w14:textId="77777777" w:rsidR="003C0197" w:rsidRPr="00C44375" w:rsidRDefault="67B7EB0E" w:rsidP="4C0BA01D">
      <w:pPr>
        <w:pStyle w:val="Heading2"/>
        <w:rPr>
          <w:rFonts w:asciiTheme="minorHAnsi" w:eastAsia="Times New Roman" w:hAnsiTheme="minorHAnsi"/>
          <w:lang w:eastAsia="en-GB"/>
        </w:rPr>
      </w:pPr>
      <w:bookmarkStart w:id="46" w:name="_Toc1654911255"/>
      <w:bookmarkStart w:id="47" w:name="_Toc176172632"/>
      <w:r w:rsidRPr="00C44375">
        <w:rPr>
          <w:rFonts w:asciiTheme="minorHAnsi" w:eastAsia="Times New Roman" w:hAnsiTheme="minorHAnsi"/>
          <w:lang w:eastAsia="en-GB"/>
        </w:rPr>
        <w:t>Contextual Safeguarding</w:t>
      </w:r>
      <w:bookmarkEnd w:id="46"/>
      <w:bookmarkEnd w:id="47"/>
    </w:p>
    <w:p w14:paraId="72A409F1" w14:textId="77777777" w:rsidR="0008131A" w:rsidRPr="00C44375" w:rsidRDefault="0008131A" w:rsidP="0008131A">
      <w:pPr>
        <w:rPr>
          <w:lang w:eastAsia="en-GB"/>
        </w:rPr>
      </w:pPr>
    </w:p>
    <w:p w14:paraId="27060659" w14:textId="38ACC646" w:rsidR="0074688D" w:rsidRPr="00CF4E99" w:rsidRDefault="003C0197" w:rsidP="00CF4E99">
      <w:pPr>
        <w:spacing w:after="0" w:line="240" w:lineRule="auto"/>
        <w:rPr>
          <w:rFonts w:eastAsia="Times New Roman" w:cs="Arial"/>
          <w:sz w:val="24"/>
          <w:szCs w:val="24"/>
          <w:lang w:eastAsia="en-GB"/>
        </w:rPr>
      </w:pPr>
      <w:r w:rsidRPr="00C44375">
        <w:rPr>
          <w:rFonts w:eastAsia="Times New Roman" w:cs="Arial"/>
          <w:sz w:val="24"/>
          <w:szCs w:val="24"/>
          <w:lang w:eastAsia="en-GB"/>
        </w:rPr>
        <w:t xml:space="preserve">Safeguarding incidents and/or behaviours can be associated with factors outside the </w:t>
      </w:r>
      <w:r w:rsidR="00CF4E99">
        <w:rPr>
          <w:rFonts w:eastAsia="Times New Roman" w:cs="Arial"/>
          <w:sz w:val="24"/>
          <w:szCs w:val="24"/>
          <w:lang w:eastAsia="en-GB"/>
        </w:rPr>
        <w:t xml:space="preserve">school </w:t>
      </w:r>
      <w:r w:rsidRPr="00C44375">
        <w:rPr>
          <w:rFonts w:eastAsia="Times New Roman" w:cs="Arial"/>
          <w:sz w:val="24"/>
          <w:szCs w:val="24"/>
          <w:lang w:eastAsia="en-GB"/>
        </w:rPr>
        <w:t xml:space="preserve">and/or can occur between children outside the </w:t>
      </w:r>
      <w:r w:rsidR="00CF4E99">
        <w:rPr>
          <w:rFonts w:eastAsia="Times New Roman" w:cs="Arial"/>
          <w:sz w:val="24"/>
          <w:szCs w:val="24"/>
          <w:lang w:eastAsia="en-GB"/>
        </w:rPr>
        <w:t>school</w:t>
      </w:r>
      <w:r w:rsidRPr="00C44375">
        <w:rPr>
          <w:rFonts w:eastAsia="Times New Roman" w:cs="Arial"/>
          <w:sz w:val="24"/>
          <w:szCs w:val="24"/>
          <w:lang w:eastAsia="en-GB"/>
        </w:rPr>
        <w:t xml:space="preserve">. All staff, </w:t>
      </w:r>
      <w:r w:rsidR="00CF4E99">
        <w:rPr>
          <w:rFonts w:eastAsia="Times New Roman" w:cs="Arial"/>
          <w:sz w:val="24"/>
          <w:szCs w:val="24"/>
          <w:lang w:eastAsia="en-GB"/>
        </w:rPr>
        <w:t xml:space="preserve">should take into </w:t>
      </w:r>
      <w:r w:rsidR="00E31FC7">
        <w:rPr>
          <w:rFonts w:eastAsia="Times New Roman" w:cs="Arial"/>
          <w:sz w:val="24"/>
          <w:szCs w:val="24"/>
          <w:lang w:eastAsia="en-GB"/>
        </w:rPr>
        <w:t xml:space="preserve">account </w:t>
      </w:r>
      <w:r w:rsidRPr="00C44375">
        <w:rPr>
          <w:rFonts w:eastAsia="Times New Roman" w:cs="Arial"/>
          <w:sz w:val="24"/>
          <w:szCs w:val="24"/>
          <w:lang w:eastAsia="en-GB"/>
        </w:rPr>
        <w:t xml:space="preserve">whether wider environmental factors are present in a child’s life that are a threat to their safety and/or welfare. Children’s social care assessments should consider such </w:t>
      </w:r>
      <w:r w:rsidR="0011721F" w:rsidRPr="00C44375">
        <w:rPr>
          <w:rFonts w:eastAsia="Times New Roman" w:cs="Arial"/>
          <w:sz w:val="24"/>
          <w:szCs w:val="24"/>
          <w:lang w:eastAsia="en-GB"/>
        </w:rPr>
        <w:t>factors,</w:t>
      </w:r>
      <w:r w:rsidRPr="00C44375">
        <w:rPr>
          <w:rFonts w:eastAsia="Times New Roman" w:cs="Arial"/>
          <w:sz w:val="24"/>
          <w:szCs w:val="24"/>
          <w:lang w:eastAsia="en-GB"/>
        </w:rPr>
        <w:t xml:space="preserve"> so it is important that </w:t>
      </w:r>
      <w:r w:rsidR="00CF4E99">
        <w:rPr>
          <w:rFonts w:eastAsia="Times New Roman" w:cs="Arial"/>
          <w:sz w:val="24"/>
          <w:szCs w:val="24"/>
          <w:lang w:eastAsia="en-GB"/>
        </w:rPr>
        <w:t>school</w:t>
      </w:r>
      <w:r w:rsidRPr="00C44375">
        <w:rPr>
          <w:rFonts w:eastAsia="Times New Roman" w:cs="Arial"/>
          <w:sz w:val="24"/>
          <w:szCs w:val="24"/>
          <w:lang w:eastAsia="en-GB"/>
        </w:rPr>
        <w:t>s and colleges provide as much information as possible as part of the referral process. This will allow any assessment to consider all the available evidence and the full context of any abuse.</w:t>
      </w:r>
      <w:r w:rsidR="00CF4E99">
        <w:rPr>
          <w:rFonts w:eastAsia="Times New Roman" w:cs="Arial"/>
          <w:sz w:val="24"/>
          <w:szCs w:val="24"/>
          <w:lang w:eastAsia="en-GB"/>
        </w:rPr>
        <w:t xml:space="preserve"> </w:t>
      </w:r>
    </w:p>
    <w:p w14:paraId="1551E0CC" w14:textId="77777777" w:rsidR="00CF4E99" w:rsidRDefault="358404DB" w:rsidP="00CF4E99">
      <w:pPr>
        <w:pStyle w:val="Heading1"/>
        <w:rPr>
          <w:rFonts w:asciiTheme="minorHAnsi" w:hAnsiTheme="minorHAnsi"/>
        </w:rPr>
      </w:pPr>
      <w:bookmarkStart w:id="48" w:name="_Toc1072888860"/>
      <w:bookmarkStart w:id="49" w:name="_Toc176172633"/>
      <w:r w:rsidRPr="00C44375">
        <w:rPr>
          <w:rFonts w:asciiTheme="minorHAnsi" w:hAnsiTheme="minorHAnsi"/>
        </w:rPr>
        <w:t>Early Help</w:t>
      </w:r>
      <w:bookmarkEnd w:id="48"/>
      <w:bookmarkEnd w:id="49"/>
    </w:p>
    <w:p w14:paraId="5199B637" w14:textId="26C023D5" w:rsidR="003245F3" w:rsidRPr="00CF4E99" w:rsidRDefault="00CF4E99" w:rsidP="00CF4E99">
      <w:pPr>
        <w:pStyle w:val="Heading1"/>
        <w:rPr>
          <w:rFonts w:asciiTheme="minorHAnsi" w:hAnsiTheme="minorHAnsi"/>
          <w:color w:val="2C2C2C" w:themeColor="text1"/>
          <w:sz w:val="24"/>
          <w:szCs w:val="24"/>
        </w:rPr>
      </w:pPr>
      <w:r w:rsidRPr="00CF4E99">
        <w:rPr>
          <w:rFonts w:asciiTheme="minorHAnsi" w:hAnsiTheme="minorHAnsi"/>
          <w:color w:val="2C2C2C" w:themeColor="text1"/>
          <w:sz w:val="24"/>
          <w:szCs w:val="24"/>
        </w:rPr>
        <w:t>We hold termly Team Around School Meetings</w:t>
      </w:r>
      <w:r w:rsidRPr="00CF4E99">
        <w:rPr>
          <w:rFonts w:cs="Arial"/>
          <w:bCs/>
          <w:color w:val="2C2C2C" w:themeColor="text1"/>
          <w:sz w:val="24"/>
          <w:szCs w:val="24"/>
        </w:rPr>
        <w:t xml:space="preserve"> where</w:t>
      </w:r>
      <w:r w:rsidR="000D142C" w:rsidRPr="00CF4E99">
        <w:rPr>
          <w:rFonts w:cs="Arial"/>
          <w:bCs/>
          <w:color w:val="2C2C2C" w:themeColor="text1"/>
          <w:sz w:val="24"/>
          <w:szCs w:val="24"/>
        </w:rPr>
        <w:t xml:space="preserve"> information sharing</w:t>
      </w:r>
      <w:r w:rsidR="008D09D8" w:rsidRPr="00CF4E99">
        <w:rPr>
          <w:rFonts w:cs="Arial"/>
          <w:bCs/>
          <w:color w:val="2C2C2C" w:themeColor="text1"/>
          <w:sz w:val="24"/>
          <w:szCs w:val="24"/>
        </w:rPr>
        <w:t xml:space="preserve"> </w:t>
      </w:r>
      <w:r w:rsidRPr="00CF4E99">
        <w:rPr>
          <w:rFonts w:cs="Arial"/>
          <w:bCs/>
          <w:color w:val="2C2C2C" w:themeColor="text1"/>
          <w:sz w:val="24"/>
          <w:szCs w:val="24"/>
        </w:rPr>
        <w:t>takes place amongst professionals from various agencies We will</w:t>
      </w:r>
      <w:r w:rsidR="008D09D8" w:rsidRPr="00CF4E99">
        <w:rPr>
          <w:rFonts w:cs="Arial"/>
          <w:bCs/>
          <w:color w:val="2C2C2C" w:themeColor="text1"/>
          <w:sz w:val="24"/>
          <w:szCs w:val="24"/>
        </w:rPr>
        <w:t xml:space="preserve"> obtain in</w:t>
      </w:r>
      <w:r>
        <w:rPr>
          <w:rFonts w:cs="Arial"/>
          <w:bCs/>
          <w:color w:val="2C2C2C" w:themeColor="text1"/>
          <w:sz w:val="24"/>
          <w:szCs w:val="24"/>
        </w:rPr>
        <w:t>formed consent for this process from parents.</w:t>
      </w:r>
      <w:r w:rsidR="003245F3" w:rsidRPr="00CF4E99">
        <w:rPr>
          <w:rFonts w:eastAsia="Arial" w:cs="Arial"/>
          <w:color w:val="2C2C2C" w:themeColor="text1"/>
          <w:sz w:val="24"/>
          <w:szCs w:val="24"/>
          <w:shd w:val="clear" w:color="auto" w:fill="FFFF00"/>
        </w:rPr>
        <w:br w:type="page"/>
      </w:r>
    </w:p>
    <w:p w14:paraId="2A12B578" w14:textId="77777777" w:rsidR="00592195" w:rsidRPr="00C44375" w:rsidRDefault="29D900B3" w:rsidP="4C0BA01D">
      <w:pPr>
        <w:pStyle w:val="Heading1"/>
        <w:rPr>
          <w:rFonts w:asciiTheme="minorHAnsi" w:hAnsiTheme="minorHAnsi" w:cstheme="minorBidi"/>
          <w:color w:val="7030A0"/>
        </w:rPr>
      </w:pPr>
      <w:bookmarkStart w:id="50" w:name="_Toc111541120"/>
      <w:bookmarkStart w:id="51" w:name="_Toc418417510"/>
      <w:bookmarkStart w:id="52" w:name="_Toc176172634"/>
      <w:r w:rsidRPr="00C44375">
        <w:rPr>
          <w:rFonts w:asciiTheme="minorHAnsi" w:hAnsiTheme="minorHAnsi" w:cstheme="minorBidi"/>
          <w:color w:val="7030A0"/>
        </w:rPr>
        <w:lastRenderedPageBreak/>
        <w:t>Roles &amp; Responsibilities</w:t>
      </w:r>
      <w:bookmarkEnd w:id="50"/>
      <w:bookmarkEnd w:id="51"/>
      <w:bookmarkEnd w:id="52"/>
      <w:r w:rsidRPr="00C44375">
        <w:rPr>
          <w:rFonts w:asciiTheme="minorHAnsi" w:hAnsiTheme="minorHAnsi" w:cstheme="minorBidi"/>
          <w:color w:val="7030A0"/>
        </w:rPr>
        <w:t xml:space="preserve"> </w:t>
      </w:r>
    </w:p>
    <w:p w14:paraId="2AC874A4" w14:textId="77777777" w:rsidR="00592195" w:rsidRPr="00C44375" w:rsidRDefault="00592195" w:rsidP="00592195">
      <w:pPr>
        <w:pStyle w:val="Heading2"/>
        <w:rPr>
          <w:rFonts w:asciiTheme="minorHAnsi" w:hAnsiTheme="minorHAnsi" w:cstheme="minorHAnsi"/>
          <w:b/>
          <w:bCs/>
        </w:rPr>
      </w:pPr>
    </w:p>
    <w:p w14:paraId="672F8C52" w14:textId="77777777" w:rsidR="00592195" w:rsidRPr="00C44375" w:rsidRDefault="29D900B3" w:rsidP="4C0BA01D">
      <w:pPr>
        <w:pStyle w:val="Heading2"/>
        <w:rPr>
          <w:rFonts w:asciiTheme="minorHAnsi" w:hAnsiTheme="minorHAnsi" w:cstheme="minorBidi"/>
          <w:b/>
          <w:bCs/>
        </w:rPr>
      </w:pPr>
      <w:bookmarkStart w:id="53" w:name="_Toc111541121"/>
      <w:bookmarkStart w:id="54" w:name="_Toc4282376"/>
      <w:bookmarkStart w:id="55" w:name="_Toc176172635"/>
      <w:r w:rsidRPr="00C44375">
        <w:t>Governance and leadership</w:t>
      </w:r>
      <w:bookmarkEnd w:id="53"/>
      <w:bookmarkEnd w:id="54"/>
      <w:bookmarkEnd w:id="55"/>
      <w:r w:rsidRPr="00C44375">
        <w:t xml:space="preserve"> </w:t>
      </w:r>
    </w:p>
    <w:p w14:paraId="26271057" w14:textId="77777777" w:rsidR="00592195" w:rsidRPr="00C44375" w:rsidRDefault="00592195" w:rsidP="00592195">
      <w:pPr>
        <w:ind w:left="720"/>
        <w:rPr>
          <w:rFonts w:cstheme="minorHAnsi"/>
          <w:b/>
          <w:sz w:val="24"/>
          <w:szCs w:val="24"/>
        </w:rPr>
      </w:pPr>
    </w:p>
    <w:p w14:paraId="43AA9852" w14:textId="738FC1E1" w:rsidR="00592195" w:rsidRPr="00CF4E99"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CF4E99">
        <w:rPr>
          <w:rFonts w:asciiTheme="minorHAnsi" w:hAnsiTheme="minorHAnsi" w:cstheme="minorBidi"/>
          <w:color w:val="2C2C2C" w:themeColor="text1"/>
        </w:rPr>
        <w:t xml:space="preserve">The </w:t>
      </w:r>
      <w:r w:rsidR="00CF4E99" w:rsidRPr="00CF4E99">
        <w:rPr>
          <w:rFonts w:asciiTheme="minorHAnsi" w:hAnsiTheme="minorHAnsi" w:cstheme="minorBidi"/>
          <w:color w:val="2C2C2C" w:themeColor="text1"/>
        </w:rPr>
        <w:t>governing body</w:t>
      </w:r>
      <w:r w:rsidRPr="00CF4E99">
        <w:rPr>
          <w:rFonts w:asciiTheme="minorHAnsi" w:hAnsiTheme="minorHAnsi" w:cstheme="minorBidi"/>
          <w:color w:val="2C2C2C" w:themeColor="text1"/>
        </w:rPr>
        <w:t xml:space="preserve"> and leadership team have a strategic responsibility for our safeguarding arrangements and will comply with their duties under legislation. The </w:t>
      </w:r>
      <w:r w:rsidR="00CF4E99" w:rsidRPr="00CF4E99">
        <w:rPr>
          <w:rFonts w:asciiTheme="minorHAnsi" w:hAnsiTheme="minorHAnsi" w:cstheme="minorBidi"/>
          <w:color w:val="2C2C2C" w:themeColor="text1"/>
        </w:rPr>
        <w:t>governing body</w:t>
      </w:r>
      <w:r w:rsidRPr="00CF4E99">
        <w:rPr>
          <w:rFonts w:asciiTheme="minorHAnsi" w:hAnsiTheme="minorHAnsi" w:cstheme="minorBidi"/>
          <w:color w:val="2C2C2C" w:themeColor="text1"/>
        </w:rPr>
        <w:t xml:space="preserve"> have regard to the KCSIE guidance and will ensure our policies, procedures and training is effective and complies with the law at all times.</w:t>
      </w:r>
    </w:p>
    <w:p w14:paraId="02A25CE8" w14:textId="77777777" w:rsidR="00592195" w:rsidRPr="00CF4E99" w:rsidRDefault="00592195" w:rsidP="00592195">
      <w:pPr>
        <w:pStyle w:val="NormalWeb"/>
        <w:spacing w:before="0" w:beforeAutospacing="0" w:after="0" w:afterAutospacing="0"/>
        <w:rPr>
          <w:rFonts w:asciiTheme="minorHAnsi" w:hAnsiTheme="minorHAnsi" w:cstheme="minorHAnsi"/>
          <w:color w:val="2C2C2C" w:themeColor="text1"/>
          <w:sz w:val="22"/>
        </w:rPr>
      </w:pPr>
    </w:p>
    <w:p w14:paraId="29D2DEF7" w14:textId="7AC15288" w:rsidR="00592195" w:rsidRPr="00CF4E99"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CF4E99">
        <w:rPr>
          <w:rFonts w:asciiTheme="minorHAnsi" w:hAnsiTheme="minorHAnsi" w:cstheme="minorBidi"/>
          <w:color w:val="2C2C2C" w:themeColor="text1"/>
        </w:rPr>
        <w:t xml:space="preserve">The </w:t>
      </w:r>
      <w:r w:rsidR="00CF4E99" w:rsidRPr="00CF4E99">
        <w:rPr>
          <w:rFonts w:asciiTheme="minorHAnsi" w:hAnsiTheme="minorHAnsi" w:cstheme="minorBidi"/>
          <w:color w:val="2C2C2C" w:themeColor="text1"/>
        </w:rPr>
        <w:t>governing body</w:t>
      </w:r>
      <w:r w:rsidRPr="00CF4E99">
        <w:rPr>
          <w:rFonts w:asciiTheme="minorHAnsi" w:hAnsiTheme="minorHAnsi" w:cstheme="minorBidi"/>
          <w:color w:val="2C2C2C" w:themeColor="text1"/>
        </w:rPr>
        <w:t xml:space="preserve"> will </w:t>
      </w:r>
      <w:r w:rsidRPr="00CF4E99">
        <w:rPr>
          <w:rFonts w:asciiTheme="minorHAnsi" w:hAnsiTheme="minorHAnsi" w:cstheme="minorBidi"/>
          <w:color w:val="2C2C2C" w:themeColor="text1"/>
          <w:lang w:val="en-US"/>
        </w:rPr>
        <w:t xml:space="preserve">facilitate a whole </w:t>
      </w:r>
      <w:r w:rsidR="00C513C6">
        <w:rPr>
          <w:rFonts w:asciiTheme="minorHAnsi" w:hAnsiTheme="minorHAnsi" w:cstheme="minorBidi"/>
          <w:color w:val="2C2C2C" w:themeColor="text1"/>
        </w:rPr>
        <w:t>school</w:t>
      </w:r>
      <w:r w:rsidRPr="00CF4E99">
        <w:rPr>
          <w:rFonts w:asciiTheme="minorHAnsi" w:hAnsiTheme="minorHAnsi" w:cstheme="minorBidi"/>
          <w:color w:val="2C2C2C" w:themeColor="text1"/>
        </w:rPr>
        <w:t xml:space="preserve"> </w:t>
      </w:r>
      <w:r w:rsidRPr="00CF4E99">
        <w:rPr>
          <w:rFonts w:asciiTheme="minorHAnsi" w:hAnsiTheme="minorHAnsi" w:cstheme="minorBidi"/>
          <w:color w:val="2C2C2C" w:themeColor="text1"/>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CF4E99" w:rsidRDefault="00592195" w:rsidP="00592195">
      <w:pPr>
        <w:pStyle w:val="ListParagraph"/>
        <w:rPr>
          <w:rFonts w:cstheme="minorHAnsi"/>
          <w:color w:val="2C2C2C" w:themeColor="text1"/>
        </w:rPr>
      </w:pPr>
    </w:p>
    <w:p w14:paraId="04B33833" w14:textId="4F5D3095" w:rsidR="00592195" w:rsidRPr="00CF4E99"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CF4E99">
        <w:rPr>
          <w:rFonts w:asciiTheme="minorHAnsi" w:hAnsiTheme="minorHAnsi" w:cstheme="minorBidi"/>
          <w:color w:val="2C2C2C" w:themeColor="text1"/>
        </w:rPr>
        <w:t>The</w:t>
      </w:r>
      <w:r w:rsidRPr="00CF4E99">
        <w:rPr>
          <w:rFonts w:asciiTheme="minorHAnsi" w:hAnsiTheme="minorHAnsi" w:cstheme="minorBidi"/>
          <w:color w:val="2C2C2C" w:themeColor="text1"/>
          <w:shd w:val="clear" w:color="auto" w:fill="E6E6E6"/>
        </w:rPr>
        <w:t xml:space="preserve"> </w:t>
      </w:r>
      <w:r w:rsidR="00CF4E99" w:rsidRPr="00CF4E99">
        <w:rPr>
          <w:rFonts w:asciiTheme="minorHAnsi" w:hAnsiTheme="minorHAnsi" w:cstheme="minorBidi"/>
          <w:color w:val="2C2C2C" w:themeColor="text1"/>
        </w:rPr>
        <w:t>governing body</w:t>
      </w:r>
      <w:r w:rsidRPr="00CF4E99">
        <w:rPr>
          <w:rFonts w:asciiTheme="minorHAnsi" w:hAnsiTheme="minorHAnsi" w:cstheme="minorBidi"/>
          <w:color w:val="2C2C2C" w:themeColor="text1"/>
        </w:rPr>
        <w:t xml:space="preserve"> are aware of their obligations under the Human Rights Act 1998, the Equality Act 2010, (including the Public Sector Equality Duty), and the local multi-agency safeguarding arrangements set out by the</w:t>
      </w:r>
      <w:r w:rsidRPr="00CF4E99">
        <w:rPr>
          <w:rFonts w:asciiTheme="minorHAnsi" w:hAnsiTheme="minorHAnsi" w:cstheme="minorBidi"/>
          <w:color w:val="2C2C2C" w:themeColor="text1"/>
          <w:lang w:val="en-US"/>
        </w:rPr>
        <w:t xml:space="preserve"> Stockport Safeguarding Children Partnership (</w:t>
      </w:r>
      <w:hyperlink r:id="rId18" w:history="1">
        <w:r w:rsidRPr="00CF4E99">
          <w:rPr>
            <w:rStyle w:val="Hyperlink"/>
            <w:rFonts w:asciiTheme="minorHAnsi" w:hAnsiTheme="minorHAnsi" w:cstheme="minorBidi"/>
            <w:color w:val="2C2C2C" w:themeColor="text1"/>
            <w:lang w:val="en-US"/>
          </w:rPr>
          <w:t>SSCP</w:t>
        </w:r>
      </w:hyperlink>
      <w:r w:rsidRPr="00CF4E99">
        <w:rPr>
          <w:rFonts w:asciiTheme="minorHAnsi" w:hAnsiTheme="minorHAnsi" w:cstheme="minorBidi"/>
          <w:color w:val="2C2C2C" w:themeColor="text1"/>
          <w:lang w:val="en-US"/>
        </w:rPr>
        <w:t>).</w:t>
      </w:r>
    </w:p>
    <w:p w14:paraId="6A7FA9B5" w14:textId="77777777" w:rsidR="00592195" w:rsidRPr="00CF4E99" w:rsidRDefault="00592195" w:rsidP="00592195">
      <w:pPr>
        <w:pStyle w:val="NormalWeb"/>
        <w:spacing w:before="0" w:beforeAutospacing="0" w:after="0" w:afterAutospacing="0"/>
        <w:rPr>
          <w:rFonts w:asciiTheme="minorHAnsi" w:hAnsiTheme="minorHAnsi" w:cstheme="minorHAnsi"/>
          <w:color w:val="2C2C2C" w:themeColor="text1"/>
          <w:sz w:val="22"/>
        </w:rPr>
      </w:pPr>
    </w:p>
    <w:p w14:paraId="3E9E72E6" w14:textId="628E205F" w:rsidR="00592195" w:rsidRPr="00CF4E99" w:rsidRDefault="00592195" w:rsidP="00187A24">
      <w:pPr>
        <w:spacing w:after="0" w:line="240" w:lineRule="auto"/>
        <w:rPr>
          <w:color w:val="2C2C2C" w:themeColor="text1"/>
          <w:sz w:val="22"/>
          <w:szCs w:val="22"/>
        </w:rPr>
      </w:pPr>
      <w:r w:rsidRPr="00CF4E99">
        <w:rPr>
          <w:color w:val="2C2C2C" w:themeColor="text1"/>
          <w:sz w:val="24"/>
          <w:szCs w:val="24"/>
        </w:rPr>
        <w:t xml:space="preserve">The </w:t>
      </w:r>
      <w:r w:rsidR="00CF4E99" w:rsidRPr="00CF4E99">
        <w:rPr>
          <w:color w:val="2C2C2C" w:themeColor="text1"/>
          <w:sz w:val="24"/>
          <w:szCs w:val="24"/>
        </w:rPr>
        <w:t>governing body</w:t>
      </w:r>
      <w:r w:rsidR="00C513C6">
        <w:rPr>
          <w:color w:val="2C2C2C" w:themeColor="text1"/>
          <w:sz w:val="24"/>
          <w:szCs w:val="24"/>
        </w:rPr>
        <w:t xml:space="preserve"> and leadership team will ensure</w:t>
      </w:r>
      <w:r w:rsidRPr="00CF4E99">
        <w:rPr>
          <w:color w:val="2C2C2C" w:themeColor="text1"/>
          <w:sz w:val="24"/>
          <w:szCs w:val="24"/>
        </w:rPr>
        <w:t xml:space="preserve"> that there are policies and procedures in place to ensure appropriate action is taken in a timely manner to safeguard and promote children’s welfare. </w:t>
      </w:r>
    </w:p>
    <w:p w14:paraId="5FAABBD7" w14:textId="77777777" w:rsidR="00592195" w:rsidRPr="00C44375" w:rsidRDefault="00592195" w:rsidP="00592195">
      <w:pPr>
        <w:pStyle w:val="ListParagraph"/>
        <w:rPr>
          <w:rFonts w:cstheme="minorHAnsi"/>
          <w:sz w:val="22"/>
          <w:szCs w:val="22"/>
        </w:rPr>
      </w:pPr>
    </w:p>
    <w:p w14:paraId="33F52297" w14:textId="4E075149" w:rsidR="00592195" w:rsidRPr="00CF4E99" w:rsidRDefault="00592195" w:rsidP="00187A24">
      <w:pPr>
        <w:spacing w:after="0" w:line="240" w:lineRule="auto"/>
        <w:rPr>
          <w:color w:val="2C2C2C" w:themeColor="text1"/>
          <w:sz w:val="22"/>
          <w:szCs w:val="22"/>
        </w:rPr>
      </w:pPr>
      <w:r w:rsidRPr="00CF4E99">
        <w:rPr>
          <w:color w:val="2C2C2C" w:themeColor="text1"/>
          <w:sz w:val="24"/>
          <w:szCs w:val="24"/>
        </w:rPr>
        <w:t xml:space="preserve">The </w:t>
      </w:r>
      <w:r w:rsidR="00CF4E99" w:rsidRPr="00CF4E99">
        <w:rPr>
          <w:color w:val="2C2C2C" w:themeColor="text1"/>
          <w:sz w:val="24"/>
          <w:szCs w:val="24"/>
        </w:rPr>
        <w:t>headteacher</w:t>
      </w:r>
      <w:r w:rsidRPr="00CF4E99">
        <w:rPr>
          <w:color w:val="2C2C2C" w:themeColor="text1"/>
          <w:sz w:val="24"/>
          <w:szCs w:val="24"/>
        </w:rPr>
        <w:t xml:space="preserve"> will ensure that our child protection and safeguarding policies and procedures adopted by the </w:t>
      </w:r>
      <w:r w:rsidR="00CF4E99" w:rsidRPr="00CF4E99">
        <w:rPr>
          <w:color w:val="2C2C2C" w:themeColor="text1"/>
          <w:sz w:val="24"/>
          <w:szCs w:val="24"/>
        </w:rPr>
        <w:t>governing body</w:t>
      </w:r>
      <w:r w:rsidRPr="00CF4E99">
        <w:rPr>
          <w:color w:val="2C2C2C" w:themeColor="text1"/>
          <w:sz w:val="24"/>
          <w:szCs w:val="24"/>
        </w:rPr>
        <w:t>, are understood, and followed by all staff.</w:t>
      </w:r>
    </w:p>
    <w:p w14:paraId="5E3CBB84" w14:textId="47BE48E9" w:rsidR="00592195" w:rsidRPr="00CF4E99" w:rsidRDefault="00592195" w:rsidP="00187A24">
      <w:pPr>
        <w:spacing w:after="0" w:line="240" w:lineRule="auto"/>
        <w:rPr>
          <w:color w:val="2C2C2C" w:themeColor="text1"/>
          <w:sz w:val="22"/>
          <w:szCs w:val="22"/>
        </w:rPr>
      </w:pPr>
      <w:r w:rsidRPr="00CF4E99">
        <w:rPr>
          <w:color w:val="2C2C2C" w:themeColor="text1"/>
          <w:sz w:val="24"/>
          <w:szCs w:val="24"/>
        </w:rPr>
        <w:t xml:space="preserve">The </w:t>
      </w:r>
      <w:r w:rsidR="00CF4E99" w:rsidRPr="00CF4E99">
        <w:rPr>
          <w:color w:val="2C2C2C" w:themeColor="text1"/>
          <w:sz w:val="24"/>
          <w:szCs w:val="24"/>
        </w:rPr>
        <w:t>headteacher</w:t>
      </w:r>
      <w:r w:rsidRPr="00CF4E99">
        <w:rPr>
          <w:color w:val="2C2C2C" w:themeColor="text1"/>
          <w:sz w:val="24"/>
          <w:szCs w:val="24"/>
        </w:rPr>
        <w:t xml:space="preserve"> will allocate sufficient time, training, support, and resources, including cover arrangements, when necessary, to enable the DSL and deputy to carry out their roles effectively, including the assessment of </w:t>
      </w:r>
      <w:r w:rsidR="00C513C6">
        <w:rPr>
          <w:color w:val="2C2C2C" w:themeColor="text1"/>
          <w:sz w:val="24"/>
          <w:szCs w:val="24"/>
        </w:rPr>
        <w:t>pupils</w:t>
      </w:r>
      <w:r w:rsidRPr="00CF4E99">
        <w:rPr>
          <w:color w:val="2C2C2C" w:themeColor="text1"/>
          <w:sz w:val="24"/>
          <w:szCs w:val="24"/>
        </w:rPr>
        <w:t xml:space="preserve"> and attendance at strategy discussions and other necessary meetings.</w:t>
      </w:r>
    </w:p>
    <w:p w14:paraId="5AF2ADCA" w14:textId="2F78F613" w:rsidR="00592195" w:rsidRPr="00CF4E99" w:rsidRDefault="00592195" w:rsidP="00187A24">
      <w:pPr>
        <w:spacing w:after="0" w:line="240" w:lineRule="auto"/>
        <w:rPr>
          <w:color w:val="2C2C2C" w:themeColor="text1"/>
          <w:sz w:val="22"/>
          <w:szCs w:val="22"/>
        </w:rPr>
      </w:pPr>
      <w:r w:rsidRPr="00CF4E99">
        <w:rPr>
          <w:color w:val="2C2C2C" w:themeColor="text1"/>
          <w:sz w:val="24"/>
          <w:szCs w:val="24"/>
        </w:rPr>
        <w:t xml:space="preserve">The </w:t>
      </w:r>
      <w:r w:rsidR="00CF4E99" w:rsidRPr="00CF4E99">
        <w:rPr>
          <w:color w:val="2C2C2C" w:themeColor="text1"/>
          <w:sz w:val="24"/>
          <w:szCs w:val="24"/>
        </w:rPr>
        <w:t>headteacher</w:t>
      </w:r>
      <w:r w:rsidRPr="00CF4E99">
        <w:rPr>
          <w:color w:val="2C2C2C" w:themeColor="text1"/>
          <w:sz w:val="24"/>
          <w:szCs w:val="24"/>
        </w:rPr>
        <w:t xml:space="preserve"> will ensure that all staff feel able to raise concerns about poor or unsafe practice and that such concerns are handled sensitively and in accordance with confidential reporting/whistle blowing procedures.</w:t>
      </w:r>
    </w:p>
    <w:p w14:paraId="2B01FB5F" w14:textId="1814FA42" w:rsidR="00592195" w:rsidRPr="00CF4E99" w:rsidRDefault="00592195" w:rsidP="00187A24">
      <w:pPr>
        <w:spacing w:after="0" w:line="240" w:lineRule="auto"/>
        <w:rPr>
          <w:color w:val="2C2C2C" w:themeColor="text1"/>
          <w:sz w:val="22"/>
          <w:szCs w:val="22"/>
        </w:rPr>
      </w:pPr>
      <w:r w:rsidRPr="00CF4E99">
        <w:rPr>
          <w:color w:val="2C2C2C" w:themeColor="text1"/>
          <w:sz w:val="24"/>
          <w:szCs w:val="24"/>
        </w:rPr>
        <w:t xml:space="preserve">The </w:t>
      </w:r>
      <w:r w:rsidR="00CF4E99" w:rsidRPr="00CF4E99">
        <w:rPr>
          <w:color w:val="2C2C2C" w:themeColor="text1"/>
          <w:sz w:val="24"/>
          <w:szCs w:val="24"/>
        </w:rPr>
        <w:t>headteacher</w:t>
      </w:r>
      <w:r w:rsidRPr="00CF4E99">
        <w:rPr>
          <w:color w:val="2C2C2C" w:themeColor="text1"/>
          <w:sz w:val="24"/>
          <w:szCs w:val="24"/>
        </w:rPr>
        <w:t xml:space="preserve"> will ensure that </w:t>
      </w:r>
      <w:r w:rsidR="00C513C6">
        <w:rPr>
          <w:color w:val="2C2C2C" w:themeColor="text1"/>
          <w:sz w:val="24"/>
          <w:szCs w:val="24"/>
        </w:rPr>
        <w:t>pupils</w:t>
      </w:r>
      <w:r w:rsidRPr="00CF4E99">
        <w:rPr>
          <w:color w:val="2C2C2C" w:themeColor="text1"/>
          <w:sz w:val="24"/>
          <w:szCs w:val="24"/>
        </w:rPr>
        <w:t xml:space="preserve"> are provided with opportunities throughout the curriculum to learn about safeguarding, including keeping themselves safe online. </w:t>
      </w:r>
    </w:p>
    <w:p w14:paraId="06152EF3" w14:textId="3070023C" w:rsidR="00592195" w:rsidRPr="00CF4E99" w:rsidRDefault="00592195" w:rsidP="00187A24">
      <w:pPr>
        <w:spacing w:after="0" w:line="240" w:lineRule="auto"/>
        <w:rPr>
          <w:color w:val="2C2C2C" w:themeColor="text1"/>
          <w:sz w:val="22"/>
          <w:szCs w:val="22"/>
        </w:rPr>
      </w:pPr>
      <w:r w:rsidRPr="00CF4E99">
        <w:rPr>
          <w:color w:val="2C2C2C" w:themeColor="text1"/>
          <w:sz w:val="24"/>
          <w:szCs w:val="24"/>
        </w:rPr>
        <w:t xml:space="preserve">The </w:t>
      </w:r>
      <w:r w:rsidR="00CF4E99" w:rsidRPr="00CF4E99">
        <w:rPr>
          <w:color w:val="2C2C2C" w:themeColor="text1"/>
          <w:sz w:val="24"/>
          <w:szCs w:val="24"/>
        </w:rPr>
        <w:t>headteacher</w:t>
      </w:r>
      <w:r w:rsidRPr="00CF4E99">
        <w:rPr>
          <w:color w:val="2C2C2C" w:themeColor="text1"/>
          <w:sz w:val="24"/>
          <w:szCs w:val="24"/>
        </w:rPr>
        <w:t xml:space="preserve"> will liaise with the Local Authority Designated Officer where an allegation is made against a member of staff and ensures that anyone who has harmed or may pose a risk to a child is referred to the Disclosure and Barring Service.</w:t>
      </w:r>
    </w:p>
    <w:p w14:paraId="75B6E608" w14:textId="5966D1F0" w:rsidR="00592195" w:rsidRPr="00C44375" w:rsidRDefault="00592195" w:rsidP="00187A24">
      <w:pPr>
        <w:spacing w:after="0" w:line="240" w:lineRule="auto"/>
        <w:rPr>
          <w:sz w:val="22"/>
          <w:szCs w:val="22"/>
        </w:rPr>
      </w:pPr>
      <w:r w:rsidRPr="00CF4E99">
        <w:rPr>
          <w:color w:val="2C2C2C" w:themeColor="text1"/>
          <w:sz w:val="24"/>
          <w:szCs w:val="24"/>
        </w:rPr>
        <w:t xml:space="preserve">The </w:t>
      </w:r>
      <w:r w:rsidR="00CF4E99" w:rsidRPr="00CF4E99">
        <w:rPr>
          <w:color w:val="2C2C2C" w:themeColor="text1"/>
          <w:sz w:val="24"/>
          <w:szCs w:val="24"/>
        </w:rPr>
        <w:t>headteacher</w:t>
      </w:r>
      <w:r w:rsidRPr="00CF4E99">
        <w:rPr>
          <w:color w:val="2C2C2C" w:themeColor="text1"/>
          <w:sz w:val="24"/>
          <w:szCs w:val="24"/>
        </w:rPr>
        <w:t xml:space="preserve"> will ensure any lea</w:t>
      </w:r>
      <w:r w:rsidR="00E31FC7">
        <w:rPr>
          <w:color w:val="2C2C2C" w:themeColor="text1"/>
          <w:sz w:val="24"/>
          <w:szCs w:val="24"/>
        </w:rPr>
        <w:t xml:space="preserve">rning requirements following an allegation </w:t>
      </w:r>
      <w:r w:rsidRPr="00CF4E99">
        <w:rPr>
          <w:color w:val="2C2C2C" w:themeColor="text1"/>
          <w:sz w:val="24"/>
          <w:szCs w:val="24"/>
        </w:rPr>
        <w:t xml:space="preserve">are implemented effectively and will work with LA Officers as needed such as the Senior Advisor for Safeguarding </w:t>
      </w:r>
      <w:r w:rsidRPr="00C44375">
        <w:rPr>
          <w:sz w:val="24"/>
          <w:szCs w:val="24"/>
        </w:rPr>
        <w:t>in Education.</w:t>
      </w:r>
    </w:p>
    <w:p w14:paraId="04A3C53C" w14:textId="77777777" w:rsidR="00592195" w:rsidRPr="00C44375" w:rsidRDefault="00592195" w:rsidP="00592195">
      <w:pPr>
        <w:ind w:left="360"/>
        <w:jc w:val="both"/>
        <w:rPr>
          <w:rFonts w:cstheme="minorHAnsi"/>
          <w:sz w:val="22"/>
          <w:szCs w:val="22"/>
        </w:rPr>
      </w:pPr>
    </w:p>
    <w:p w14:paraId="19D239E2" w14:textId="2F405FA5" w:rsidR="00592195" w:rsidRPr="00C44375" w:rsidRDefault="00592195" w:rsidP="00187A24">
      <w:pPr>
        <w:spacing w:after="0" w:line="240" w:lineRule="auto"/>
        <w:rPr>
          <w:sz w:val="22"/>
          <w:szCs w:val="22"/>
        </w:rPr>
      </w:pPr>
      <w:r w:rsidRPr="00C513C6">
        <w:rPr>
          <w:color w:val="2C2C2C" w:themeColor="text1"/>
          <w:sz w:val="24"/>
          <w:szCs w:val="24"/>
        </w:rPr>
        <w:t xml:space="preserve">The </w:t>
      </w:r>
      <w:r w:rsidR="00CF4E99" w:rsidRPr="00C513C6">
        <w:rPr>
          <w:color w:val="2C2C2C" w:themeColor="text1"/>
          <w:sz w:val="24"/>
          <w:szCs w:val="24"/>
        </w:rPr>
        <w:t>governing body</w:t>
      </w:r>
      <w:r w:rsidRPr="00C513C6">
        <w:rPr>
          <w:color w:val="2C2C2C" w:themeColor="text1"/>
          <w:sz w:val="24"/>
          <w:szCs w:val="24"/>
        </w:rPr>
        <w:t xml:space="preserve"> will ensure an appropriate senior member of staff, from the </w:t>
      </w:r>
      <w:r w:rsidR="00CF4E99" w:rsidRPr="00C513C6">
        <w:rPr>
          <w:color w:val="2C2C2C" w:themeColor="text1"/>
          <w:sz w:val="24"/>
          <w:szCs w:val="24"/>
        </w:rPr>
        <w:t>school</w:t>
      </w:r>
      <w:r w:rsidRPr="00C513C6">
        <w:rPr>
          <w:color w:val="2C2C2C" w:themeColor="text1"/>
          <w:sz w:val="24"/>
          <w:szCs w:val="24"/>
        </w:rPr>
        <w:t xml:space="preserve"> leadership team, is appointed to the role of designated safeguarding lead. The </w:t>
      </w:r>
      <w:r w:rsidR="00CF4E99" w:rsidRPr="00C513C6">
        <w:rPr>
          <w:color w:val="2C2C2C" w:themeColor="text1"/>
          <w:sz w:val="24"/>
          <w:szCs w:val="24"/>
        </w:rPr>
        <w:t>governing body</w:t>
      </w:r>
      <w:r w:rsidRPr="00C513C6">
        <w:rPr>
          <w:color w:val="2C2C2C" w:themeColor="text1"/>
          <w:sz w:val="24"/>
          <w:szCs w:val="24"/>
        </w:rPr>
        <w:t xml:space="preserve"> and leadership team will ensure that the DSL is supported in their role and is provided </w:t>
      </w:r>
      <w:r w:rsidRPr="00C44375">
        <w:rPr>
          <w:sz w:val="24"/>
          <w:szCs w:val="24"/>
        </w:rPr>
        <w:lastRenderedPageBreak/>
        <w:t>with sufficient time so they can provide appropriate support to staff and children regarding any safeguarding and welfare concerns.</w:t>
      </w:r>
    </w:p>
    <w:p w14:paraId="31035796" w14:textId="77777777" w:rsidR="00592195" w:rsidRPr="00C44375" w:rsidRDefault="00592195" w:rsidP="00592195">
      <w:pPr>
        <w:pStyle w:val="ListParagraph"/>
        <w:rPr>
          <w:rFonts w:cstheme="minorHAnsi"/>
          <w:sz w:val="22"/>
          <w:szCs w:val="22"/>
        </w:rPr>
      </w:pPr>
    </w:p>
    <w:p w14:paraId="6843F014" w14:textId="671DE55A" w:rsidR="00592195" w:rsidRPr="00C44375" w:rsidRDefault="00592195" w:rsidP="00187A24">
      <w:pPr>
        <w:pStyle w:val="NormalWeb"/>
        <w:spacing w:before="0" w:beforeAutospacing="0" w:after="0" w:afterAutospacing="0"/>
        <w:rPr>
          <w:rFonts w:asciiTheme="minorHAnsi" w:hAnsiTheme="minorHAnsi" w:cstheme="minorBidi"/>
          <w:sz w:val="22"/>
          <w:szCs w:val="22"/>
        </w:rPr>
      </w:pPr>
      <w:r w:rsidRPr="00C44375">
        <w:rPr>
          <w:rFonts w:asciiTheme="minorHAnsi" w:hAnsiTheme="minorHAnsi" w:cstheme="minorBidi"/>
        </w:rPr>
        <w:t xml:space="preserve">The </w:t>
      </w:r>
      <w:r w:rsidR="00CF4E99" w:rsidRPr="00C36A8F">
        <w:rPr>
          <w:rFonts w:asciiTheme="minorHAnsi" w:hAnsiTheme="minorHAnsi" w:cstheme="minorBidi"/>
        </w:rPr>
        <w:t>school</w:t>
      </w:r>
      <w:r w:rsidR="00C513C6" w:rsidRPr="00C36A8F">
        <w:rPr>
          <w:rFonts w:asciiTheme="minorHAnsi" w:hAnsiTheme="minorHAnsi" w:cstheme="minorBidi"/>
        </w:rPr>
        <w:t xml:space="preserve"> has a nominated governor </w:t>
      </w:r>
      <w:r w:rsidRPr="00C36A8F">
        <w:rPr>
          <w:rFonts w:asciiTheme="minorHAnsi" w:hAnsiTheme="minorHAnsi" w:cstheme="minorBidi"/>
        </w:rPr>
        <w:t xml:space="preserve">for safeguarding. The nominated governor will support the DSL and have oversight in ensuring that the </w:t>
      </w:r>
      <w:r w:rsidR="00C513C6" w:rsidRPr="00C36A8F">
        <w:rPr>
          <w:rFonts w:asciiTheme="minorHAnsi" w:hAnsiTheme="minorHAnsi" w:cstheme="minorBidi"/>
        </w:rPr>
        <w:t>school</w:t>
      </w:r>
      <w:r w:rsidRPr="00C36A8F">
        <w:rPr>
          <w:rFonts w:asciiTheme="minorHAnsi" w:hAnsiTheme="minorHAnsi" w:cstheme="minorBidi"/>
        </w:rPr>
        <w:t xml:space="preserve"> has an effective </w:t>
      </w:r>
      <w:r w:rsidRPr="00C44375">
        <w:rPr>
          <w:rFonts w:asciiTheme="minorHAnsi" w:hAnsiTheme="minorHAnsi" w:cstheme="minorBidi"/>
        </w:rPr>
        <w:t xml:space="preserve">policy which interlinks with other related policies, that locally agreed procedures are in place and being followed, and that the policies are reviewed at least annually or more often when required. </w:t>
      </w:r>
    </w:p>
    <w:p w14:paraId="115E2043" w14:textId="77777777" w:rsidR="00592195" w:rsidRPr="00C44375" w:rsidRDefault="00592195" w:rsidP="00592195">
      <w:pPr>
        <w:jc w:val="both"/>
        <w:rPr>
          <w:rFonts w:cstheme="minorHAnsi"/>
          <w:sz w:val="22"/>
          <w:szCs w:val="22"/>
        </w:rPr>
      </w:pPr>
    </w:p>
    <w:p w14:paraId="63085A84" w14:textId="77777777" w:rsidR="00592195" w:rsidRPr="00C44375" w:rsidRDefault="29D900B3" w:rsidP="4C0BA01D">
      <w:pPr>
        <w:pStyle w:val="Heading2"/>
        <w:rPr>
          <w:rFonts w:asciiTheme="minorHAnsi" w:hAnsiTheme="minorHAnsi" w:cstheme="minorBidi"/>
          <w:b/>
          <w:bCs/>
        </w:rPr>
      </w:pPr>
      <w:bookmarkStart w:id="56" w:name="_Toc111541122"/>
      <w:bookmarkStart w:id="57" w:name="_Toc1861406211"/>
      <w:bookmarkStart w:id="58" w:name="_Toc176172636"/>
      <w:r w:rsidRPr="00C44375">
        <w:t>Designated Safeguarding Lead (DSL)</w:t>
      </w:r>
      <w:bookmarkEnd w:id="56"/>
      <w:bookmarkEnd w:id="57"/>
      <w:bookmarkEnd w:id="58"/>
    </w:p>
    <w:p w14:paraId="5285724A" w14:textId="77777777" w:rsidR="00592195" w:rsidRPr="00C44375" w:rsidRDefault="00592195" w:rsidP="00592195">
      <w:pPr>
        <w:ind w:left="720"/>
        <w:rPr>
          <w:rFonts w:cstheme="minorHAnsi"/>
          <w:b/>
          <w:sz w:val="24"/>
          <w:szCs w:val="24"/>
        </w:rPr>
      </w:pPr>
    </w:p>
    <w:p w14:paraId="647E4FC8" w14:textId="44F1428A" w:rsidR="00592195" w:rsidRPr="00C513C6"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C513C6">
        <w:rPr>
          <w:rFonts w:asciiTheme="minorHAnsi" w:hAnsiTheme="minorHAnsi" w:cstheme="minorBidi"/>
          <w:color w:val="2C2C2C" w:themeColor="text1"/>
        </w:rPr>
        <w:t xml:space="preserve">The </w:t>
      </w:r>
      <w:r w:rsidR="00C513C6" w:rsidRPr="00C513C6">
        <w:rPr>
          <w:rFonts w:asciiTheme="minorHAnsi" w:hAnsiTheme="minorHAnsi" w:cstheme="minorBidi"/>
          <w:color w:val="2C2C2C" w:themeColor="text1"/>
        </w:rPr>
        <w:t>school</w:t>
      </w:r>
      <w:r w:rsidRPr="00C513C6">
        <w:rPr>
          <w:rFonts w:asciiTheme="minorHAnsi" w:hAnsiTheme="minorHAnsi" w:cstheme="minorBidi"/>
          <w:color w:val="2C2C2C" w:themeColor="text1"/>
        </w:rPr>
        <w:t xml:space="preserve"> has appointed a member of the senior leadership team, as the Designated Safeguarding Lead (DSL). </w:t>
      </w:r>
    </w:p>
    <w:p w14:paraId="5CC78FC2" w14:textId="77777777" w:rsidR="00592195" w:rsidRPr="00C513C6" w:rsidRDefault="00592195" w:rsidP="00592195">
      <w:pPr>
        <w:pStyle w:val="NormalWeb"/>
        <w:spacing w:before="0" w:beforeAutospacing="0" w:after="0" w:afterAutospacing="0"/>
        <w:ind w:left="360"/>
        <w:rPr>
          <w:rFonts w:asciiTheme="minorHAnsi" w:hAnsiTheme="minorHAnsi" w:cstheme="minorHAnsi"/>
          <w:color w:val="2C2C2C" w:themeColor="text1"/>
          <w:sz w:val="22"/>
          <w:szCs w:val="22"/>
        </w:rPr>
      </w:pPr>
    </w:p>
    <w:p w14:paraId="6EE2F917" w14:textId="705CCA63" w:rsidR="00592195" w:rsidRPr="00C513C6"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C513C6">
        <w:rPr>
          <w:rFonts w:asciiTheme="minorHAnsi" w:hAnsiTheme="minorHAnsi" w:cstheme="minorBidi"/>
          <w:color w:val="2C2C2C" w:themeColor="text1"/>
        </w:rPr>
        <w:t xml:space="preserve">The DSL has overall responsibility for the day-to-day oversight of safeguarding and child protection systems (including online safety) in </w:t>
      </w:r>
      <w:r w:rsidR="00C513C6" w:rsidRPr="00C513C6">
        <w:rPr>
          <w:rFonts w:asciiTheme="minorHAnsi" w:hAnsiTheme="minorHAnsi" w:cstheme="minorBidi"/>
          <w:color w:val="2C2C2C" w:themeColor="text1"/>
        </w:rPr>
        <w:t>school</w:t>
      </w:r>
      <w:r w:rsidRPr="00C513C6">
        <w:rPr>
          <w:rFonts w:asciiTheme="minorHAnsi" w:hAnsiTheme="minorHAnsi" w:cstheme="minorBidi"/>
          <w:color w:val="2C2C2C" w:themeColor="text1"/>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C513C6" w:rsidRDefault="00592195" w:rsidP="00592195">
      <w:pPr>
        <w:pStyle w:val="NormalWeb"/>
        <w:spacing w:before="0" w:beforeAutospacing="0" w:after="0" w:afterAutospacing="0"/>
        <w:ind w:left="360"/>
        <w:rPr>
          <w:rFonts w:asciiTheme="minorHAnsi" w:hAnsiTheme="minorHAnsi" w:cstheme="minorHAnsi"/>
          <w:color w:val="2C2C2C" w:themeColor="text1"/>
          <w:sz w:val="22"/>
          <w:szCs w:val="22"/>
        </w:rPr>
      </w:pPr>
    </w:p>
    <w:p w14:paraId="45E1FB02" w14:textId="061E994D" w:rsidR="00592195" w:rsidRPr="00C513C6"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C513C6">
        <w:rPr>
          <w:rFonts w:asciiTheme="minorHAnsi" w:eastAsia="Corbel" w:hAnsiTheme="minorHAnsi" w:cstheme="minorBidi"/>
          <w:color w:val="2C2C2C" w:themeColor="text1"/>
        </w:rPr>
        <w:t xml:space="preserve">The </w:t>
      </w:r>
      <w:r w:rsidR="00C513C6" w:rsidRPr="00C513C6">
        <w:rPr>
          <w:rFonts w:asciiTheme="minorHAnsi" w:eastAsia="Corbel" w:hAnsiTheme="minorHAnsi" w:cstheme="minorBidi"/>
          <w:color w:val="2C2C2C" w:themeColor="text1"/>
        </w:rPr>
        <w:t>school</w:t>
      </w:r>
      <w:r w:rsidRPr="00C513C6">
        <w:rPr>
          <w:rFonts w:asciiTheme="minorHAnsi" w:eastAsia="Corbel" w:hAnsiTheme="minorHAnsi" w:cstheme="minorBidi"/>
          <w:color w:val="2C2C2C" w:themeColor="text1"/>
        </w:rPr>
        <w:t xml:space="preserve"> has also appointed Deputy DSLs who will have delegated responsibilities and act in the DSL’s absence. </w:t>
      </w:r>
    </w:p>
    <w:p w14:paraId="096765AE" w14:textId="77777777" w:rsidR="00592195" w:rsidRPr="00C513C6" w:rsidRDefault="00592195" w:rsidP="00592195">
      <w:pPr>
        <w:pStyle w:val="NormalWeb"/>
        <w:spacing w:before="0" w:beforeAutospacing="0" w:after="0" w:afterAutospacing="0"/>
        <w:ind w:left="1080"/>
        <w:rPr>
          <w:rFonts w:asciiTheme="minorHAnsi" w:hAnsiTheme="minorHAnsi" w:cstheme="minorHAnsi"/>
          <w:color w:val="2C2C2C" w:themeColor="text1"/>
          <w:sz w:val="22"/>
          <w:szCs w:val="22"/>
        </w:rPr>
      </w:pPr>
    </w:p>
    <w:p w14:paraId="5EB4718A" w14:textId="77777777" w:rsidR="00592195" w:rsidRPr="00C44375" w:rsidRDefault="00592195" w:rsidP="00592195">
      <w:pPr>
        <w:pStyle w:val="NormalWeb"/>
        <w:spacing w:before="0" w:beforeAutospacing="0" w:after="0" w:afterAutospacing="0"/>
        <w:ind w:left="1080"/>
        <w:rPr>
          <w:rFonts w:asciiTheme="minorHAnsi" w:hAnsiTheme="minorHAnsi" w:cstheme="minorHAnsi"/>
          <w:sz w:val="22"/>
          <w:szCs w:val="22"/>
        </w:rPr>
      </w:pPr>
    </w:p>
    <w:p w14:paraId="4B74B737" w14:textId="77777777" w:rsidR="00592195" w:rsidRPr="00C44375" w:rsidRDefault="00592195" w:rsidP="00187A24">
      <w:pPr>
        <w:pStyle w:val="NormalWeb"/>
        <w:spacing w:before="0" w:beforeAutospacing="0" w:after="0" w:afterAutospacing="0"/>
        <w:rPr>
          <w:rFonts w:asciiTheme="minorHAnsi" w:hAnsiTheme="minorHAnsi" w:cstheme="minorBidi"/>
          <w:sz w:val="22"/>
          <w:szCs w:val="22"/>
        </w:rPr>
      </w:pPr>
      <w:r w:rsidRPr="00C44375">
        <w:rPr>
          <w:rFonts w:asciiTheme="minorHAnsi" w:hAnsiTheme="minorHAnsi" w:cstheme="minorBidi"/>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C44375" w:rsidRDefault="00592195" w:rsidP="00592195">
      <w:pPr>
        <w:pStyle w:val="ListParagraph"/>
        <w:ind w:left="0"/>
        <w:rPr>
          <w:rFonts w:cstheme="minorHAnsi"/>
          <w:sz w:val="22"/>
          <w:szCs w:val="22"/>
        </w:rPr>
      </w:pPr>
    </w:p>
    <w:p w14:paraId="04D3616A" w14:textId="61507E59" w:rsidR="00592195" w:rsidRPr="00C44375" w:rsidRDefault="00592195" w:rsidP="00592195">
      <w:pPr>
        <w:pStyle w:val="NoSpacing"/>
        <w:ind w:left="360"/>
        <w:rPr>
          <w:rFonts w:cstheme="minorHAnsi"/>
          <w:bCs/>
          <w:szCs w:val="20"/>
        </w:rPr>
      </w:pPr>
      <w:r w:rsidRPr="00C44375">
        <w:rPr>
          <w:rFonts w:cstheme="minorHAnsi"/>
          <w:bCs/>
          <w:szCs w:val="20"/>
        </w:rPr>
        <w:t xml:space="preserve">It is the role of the DSL to carry out their functions as identified in Annex C of KCISE </w:t>
      </w:r>
      <w:r w:rsidR="0021405C" w:rsidRPr="00C44375">
        <w:rPr>
          <w:rFonts w:cstheme="minorHAnsi"/>
          <w:bCs/>
          <w:szCs w:val="20"/>
        </w:rPr>
        <w:t>2024</w:t>
      </w:r>
      <w:r w:rsidRPr="00C44375">
        <w:rPr>
          <w:rFonts w:cstheme="minorHAnsi"/>
          <w:bCs/>
          <w:szCs w:val="20"/>
        </w:rPr>
        <w:t>. This includes but is not limited to:</w:t>
      </w:r>
    </w:p>
    <w:p w14:paraId="3C4CD921" w14:textId="45F3A921" w:rsidR="00592195" w:rsidRPr="00C44375" w:rsidRDefault="00592195" w:rsidP="00533F62">
      <w:pPr>
        <w:pStyle w:val="NoSpacing"/>
        <w:numPr>
          <w:ilvl w:val="1"/>
          <w:numId w:val="37"/>
        </w:numPr>
        <w:ind w:left="1134" w:hanging="357"/>
        <w:rPr>
          <w:rFonts w:cstheme="minorHAnsi"/>
        </w:rPr>
      </w:pPr>
      <w:r w:rsidRPr="00C44375">
        <w:rPr>
          <w:rFonts w:cstheme="minorHAnsi"/>
        </w:rPr>
        <w:t xml:space="preserve">Acting as the central contact point for all staff to discuss any safeguarding </w:t>
      </w:r>
      <w:r w:rsidR="006708D1" w:rsidRPr="00C44375">
        <w:rPr>
          <w:rFonts w:cstheme="minorHAnsi"/>
        </w:rPr>
        <w:t>concerns.</w:t>
      </w:r>
    </w:p>
    <w:p w14:paraId="6B32949D" w14:textId="77777777" w:rsidR="00592195" w:rsidRPr="00C44375" w:rsidRDefault="00592195" w:rsidP="00533F62">
      <w:pPr>
        <w:numPr>
          <w:ilvl w:val="1"/>
          <w:numId w:val="37"/>
        </w:numPr>
        <w:spacing w:after="0" w:line="240" w:lineRule="auto"/>
        <w:ind w:left="1134" w:hanging="357"/>
        <w:rPr>
          <w:rFonts w:cstheme="minorHAnsi"/>
          <w:sz w:val="22"/>
          <w:szCs w:val="22"/>
        </w:rPr>
      </w:pPr>
      <w:r w:rsidRPr="00C44375">
        <w:rPr>
          <w:rFonts w:cstheme="minorHAnsi"/>
          <w:sz w:val="22"/>
          <w:szCs w:val="22"/>
        </w:rPr>
        <w:t>Maintaining a confidential recording system for safeguarding and child protection concerns</w:t>
      </w:r>
    </w:p>
    <w:p w14:paraId="0E7C2BC5" w14:textId="77777777" w:rsidR="00592195" w:rsidRPr="00C44375" w:rsidRDefault="00592195" w:rsidP="00533F62">
      <w:pPr>
        <w:numPr>
          <w:ilvl w:val="1"/>
          <w:numId w:val="37"/>
        </w:numPr>
        <w:spacing w:after="0" w:line="240" w:lineRule="auto"/>
        <w:ind w:left="1134" w:hanging="357"/>
        <w:rPr>
          <w:rFonts w:cstheme="minorHAnsi"/>
          <w:sz w:val="22"/>
          <w:szCs w:val="22"/>
        </w:rPr>
      </w:pPr>
      <w:r w:rsidRPr="00C44375">
        <w:rPr>
          <w:rFonts w:cstheme="minorHAnsi"/>
          <w:sz w:val="22"/>
          <w:szCs w:val="22"/>
        </w:rPr>
        <w:t>Coordinating safeguarding action and intervention for individual children</w:t>
      </w:r>
    </w:p>
    <w:p w14:paraId="4CA7EB39" w14:textId="6A5B870F" w:rsidR="00592195" w:rsidRPr="00C44375" w:rsidRDefault="00592195" w:rsidP="00533F62">
      <w:pPr>
        <w:numPr>
          <w:ilvl w:val="1"/>
          <w:numId w:val="37"/>
        </w:numPr>
        <w:spacing w:after="0" w:line="240" w:lineRule="auto"/>
        <w:ind w:left="1134" w:hanging="357"/>
        <w:rPr>
          <w:rFonts w:cstheme="minorHAnsi"/>
          <w:sz w:val="22"/>
          <w:szCs w:val="22"/>
        </w:rPr>
      </w:pPr>
      <w:r w:rsidRPr="00C44375">
        <w:rPr>
          <w:rFonts w:cstheme="minorHAnsi"/>
          <w:sz w:val="22"/>
          <w:szCs w:val="22"/>
        </w:rPr>
        <w:t xml:space="preserve">When supporting children with a social worker or looked after children, the DSL should have the details of the child’s social worker and the name of the virtual </w:t>
      </w:r>
      <w:r w:rsidR="00CF4E99">
        <w:rPr>
          <w:rFonts w:cstheme="minorHAnsi"/>
          <w:sz w:val="22"/>
          <w:szCs w:val="22"/>
        </w:rPr>
        <w:t>school</w:t>
      </w:r>
      <w:r w:rsidRPr="00C44375">
        <w:rPr>
          <w:rFonts w:cstheme="minorHAnsi"/>
          <w:sz w:val="22"/>
          <w:szCs w:val="22"/>
        </w:rPr>
        <w:t xml:space="preserve"> head in the authority that looks after the child, with the DSL liaising closely with the designated teacher.</w:t>
      </w:r>
    </w:p>
    <w:p w14:paraId="60F7CE8F" w14:textId="2EBEBE59" w:rsidR="00592195" w:rsidRPr="00C513C6" w:rsidRDefault="00592195" w:rsidP="00533F62">
      <w:pPr>
        <w:numPr>
          <w:ilvl w:val="1"/>
          <w:numId w:val="37"/>
        </w:numPr>
        <w:spacing w:after="0" w:line="240" w:lineRule="auto"/>
        <w:ind w:left="1134" w:hanging="357"/>
        <w:rPr>
          <w:rFonts w:cstheme="minorHAnsi"/>
          <w:sz w:val="22"/>
          <w:szCs w:val="22"/>
        </w:rPr>
      </w:pPr>
      <w:r w:rsidRPr="00C44375">
        <w:rPr>
          <w:rFonts w:cstheme="minorHAnsi"/>
          <w:sz w:val="22"/>
          <w:szCs w:val="22"/>
        </w:rPr>
        <w:t xml:space="preserve">Liaising with other agencies and professionals in line with </w:t>
      </w:r>
      <w:r w:rsidRPr="00C513C6">
        <w:rPr>
          <w:rFonts w:cstheme="minorHAnsi"/>
          <w:sz w:val="22"/>
          <w:szCs w:val="22"/>
        </w:rPr>
        <w:t xml:space="preserve">KCSIE </w:t>
      </w:r>
      <w:r w:rsidR="0021405C" w:rsidRPr="00C513C6">
        <w:rPr>
          <w:rFonts w:cstheme="minorHAnsi"/>
          <w:sz w:val="22"/>
          <w:szCs w:val="22"/>
        </w:rPr>
        <w:t>2024</w:t>
      </w:r>
      <w:r w:rsidRPr="00C513C6">
        <w:rPr>
          <w:rFonts w:cstheme="minorHAnsi"/>
          <w:sz w:val="22"/>
          <w:szCs w:val="22"/>
        </w:rPr>
        <w:t xml:space="preserve"> and WTSC 2018 </w:t>
      </w:r>
    </w:p>
    <w:p w14:paraId="1DBC3086" w14:textId="77777777" w:rsidR="00592195" w:rsidRPr="00C513C6" w:rsidRDefault="00592195" w:rsidP="00533F62">
      <w:pPr>
        <w:numPr>
          <w:ilvl w:val="1"/>
          <w:numId w:val="37"/>
        </w:numPr>
        <w:spacing w:after="0" w:line="240" w:lineRule="auto"/>
        <w:ind w:left="1134" w:hanging="357"/>
        <w:rPr>
          <w:rFonts w:cstheme="minorHAnsi"/>
          <w:sz w:val="22"/>
          <w:szCs w:val="22"/>
        </w:rPr>
      </w:pPr>
      <w:r w:rsidRPr="00C513C6">
        <w:rPr>
          <w:rFonts w:cstheme="minorHAnsi"/>
          <w:sz w:val="22"/>
          <w:szCs w:val="22"/>
        </w:rPr>
        <w:t xml:space="preserve">Ensuring that locally established procedures as put in place by the three safeguarding partners as part of the </w:t>
      </w:r>
      <w:r w:rsidRPr="00C513C6">
        <w:rPr>
          <w:rFonts w:cstheme="minorHAnsi"/>
          <w:sz w:val="22"/>
        </w:rPr>
        <w:t>Stockport Safeguarding Children Partnership (SSCP) procedures</w:t>
      </w:r>
      <w:r w:rsidRPr="00C513C6">
        <w:rPr>
          <w:rFonts w:cstheme="minorHAnsi"/>
          <w:sz w:val="22"/>
          <w:szCs w:val="22"/>
        </w:rPr>
        <w:t xml:space="preserve">, including referrals, are followed, as necessary. </w:t>
      </w:r>
    </w:p>
    <w:p w14:paraId="579E3FB9" w14:textId="1A8D5994" w:rsidR="00592195" w:rsidRPr="00C513C6" w:rsidRDefault="00592195" w:rsidP="00533F62">
      <w:pPr>
        <w:numPr>
          <w:ilvl w:val="1"/>
          <w:numId w:val="37"/>
        </w:numPr>
        <w:spacing w:after="0" w:line="240" w:lineRule="auto"/>
        <w:ind w:left="1134" w:hanging="357"/>
        <w:rPr>
          <w:rFonts w:cstheme="minorHAnsi"/>
          <w:color w:val="2C2C2C" w:themeColor="text1"/>
          <w:sz w:val="22"/>
          <w:szCs w:val="22"/>
        </w:rPr>
      </w:pPr>
      <w:r w:rsidRPr="00C513C6">
        <w:rPr>
          <w:rFonts w:cstheme="minorHAnsi"/>
          <w:sz w:val="22"/>
          <w:szCs w:val="22"/>
        </w:rPr>
        <w:t xml:space="preserve">Representing the </w:t>
      </w:r>
      <w:r w:rsidR="00C513C6" w:rsidRPr="00C513C6">
        <w:rPr>
          <w:rFonts w:cstheme="minorHAnsi"/>
          <w:color w:val="2C2C2C" w:themeColor="text1"/>
          <w:sz w:val="22"/>
          <w:szCs w:val="22"/>
        </w:rPr>
        <w:t>school</w:t>
      </w:r>
      <w:r w:rsidRPr="00C513C6">
        <w:rPr>
          <w:rFonts w:cstheme="minorHAnsi"/>
          <w:color w:val="2C2C2C" w:themeColor="text1"/>
          <w:sz w:val="22"/>
          <w:szCs w:val="22"/>
        </w:rPr>
        <w:t xml:space="preserve"> at multi-agency safeguarding meetings (including child protection conferences), or ensuring appropriate representation</w:t>
      </w:r>
    </w:p>
    <w:p w14:paraId="6CFF7B24" w14:textId="3FD78EB0" w:rsidR="00592195" w:rsidRPr="00C513C6" w:rsidRDefault="00592195" w:rsidP="00533F62">
      <w:pPr>
        <w:numPr>
          <w:ilvl w:val="1"/>
          <w:numId w:val="37"/>
        </w:numPr>
        <w:spacing w:after="0" w:line="240" w:lineRule="auto"/>
        <w:ind w:left="1134" w:hanging="357"/>
        <w:rPr>
          <w:rFonts w:cstheme="minorHAnsi"/>
          <w:color w:val="2C2C2C" w:themeColor="text1"/>
          <w:sz w:val="22"/>
          <w:szCs w:val="22"/>
        </w:rPr>
      </w:pPr>
      <w:r w:rsidRPr="00C513C6">
        <w:rPr>
          <w:rFonts w:cstheme="minorHAnsi"/>
          <w:color w:val="2C2C2C" w:themeColor="text1"/>
          <w:sz w:val="22"/>
          <w:szCs w:val="22"/>
        </w:rPr>
        <w:t xml:space="preserve">Managing and monitoring the </w:t>
      </w:r>
      <w:r w:rsidR="00C513C6" w:rsidRPr="00C513C6">
        <w:rPr>
          <w:rFonts w:cstheme="minorHAnsi"/>
          <w:color w:val="2C2C2C" w:themeColor="text1"/>
          <w:sz w:val="22"/>
          <w:szCs w:val="22"/>
        </w:rPr>
        <w:t>school</w:t>
      </w:r>
      <w:r w:rsidRPr="00C513C6">
        <w:rPr>
          <w:rFonts w:cstheme="minorHAnsi"/>
          <w:color w:val="2C2C2C" w:themeColor="text1"/>
          <w:sz w:val="22"/>
          <w:szCs w:val="22"/>
        </w:rPr>
        <w:t xml:space="preserve"> role in any multi-agency plan for a child. </w:t>
      </w:r>
    </w:p>
    <w:p w14:paraId="2023F33D" w14:textId="48DEF713" w:rsidR="00592195" w:rsidRPr="00C513C6" w:rsidRDefault="00592195" w:rsidP="00533F62">
      <w:pPr>
        <w:numPr>
          <w:ilvl w:val="1"/>
          <w:numId w:val="37"/>
        </w:numPr>
        <w:spacing w:after="0" w:line="240" w:lineRule="auto"/>
        <w:ind w:left="1134" w:hanging="357"/>
        <w:rPr>
          <w:rFonts w:cstheme="minorHAnsi"/>
          <w:color w:val="2C2C2C" w:themeColor="text1"/>
          <w:sz w:val="22"/>
          <w:szCs w:val="22"/>
        </w:rPr>
      </w:pPr>
      <w:r w:rsidRPr="00C513C6">
        <w:rPr>
          <w:rFonts w:cstheme="minorHAnsi"/>
          <w:color w:val="2C2C2C" w:themeColor="text1"/>
          <w:sz w:val="22"/>
          <w:szCs w:val="22"/>
        </w:rPr>
        <w:t xml:space="preserve">Being available during </w:t>
      </w:r>
      <w:r w:rsidR="00C513C6" w:rsidRPr="00C513C6">
        <w:rPr>
          <w:rFonts w:cstheme="minorHAnsi"/>
          <w:color w:val="2C2C2C" w:themeColor="text1"/>
          <w:sz w:val="22"/>
          <w:szCs w:val="22"/>
        </w:rPr>
        <w:t>school</w:t>
      </w:r>
      <w:r w:rsidRPr="00C513C6">
        <w:rPr>
          <w:rFonts w:cstheme="minorHAnsi"/>
          <w:color w:val="2C2C2C" w:themeColor="text1"/>
          <w:sz w:val="22"/>
          <w:szCs w:val="22"/>
        </w:rPr>
        <w:t xml:space="preserve"> hours for staff in the </w:t>
      </w:r>
      <w:r w:rsidR="00C513C6" w:rsidRPr="00C513C6">
        <w:rPr>
          <w:rFonts w:cstheme="minorHAnsi"/>
          <w:color w:val="2C2C2C" w:themeColor="text1"/>
          <w:sz w:val="22"/>
          <w:szCs w:val="22"/>
        </w:rPr>
        <w:t>school</w:t>
      </w:r>
      <w:r w:rsidRPr="00C513C6">
        <w:rPr>
          <w:rFonts w:cstheme="minorHAnsi"/>
          <w:color w:val="2C2C2C" w:themeColor="text1"/>
          <w:sz w:val="22"/>
          <w:szCs w:val="22"/>
        </w:rPr>
        <w:t xml:space="preserve"> to discuss any safeguarding concerns.</w:t>
      </w:r>
    </w:p>
    <w:p w14:paraId="1E373903" w14:textId="63BEE0A5" w:rsidR="00592195" w:rsidRPr="00C513C6" w:rsidRDefault="00592195" w:rsidP="00533F62">
      <w:pPr>
        <w:numPr>
          <w:ilvl w:val="1"/>
          <w:numId w:val="37"/>
        </w:numPr>
        <w:spacing w:after="0" w:line="240" w:lineRule="auto"/>
        <w:ind w:left="1134" w:hanging="357"/>
        <w:rPr>
          <w:rFonts w:cstheme="minorHAnsi"/>
          <w:color w:val="2C2C2C" w:themeColor="text1"/>
          <w:sz w:val="22"/>
          <w:szCs w:val="22"/>
        </w:rPr>
      </w:pPr>
      <w:r w:rsidRPr="00C44375">
        <w:rPr>
          <w:rFonts w:cstheme="minorHAnsi"/>
          <w:sz w:val="22"/>
          <w:szCs w:val="22"/>
        </w:rPr>
        <w:lastRenderedPageBreak/>
        <w:t xml:space="preserve">Helping promote educational outcomes by sharing the information about the welfare, safeguarding and child protection issues that children, including </w:t>
      </w:r>
      <w:r w:rsidRPr="00C513C6">
        <w:rPr>
          <w:rFonts w:cstheme="minorHAnsi"/>
          <w:color w:val="2C2C2C" w:themeColor="text1"/>
          <w:sz w:val="22"/>
          <w:szCs w:val="22"/>
        </w:rPr>
        <w:t xml:space="preserve">children with a social worker, are experiencing, or have experienced, with teachers and </w:t>
      </w:r>
      <w:r w:rsidR="00C513C6" w:rsidRPr="00C513C6">
        <w:rPr>
          <w:rFonts w:cstheme="minorHAnsi"/>
          <w:color w:val="2C2C2C" w:themeColor="text1"/>
          <w:sz w:val="22"/>
          <w:szCs w:val="22"/>
        </w:rPr>
        <w:t>school</w:t>
      </w:r>
      <w:r w:rsidRPr="00C513C6">
        <w:rPr>
          <w:rFonts w:cstheme="minorHAnsi"/>
          <w:color w:val="2C2C2C" w:themeColor="text1"/>
          <w:sz w:val="22"/>
          <w:szCs w:val="22"/>
        </w:rPr>
        <w:t xml:space="preserve"> leadership staff. </w:t>
      </w:r>
    </w:p>
    <w:p w14:paraId="4792F75D" w14:textId="0498A822" w:rsidR="00592195" w:rsidRPr="00C513C6" w:rsidRDefault="00592195" w:rsidP="00533F62">
      <w:pPr>
        <w:numPr>
          <w:ilvl w:val="1"/>
          <w:numId w:val="37"/>
        </w:numPr>
        <w:spacing w:after="0" w:line="240" w:lineRule="auto"/>
        <w:ind w:left="1134" w:hanging="357"/>
        <w:rPr>
          <w:rFonts w:eastAsia="Arial" w:cstheme="minorHAnsi"/>
          <w:color w:val="2C2C2C" w:themeColor="text1"/>
          <w:sz w:val="22"/>
          <w:szCs w:val="22"/>
        </w:rPr>
      </w:pPr>
      <w:r w:rsidRPr="00C513C6">
        <w:rPr>
          <w:rFonts w:cstheme="minorHAnsi"/>
          <w:color w:val="2C2C2C" w:themeColor="text1"/>
          <w:sz w:val="22"/>
          <w:szCs w:val="22"/>
        </w:rPr>
        <w:t>Ensuring adequate and appropriate DSL cover arrangements in response to any closures and out of hours and/or out of term activities.</w:t>
      </w:r>
    </w:p>
    <w:p w14:paraId="6C288B5E" w14:textId="77777777" w:rsidR="00592195" w:rsidRPr="00C513C6" w:rsidRDefault="00592195" w:rsidP="00533F62">
      <w:pPr>
        <w:numPr>
          <w:ilvl w:val="1"/>
          <w:numId w:val="37"/>
        </w:numPr>
        <w:spacing w:after="0" w:line="240" w:lineRule="auto"/>
        <w:ind w:left="1134" w:hanging="357"/>
        <w:rPr>
          <w:rFonts w:cstheme="minorHAnsi"/>
          <w:color w:val="2C2C2C" w:themeColor="text1"/>
          <w:sz w:val="22"/>
          <w:szCs w:val="22"/>
        </w:rPr>
      </w:pPr>
      <w:r w:rsidRPr="00C513C6">
        <w:rPr>
          <w:rFonts w:cstheme="minorHAnsi"/>
          <w:color w:val="2C2C2C" w:themeColor="text1"/>
          <w:sz w:val="22"/>
          <w:szCs w:val="22"/>
        </w:rPr>
        <w:t xml:space="preserve">Ensuring all staff access appropriate safeguarding training and relevant updates in line with the recommendations within KCSIE. </w:t>
      </w:r>
    </w:p>
    <w:p w14:paraId="6A777428" w14:textId="23DD3BF4" w:rsidR="00592195" w:rsidRPr="00C44375" w:rsidRDefault="00592195" w:rsidP="00533F62">
      <w:pPr>
        <w:numPr>
          <w:ilvl w:val="1"/>
          <w:numId w:val="37"/>
        </w:numPr>
        <w:spacing w:after="0" w:line="240" w:lineRule="auto"/>
        <w:ind w:left="1134" w:hanging="357"/>
        <w:rPr>
          <w:rFonts w:cstheme="minorHAnsi"/>
          <w:sz w:val="22"/>
          <w:szCs w:val="22"/>
        </w:rPr>
      </w:pPr>
      <w:r w:rsidRPr="00C513C6">
        <w:rPr>
          <w:rFonts w:cstheme="minorHAnsi"/>
          <w:color w:val="2C2C2C" w:themeColor="text1"/>
          <w:sz w:val="22"/>
          <w:szCs w:val="22"/>
        </w:rPr>
        <w:t xml:space="preserve">Liaising with the </w:t>
      </w:r>
      <w:r w:rsidR="00CF4E99" w:rsidRPr="00C513C6">
        <w:rPr>
          <w:rFonts w:cstheme="minorHAnsi"/>
          <w:color w:val="2C2C2C" w:themeColor="text1"/>
          <w:sz w:val="22"/>
          <w:szCs w:val="22"/>
        </w:rPr>
        <w:t>headteacher</w:t>
      </w:r>
      <w:r w:rsidRPr="00C513C6">
        <w:rPr>
          <w:rFonts w:cstheme="minorHAnsi"/>
          <w:color w:val="2C2C2C" w:themeColor="text1"/>
          <w:sz w:val="22"/>
          <w:szCs w:val="22"/>
        </w:rPr>
        <w:t xml:space="preserve"> to inform them of any safeguarding issues, especially </w:t>
      </w:r>
      <w:r w:rsidRPr="00C44375">
        <w:rPr>
          <w:rFonts w:cstheme="minorHAnsi"/>
          <w:sz w:val="22"/>
          <w:szCs w:val="22"/>
        </w:rPr>
        <w:t xml:space="preserve">ongoing enquiries under section 47 of the Children Act 1989 and police investigations. </w:t>
      </w:r>
    </w:p>
    <w:p w14:paraId="03B008AA" w14:textId="40E04C36" w:rsidR="00592195" w:rsidRPr="00C44375" w:rsidRDefault="00E31FC7" w:rsidP="00533F62">
      <w:pPr>
        <w:numPr>
          <w:ilvl w:val="1"/>
          <w:numId w:val="37"/>
        </w:numPr>
        <w:spacing w:after="0" w:line="240" w:lineRule="auto"/>
        <w:ind w:left="1134" w:hanging="357"/>
        <w:rPr>
          <w:rFonts w:cstheme="minorHAnsi"/>
          <w:sz w:val="22"/>
          <w:szCs w:val="22"/>
        </w:rPr>
      </w:pPr>
      <w:r>
        <w:rPr>
          <w:rFonts w:cstheme="minorHAnsi"/>
          <w:sz w:val="22"/>
          <w:szCs w:val="22"/>
        </w:rPr>
        <w:t xml:space="preserve">Ensuring that the </w:t>
      </w:r>
      <w:r w:rsidR="00592195" w:rsidRPr="00C44375">
        <w:rPr>
          <w:rFonts w:cstheme="minorHAnsi"/>
          <w:sz w:val="22"/>
          <w:szCs w:val="22"/>
        </w:rPr>
        <w:t xml:space="preserve">requirement for children to have an Appropriate Adult </w:t>
      </w:r>
      <w:hyperlink r:id="rId19" w:history="1">
        <w:r w:rsidR="00592195" w:rsidRPr="00C44375">
          <w:rPr>
            <w:rStyle w:val="Hyperlink"/>
            <w:rFonts w:cstheme="minorHAnsi"/>
            <w:sz w:val="22"/>
            <w:szCs w:val="22"/>
          </w:rPr>
          <w:t xml:space="preserve">PACE Code C </w:t>
        </w:r>
        <w:r w:rsidR="00EC4EB3" w:rsidRPr="00C44375">
          <w:rPr>
            <w:rStyle w:val="Hyperlink"/>
            <w:rFonts w:cstheme="minorHAnsi"/>
            <w:sz w:val="22"/>
            <w:szCs w:val="22"/>
          </w:rPr>
          <w:t>(</w:t>
        </w:r>
        <w:r w:rsidR="00592195" w:rsidRPr="00C44375">
          <w:rPr>
            <w:rStyle w:val="Hyperlink"/>
            <w:rFonts w:cstheme="minorHAnsi"/>
            <w:sz w:val="22"/>
            <w:szCs w:val="22"/>
          </w:rPr>
          <w:t>2019</w:t>
        </w:r>
      </w:hyperlink>
      <w:r>
        <w:rPr>
          <w:rFonts w:cstheme="minorHAnsi"/>
          <w:sz w:val="22"/>
          <w:szCs w:val="22"/>
        </w:rPr>
        <w:t xml:space="preserve">) is understood and </w:t>
      </w:r>
      <w:r w:rsidR="00592195" w:rsidRPr="00C44375">
        <w:rPr>
          <w:rFonts w:cstheme="minorHAnsi"/>
          <w:sz w:val="22"/>
          <w:szCs w:val="22"/>
        </w:rPr>
        <w:t>observed at all times.</w:t>
      </w:r>
    </w:p>
    <w:p w14:paraId="134904FA" w14:textId="77777777" w:rsidR="00592195" w:rsidRPr="00C44375" w:rsidRDefault="00592195" w:rsidP="00592195">
      <w:pPr>
        <w:pStyle w:val="NormalWeb"/>
        <w:spacing w:before="0" w:beforeAutospacing="0" w:after="0" w:afterAutospacing="0"/>
        <w:rPr>
          <w:rFonts w:asciiTheme="minorHAnsi" w:hAnsiTheme="minorHAnsi" w:cstheme="minorHAnsi"/>
          <w:sz w:val="22"/>
          <w:szCs w:val="22"/>
        </w:rPr>
      </w:pPr>
    </w:p>
    <w:p w14:paraId="7350AC88" w14:textId="77777777" w:rsidR="00592195" w:rsidRPr="00C44375" w:rsidRDefault="00592195" w:rsidP="00187A24">
      <w:pPr>
        <w:pStyle w:val="NormalWeb"/>
        <w:spacing w:before="0" w:beforeAutospacing="0" w:after="0" w:afterAutospacing="0"/>
        <w:rPr>
          <w:rFonts w:asciiTheme="minorHAnsi" w:hAnsiTheme="minorHAnsi" w:cstheme="minorBidi"/>
          <w:sz w:val="22"/>
          <w:szCs w:val="22"/>
        </w:rPr>
      </w:pPr>
      <w:r w:rsidRPr="00C44375">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C44375" w:rsidRDefault="00592195" w:rsidP="00592195">
      <w:pPr>
        <w:pStyle w:val="Heading2"/>
        <w:rPr>
          <w:rFonts w:asciiTheme="minorHAnsi" w:hAnsiTheme="minorHAnsi" w:cstheme="minorHAnsi"/>
          <w:b/>
          <w:bCs/>
        </w:rPr>
      </w:pPr>
    </w:p>
    <w:p w14:paraId="53F589C5" w14:textId="77777777" w:rsidR="00592195" w:rsidRPr="00C44375" w:rsidRDefault="29D900B3" w:rsidP="4C0BA01D">
      <w:pPr>
        <w:pStyle w:val="Heading2"/>
        <w:rPr>
          <w:rFonts w:asciiTheme="minorHAnsi" w:hAnsiTheme="minorHAnsi" w:cstheme="minorBidi"/>
          <w:b/>
          <w:bCs/>
        </w:rPr>
      </w:pPr>
      <w:bookmarkStart w:id="59" w:name="_Toc111541123"/>
      <w:bookmarkStart w:id="60" w:name="_Toc616195709"/>
      <w:bookmarkStart w:id="61" w:name="_Toc176172637"/>
      <w:r w:rsidRPr="00C44375">
        <w:t>Members of staff</w:t>
      </w:r>
      <w:bookmarkEnd w:id="59"/>
      <w:bookmarkEnd w:id="60"/>
      <w:bookmarkEnd w:id="61"/>
    </w:p>
    <w:p w14:paraId="0DB339B0" w14:textId="77777777" w:rsidR="00592195" w:rsidRPr="00C44375" w:rsidRDefault="00592195" w:rsidP="00592195">
      <w:pPr>
        <w:pStyle w:val="NoSpacing"/>
        <w:rPr>
          <w:rFonts w:cstheme="minorHAnsi"/>
          <w:b/>
          <w:szCs w:val="24"/>
        </w:rPr>
      </w:pPr>
    </w:p>
    <w:p w14:paraId="2FB8D6BA" w14:textId="77777777" w:rsidR="00592195" w:rsidRPr="00C44375" w:rsidRDefault="00592195" w:rsidP="00592195">
      <w:pPr>
        <w:pStyle w:val="NoSpacing"/>
        <w:ind w:left="426"/>
        <w:rPr>
          <w:rFonts w:cstheme="minorHAnsi"/>
          <w:bCs/>
        </w:rPr>
      </w:pPr>
      <w:r w:rsidRPr="00C44375">
        <w:rPr>
          <w:rFonts w:cstheme="minorHAnsi"/>
          <w:bCs/>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C44375" w:rsidRDefault="00592195" w:rsidP="00592195">
      <w:pPr>
        <w:pStyle w:val="NoSpacing"/>
        <w:ind w:left="426"/>
        <w:rPr>
          <w:rFonts w:cstheme="minorHAnsi"/>
          <w:bCs/>
        </w:rPr>
      </w:pPr>
    </w:p>
    <w:p w14:paraId="197F2B38" w14:textId="77777777" w:rsidR="00592195" w:rsidRPr="00C44375" w:rsidRDefault="00592195" w:rsidP="00592195">
      <w:pPr>
        <w:pStyle w:val="NoSpacing"/>
        <w:ind w:left="426"/>
        <w:rPr>
          <w:rFonts w:cstheme="minorHAnsi"/>
          <w:bCs/>
        </w:rPr>
      </w:pPr>
      <w:r w:rsidRPr="00C44375">
        <w:rPr>
          <w:rFonts w:cstheme="minorHAnsi"/>
          <w:bCs/>
        </w:rPr>
        <w:t>All members of staff have a responsibility to:</w:t>
      </w:r>
    </w:p>
    <w:p w14:paraId="3EA9CC66" w14:textId="77777777" w:rsidR="00592195" w:rsidRPr="00C44375" w:rsidRDefault="00592195" w:rsidP="00533F62">
      <w:pPr>
        <w:numPr>
          <w:ilvl w:val="0"/>
          <w:numId w:val="38"/>
        </w:numPr>
        <w:spacing w:after="0" w:line="240" w:lineRule="auto"/>
        <w:rPr>
          <w:rFonts w:cstheme="minorHAnsi"/>
          <w:sz w:val="22"/>
          <w:szCs w:val="22"/>
        </w:rPr>
      </w:pPr>
      <w:r w:rsidRPr="00C44375">
        <w:rPr>
          <w:rFonts w:eastAsia="MS PGothic" w:cstheme="minorHAnsi"/>
          <w:sz w:val="22"/>
          <w:szCs w:val="22"/>
        </w:rPr>
        <w:t xml:space="preserve">provide a </w:t>
      </w:r>
      <w:r w:rsidRPr="00C44375">
        <w:rPr>
          <w:rFonts w:cstheme="minorHAnsi"/>
          <w:sz w:val="22"/>
          <w:szCs w:val="22"/>
        </w:rPr>
        <w:t>safe environment in which children can learn.</w:t>
      </w:r>
    </w:p>
    <w:p w14:paraId="131342B8" w14:textId="5961C449"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 xml:space="preserve">be aware of the indicators of </w:t>
      </w:r>
      <w:r w:rsidR="004D07BA" w:rsidRPr="00C44375">
        <w:rPr>
          <w:rFonts w:cstheme="minorHAnsi"/>
          <w:sz w:val="22"/>
          <w:szCs w:val="22"/>
        </w:rPr>
        <w:t xml:space="preserve">abuse, neglect, </w:t>
      </w:r>
      <w:r w:rsidR="004D07BA" w:rsidRPr="00C513C6">
        <w:rPr>
          <w:rFonts w:cstheme="minorHAnsi"/>
          <w:sz w:val="22"/>
          <w:szCs w:val="22"/>
        </w:rPr>
        <w:t xml:space="preserve">and exploitation </w:t>
      </w:r>
      <w:r w:rsidRPr="00C513C6">
        <w:rPr>
          <w:rFonts w:cstheme="minorHAnsi"/>
          <w:sz w:val="22"/>
          <w:szCs w:val="22"/>
        </w:rPr>
        <w:t>so that they</w:t>
      </w:r>
      <w:r w:rsidRPr="00C44375">
        <w:rPr>
          <w:rFonts w:cstheme="minorHAnsi"/>
          <w:sz w:val="22"/>
          <w:szCs w:val="22"/>
        </w:rPr>
        <w:t xml:space="preserve"> can identify cases of children who may need help or protection.</w:t>
      </w:r>
    </w:p>
    <w:p w14:paraId="64F34244" w14:textId="77777777"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 xml:space="preserve">be able to identify and act upon indicators that children are, or at risk of developing mental health issues. </w:t>
      </w:r>
    </w:p>
    <w:p w14:paraId="79A35869" w14:textId="77777777"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be prepared to identify children who may benefit from early help.</w:t>
      </w:r>
    </w:p>
    <w:p w14:paraId="0A83B27A" w14:textId="77777777"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understand the early help process and their role in it.</w:t>
      </w:r>
    </w:p>
    <w:p w14:paraId="7962AF62" w14:textId="6CEBB742"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 xml:space="preserve">understand </w:t>
      </w:r>
      <w:r w:rsidRPr="00C36A8F">
        <w:rPr>
          <w:rFonts w:cstheme="minorHAnsi"/>
          <w:sz w:val="22"/>
          <w:szCs w:val="22"/>
        </w:rPr>
        <w:t xml:space="preserve">the </w:t>
      </w:r>
      <w:r w:rsidR="00C513C6" w:rsidRPr="00C36A8F">
        <w:rPr>
          <w:rFonts w:cstheme="minorHAnsi"/>
          <w:sz w:val="22"/>
          <w:szCs w:val="22"/>
        </w:rPr>
        <w:t>school</w:t>
      </w:r>
      <w:r w:rsidRPr="00C36A8F">
        <w:rPr>
          <w:rFonts w:cstheme="minorHAnsi"/>
          <w:sz w:val="22"/>
          <w:szCs w:val="22"/>
        </w:rPr>
        <w:t xml:space="preserve"> safeguarding </w:t>
      </w:r>
      <w:r w:rsidRPr="00C44375">
        <w:rPr>
          <w:rFonts w:cstheme="minorHAnsi"/>
          <w:sz w:val="22"/>
          <w:szCs w:val="22"/>
        </w:rPr>
        <w:t>policies and systems.</w:t>
      </w:r>
    </w:p>
    <w:p w14:paraId="59EF443A" w14:textId="77777777"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undertake regular and appropriate training which is regularly updated.</w:t>
      </w:r>
    </w:p>
    <w:p w14:paraId="4B194833" w14:textId="77777777"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be aware of the local process of making referrals to children’s social care and statutory assessment under the Children Act 1989.</w:t>
      </w:r>
    </w:p>
    <w:p w14:paraId="23F3B248" w14:textId="77777777"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know how to maintain an appropriate level of confidentiality.</w:t>
      </w:r>
    </w:p>
    <w:p w14:paraId="570B4142" w14:textId="77777777"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 xml:space="preserve">reassure children who report concerns that they are being taken seriously and that they will be supported and kept safe. </w:t>
      </w:r>
    </w:p>
    <w:p w14:paraId="65D3574B" w14:textId="593BD59E" w:rsidR="00592195" w:rsidRPr="00C44375" w:rsidRDefault="00592195" w:rsidP="00533F62">
      <w:pPr>
        <w:numPr>
          <w:ilvl w:val="0"/>
          <w:numId w:val="38"/>
        </w:numPr>
        <w:spacing w:after="0" w:line="240" w:lineRule="auto"/>
        <w:rPr>
          <w:rFonts w:cstheme="minorHAnsi"/>
          <w:sz w:val="22"/>
          <w:szCs w:val="22"/>
        </w:rPr>
      </w:pPr>
      <w:r w:rsidRPr="00C44375">
        <w:rPr>
          <w:rFonts w:cstheme="minorHAnsi"/>
          <w:sz w:val="22"/>
          <w:szCs w:val="22"/>
        </w:rPr>
        <w:t>act in li</w:t>
      </w:r>
      <w:r w:rsidR="00E31FC7">
        <w:rPr>
          <w:rFonts w:cstheme="minorHAnsi"/>
          <w:sz w:val="22"/>
          <w:szCs w:val="22"/>
        </w:rPr>
        <w:t>ne with Teachers’ Standards 2021</w:t>
      </w:r>
      <w:r w:rsidRPr="00C44375">
        <w:rPr>
          <w:rFonts w:cstheme="minorHAnsi"/>
          <w:sz w:val="22"/>
          <w:szCs w:val="22"/>
        </w:rPr>
        <w:t xml:space="preserve"> which state that teachers (including headteachers) should safeguard children’s wellbeing and maintain public trust in the teaching profession as part of their professional duties.</w:t>
      </w:r>
    </w:p>
    <w:p w14:paraId="77C8BBAC" w14:textId="77777777" w:rsidR="00592195" w:rsidRPr="00C44375" w:rsidRDefault="00592195" w:rsidP="00592195">
      <w:pPr>
        <w:rPr>
          <w:rFonts w:cstheme="minorHAnsi"/>
          <w:sz w:val="22"/>
          <w:szCs w:val="22"/>
        </w:rPr>
      </w:pPr>
    </w:p>
    <w:p w14:paraId="6AD4B71C" w14:textId="31BABD11" w:rsidR="00592195" w:rsidRPr="00C44375" w:rsidRDefault="00C513C6" w:rsidP="00592195">
      <w:pPr>
        <w:rPr>
          <w:rFonts w:cstheme="minorHAnsi"/>
          <w:sz w:val="22"/>
          <w:szCs w:val="22"/>
        </w:rPr>
      </w:pPr>
      <w:r>
        <w:rPr>
          <w:rFonts w:cstheme="minorHAnsi"/>
          <w:sz w:val="22"/>
          <w:szCs w:val="22"/>
        </w:rPr>
        <w:lastRenderedPageBreak/>
        <w:t xml:space="preserve">Staff </w:t>
      </w:r>
      <w:r w:rsidRPr="00C36A8F">
        <w:rPr>
          <w:rFonts w:cstheme="minorHAnsi"/>
          <w:sz w:val="22"/>
          <w:szCs w:val="22"/>
        </w:rPr>
        <w:t>recognise</w:t>
      </w:r>
      <w:r w:rsidR="00592195" w:rsidRPr="00C36A8F">
        <w:rPr>
          <w:rFonts w:cstheme="minorHAnsi"/>
          <w:sz w:val="22"/>
          <w:szCs w:val="22"/>
        </w:rPr>
        <w:t xml:space="preserve"> that </w:t>
      </w:r>
      <w:r w:rsidR="00592195" w:rsidRPr="00C44375">
        <w:rPr>
          <w:rFonts w:cstheme="minorHAnsi"/>
          <w:sz w:val="22"/>
          <w:szCs w:val="22"/>
        </w:rPr>
        <w:t xml:space="preserve">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C44375" w:rsidRDefault="00592195" w:rsidP="00592195">
      <w:pPr>
        <w:rPr>
          <w:rFonts w:cstheme="minorHAnsi"/>
          <w:sz w:val="22"/>
          <w:szCs w:val="22"/>
        </w:rPr>
      </w:pPr>
    </w:p>
    <w:p w14:paraId="6E89BFCC" w14:textId="03561DEF" w:rsidR="00592195" w:rsidRPr="00C44375" w:rsidRDefault="00592195" w:rsidP="00592195">
      <w:pPr>
        <w:rPr>
          <w:rFonts w:cstheme="minorHAnsi"/>
          <w:sz w:val="22"/>
          <w:szCs w:val="22"/>
        </w:rPr>
      </w:pPr>
      <w:r w:rsidRPr="00C44375">
        <w:rPr>
          <w:rFonts w:cstheme="minorHAnsi"/>
          <w:sz w:val="22"/>
          <w:szCs w:val="22"/>
        </w:rPr>
        <w:t xml:space="preserve">Staff at </w:t>
      </w:r>
      <w:r w:rsidR="00EF3991">
        <w:rPr>
          <w:rFonts w:cstheme="minorHAnsi"/>
          <w:sz w:val="22"/>
          <w:szCs w:val="22"/>
        </w:rPr>
        <w:t xml:space="preserve">Great Moor Junior School </w:t>
      </w:r>
      <w:r w:rsidRPr="00C44375">
        <w:rPr>
          <w:rFonts w:cstheme="minorHAnsi"/>
          <w:sz w:val="22"/>
          <w:szCs w:val="22"/>
        </w:rPr>
        <w:t xml:space="preserve">will seek to build trusted relationships with children, young people and parents/carers which facilitate appropriate professional communication in line with existing and </w:t>
      </w:r>
      <w:r w:rsidR="00C513C6">
        <w:rPr>
          <w:rFonts w:cstheme="minorHAnsi"/>
          <w:sz w:val="22"/>
          <w:szCs w:val="22"/>
        </w:rPr>
        <w:t>relevant policies.</w:t>
      </w:r>
    </w:p>
    <w:p w14:paraId="74EBA106" w14:textId="23996773" w:rsidR="00922A8E" w:rsidRPr="00C44375" w:rsidRDefault="00922A8E" w:rsidP="00922A8E">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Where a member of staff is concerned that a child is in immediate danger or is at risk of </w:t>
      </w:r>
      <w:r w:rsidR="0011721F" w:rsidRPr="00C44375">
        <w:rPr>
          <w:rFonts w:eastAsia="Arial" w:cs="Arial"/>
          <w:bCs/>
          <w:sz w:val="24"/>
          <w:szCs w:val="24"/>
        </w:rPr>
        <w:t>harm,</w:t>
      </w:r>
      <w:r w:rsidRPr="00C44375">
        <w:rPr>
          <w:rFonts w:eastAsia="Arial" w:cs="Arial"/>
          <w:bCs/>
          <w:sz w:val="24"/>
          <w:szCs w:val="24"/>
        </w:rPr>
        <w:t xml:space="preserve"> they should report this to the Designated Safeguarding Lead, or their Deputy, </w:t>
      </w:r>
      <w:r w:rsidRPr="00C44375">
        <w:rPr>
          <w:rFonts w:eastAsia="Arial" w:cs="Arial"/>
          <w:b/>
          <w:bCs/>
          <w:sz w:val="24"/>
          <w:szCs w:val="24"/>
        </w:rPr>
        <w:t>without delay</w:t>
      </w:r>
      <w:r w:rsidRPr="00C44375">
        <w:rPr>
          <w:rFonts w:eastAsia="Arial" w:cs="Arial"/>
          <w:bCs/>
          <w:sz w:val="24"/>
          <w:szCs w:val="24"/>
        </w:rPr>
        <w:t>. A written record w</w:t>
      </w:r>
      <w:r w:rsidR="00EF3991">
        <w:rPr>
          <w:rFonts w:eastAsia="Arial" w:cs="Arial"/>
          <w:bCs/>
          <w:sz w:val="24"/>
          <w:szCs w:val="24"/>
        </w:rPr>
        <w:t>ill be made of these concerns</w:t>
      </w:r>
      <w:r w:rsidRPr="00C44375">
        <w:rPr>
          <w:rFonts w:eastAsia="Arial" w:cs="Arial"/>
          <w:bCs/>
          <w:sz w:val="24"/>
          <w:szCs w:val="24"/>
        </w:rPr>
        <w:t xml:space="preserve"> immediately following the disclosure/concern being raised.</w:t>
      </w:r>
    </w:p>
    <w:p w14:paraId="0E8D4F01" w14:textId="77777777" w:rsidR="00922A8E" w:rsidRPr="00C44375" w:rsidRDefault="00922A8E" w:rsidP="00922A8E">
      <w:pPr>
        <w:autoSpaceDE w:val="0"/>
        <w:autoSpaceDN w:val="0"/>
        <w:adjustRightInd w:val="0"/>
        <w:spacing w:after="0" w:line="240" w:lineRule="auto"/>
        <w:rPr>
          <w:rFonts w:eastAsia="Arial" w:cs="Arial"/>
          <w:bCs/>
          <w:sz w:val="24"/>
          <w:szCs w:val="24"/>
        </w:rPr>
      </w:pPr>
    </w:p>
    <w:p w14:paraId="5E1C9B86" w14:textId="77777777" w:rsidR="00922A8E" w:rsidRPr="00C44375" w:rsidRDefault="00922A8E" w:rsidP="00922A8E">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Where staff have conversations with a child who discloses </w:t>
      </w:r>
      <w:r w:rsidR="0011721F" w:rsidRPr="00C44375">
        <w:rPr>
          <w:rFonts w:eastAsia="Arial" w:cs="Arial"/>
          <w:bCs/>
          <w:sz w:val="24"/>
          <w:szCs w:val="24"/>
        </w:rPr>
        <w:t>abuse,</w:t>
      </w:r>
      <w:r w:rsidRPr="00C44375">
        <w:rPr>
          <w:rFonts w:eastAsia="Arial" w:cs="Arial"/>
          <w:bCs/>
          <w:sz w:val="24"/>
          <w:szCs w:val="24"/>
        </w:rPr>
        <w:t xml:space="preserve"> they follow the basic principles:</w:t>
      </w:r>
    </w:p>
    <w:p w14:paraId="0A874C6F" w14:textId="02D86D2E" w:rsidR="00922A8E" w:rsidRPr="00C44375" w:rsidRDefault="00152EF6" w:rsidP="00533F62">
      <w:pPr>
        <w:numPr>
          <w:ilvl w:val="2"/>
          <w:numId w:val="21"/>
        </w:numPr>
        <w:autoSpaceDE w:val="0"/>
        <w:autoSpaceDN w:val="0"/>
        <w:adjustRightInd w:val="0"/>
        <w:spacing w:after="0" w:line="240" w:lineRule="auto"/>
        <w:rPr>
          <w:rFonts w:eastAsia="Arial" w:cs="Arial"/>
          <w:bCs/>
          <w:sz w:val="24"/>
          <w:szCs w:val="24"/>
        </w:rPr>
      </w:pPr>
      <w:r w:rsidRPr="00C44375">
        <w:rPr>
          <w:rFonts w:eastAsia="Arial" w:cs="Arial"/>
          <w:bCs/>
          <w:sz w:val="24"/>
          <w:szCs w:val="24"/>
        </w:rPr>
        <w:t>L</w:t>
      </w:r>
      <w:r w:rsidR="00922A8E" w:rsidRPr="00C44375">
        <w:rPr>
          <w:rFonts w:eastAsia="Arial" w:cs="Arial"/>
          <w:bCs/>
          <w:sz w:val="24"/>
          <w:szCs w:val="24"/>
        </w:rPr>
        <w:t xml:space="preserve">isten and remain </w:t>
      </w:r>
      <w:r w:rsidR="003450F0" w:rsidRPr="00C44375">
        <w:rPr>
          <w:rFonts w:eastAsia="Arial" w:cs="Arial"/>
          <w:bCs/>
          <w:sz w:val="24"/>
          <w:szCs w:val="24"/>
        </w:rPr>
        <w:t>calm.</w:t>
      </w:r>
    </w:p>
    <w:p w14:paraId="038BEF42" w14:textId="37048FA9" w:rsidR="00922A8E" w:rsidRPr="00C44375" w:rsidRDefault="00152EF6" w:rsidP="00533F62">
      <w:pPr>
        <w:numPr>
          <w:ilvl w:val="2"/>
          <w:numId w:val="21"/>
        </w:numPr>
        <w:autoSpaceDE w:val="0"/>
        <w:autoSpaceDN w:val="0"/>
        <w:adjustRightInd w:val="0"/>
        <w:spacing w:after="0" w:line="240" w:lineRule="auto"/>
        <w:rPr>
          <w:rFonts w:eastAsia="Arial" w:cs="Arial"/>
          <w:bCs/>
          <w:sz w:val="24"/>
          <w:szCs w:val="24"/>
        </w:rPr>
      </w:pPr>
      <w:r w:rsidRPr="00C44375">
        <w:rPr>
          <w:rFonts w:eastAsia="Arial" w:cs="Arial"/>
          <w:bCs/>
          <w:sz w:val="24"/>
          <w:szCs w:val="24"/>
        </w:rPr>
        <w:t>N</w:t>
      </w:r>
      <w:r w:rsidR="00922A8E" w:rsidRPr="00C44375">
        <w:rPr>
          <w:rFonts w:eastAsia="Arial" w:cs="Arial"/>
          <w:bCs/>
          <w:sz w:val="24"/>
          <w:szCs w:val="24"/>
        </w:rPr>
        <w:t xml:space="preserve">ever ask a child if they are being </w:t>
      </w:r>
      <w:r w:rsidR="003450F0" w:rsidRPr="00C44375">
        <w:rPr>
          <w:rFonts w:eastAsia="Arial" w:cs="Arial"/>
          <w:bCs/>
          <w:sz w:val="24"/>
          <w:szCs w:val="24"/>
        </w:rPr>
        <w:t>abused.</w:t>
      </w:r>
    </w:p>
    <w:p w14:paraId="2A665B8B" w14:textId="450807CF" w:rsidR="00922A8E" w:rsidRPr="00C44375" w:rsidRDefault="00152EF6" w:rsidP="00533F62">
      <w:pPr>
        <w:numPr>
          <w:ilvl w:val="2"/>
          <w:numId w:val="21"/>
        </w:numPr>
        <w:autoSpaceDE w:val="0"/>
        <w:autoSpaceDN w:val="0"/>
        <w:adjustRightInd w:val="0"/>
        <w:spacing w:after="0" w:line="240" w:lineRule="auto"/>
        <w:rPr>
          <w:rFonts w:eastAsia="Arial" w:cs="Arial"/>
          <w:bCs/>
          <w:sz w:val="24"/>
          <w:szCs w:val="24"/>
        </w:rPr>
      </w:pPr>
      <w:r w:rsidRPr="00C44375">
        <w:rPr>
          <w:rFonts w:eastAsia="Arial" w:cs="Arial"/>
          <w:bCs/>
          <w:sz w:val="24"/>
          <w:szCs w:val="24"/>
        </w:rPr>
        <w:t>M</w:t>
      </w:r>
      <w:r w:rsidR="00922A8E" w:rsidRPr="00C44375">
        <w:rPr>
          <w:rFonts w:eastAsia="Arial" w:cs="Arial"/>
          <w:bCs/>
          <w:sz w:val="24"/>
          <w:szCs w:val="24"/>
        </w:rPr>
        <w:t>ake a record of discussion to include time, place, persons present and what was said (child language – do not substitute words</w:t>
      </w:r>
      <w:r w:rsidR="003450F0" w:rsidRPr="00C44375">
        <w:rPr>
          <w:rFonts w:eastAsia="Arial" w:cs="Arial"/>
          <w:bCs/>
          <w:sz w:val="24"/>
          <w:szCs w:val="24"/>
        </w:rPr>
        <w:t>.</w:t>
      </w:r>
      <w:r w:rsidR="00922A8E" w:rsidRPr="00C44375">
        <w:rPr>
          <w:rFonts w:eastAsia="Arial" w:cs="Arial"/>
          <w:bCs/>
          <w:sz w:val="24"/>
          <w:szCs w:val="24"/>
        </w:rPr>
        <w:t>)</w:t>
      </w:r>
    </w:p>
    <w:p w14:paraId="33D2AF8D" w14:textId="602059A1" w:rsidR="00922A8E" w:rsidRPr="00C44375" w:rsidRDefault="00152EF6" w:rsidP="00533F62">
      <w:pPr>
        <w:numPr>
          <w:ilvl w:val="2"/>
          <w:numId w:val="21"/>
        </w:numPr>
        <w:autoSpaceDE w:val="0"/>
        <w:autoSpaceDN w:val="0"/>
        <w:adjustRightInd w:val="0"/>
        <w:spacing w:after="0" w:line="240" w:lineRule="auto"/>
        <w:rPr>
          <w:rFonts w:eastAsia="Arial" w:cs="Arial"/>
          <w:bCs/>
          <w:sz w:val="24"/>
          <w:szCs w:val="24"/>
        </w:rPr>
      </w:pPr>
      <w:r w:rsidRPr="00C44375">
        <w:rPr>
          <w:rFonts w:eastAsia="Arial" w:cs="Arial"/>
          <w:bCs/>
          <w:sz w:val="24"/>
          <w:szCs w:val="24"/>
        </w:rPr>
        <w:t>A</w:t>
      </w:r>
      <w:r w:rsidR="00922A8E" w:rsidRPr="00C44375">
        <w:rPr>
          <w:rFonts w:eastAsia="Arial" w:cs="Arial"/>
          <w:bCs/>
          <w:sz w:val="24"/>
          <w:szCs w:val="24"/>
        </w:rPr>
        <w:t>dvise you will have to pass the information on</w:t>
      </w:r>
      <w:r w:rsidR="003450F0" w:rsidRPr="00C44375">
        <w:rPr>
          <w:rFonts w:eastAsia="Arial" w:cs="Arial"/>
          <w:bCs/>
          <w:sz w:val="24"/>
          <w:szCs w:val="24"/>
        </w:rPr>
        <w:t>.</w:t>
      </w:r>
    </w:p>
    <w:p w14:paraId="34A575B6" w14:textId="541B4FA0" w:rsidR="00922A8E" w:rsidRPr="00C44375" w:rsidRDefault="00152EF6" w:rsidP="00533F62">
      <w:pPr>
        <w:numPr>
          <w:ilvl w:val="2"/>
          <w:numId w:val="21"/>
        </w:numPr>
        <w:autoSpaceDE w:val="0"/>
        <w:autoSpaceDN w:val="0"/>
        <w:adjustRightInd w:val="0"/>
        <w:spacing w:after="0" w:line="240" w:lineRule="auto"/>
        <w:rPr>
          <w:rFonts w:eastAsia="Arial" w:cs="Arial"/>
          <w:bCs/>
          <w:sz w:val="24"/>
          <w:szCs w:val="24"/>
        </w:rPr>
      </w:pPr>
      <w:r w:rsidRPr="00C44375">
        <w:rPr>
          <w:rFonts w:eastAsia="Arial" w:cs="Arial"/>
          <w:bCs/>
          <w:sz w:val="24"/>
          <w:szCs w:val="24"/>
        </w:rPr>
        <w:t>N</w:t>
      </w:r>
      <w:r w:rsidR="00922A8E" w:rsidRPr="00C44375">
        <w:rPr>
          <w:rFonts w:eastAsia="Arial" w:cs="Arial"/>
          <w:bCs/>
          <w:sz w:val="24"/>
          <w:szCs w:val="24"/>
        </w:rPr>
        <w:t>ever take photographs of any injury</w:t>
      </w:r>
      <w:r w:rsidR="003450F0" w:rsidRPr="00C44375">
        <w:rPr>
          <w:rFonts w:eastAsia="Arial" w:cs="Arial"/>
          <w:bCs/>
          <w:sz w:val="24"/>
          <w:szCs w:val="24"/>
        </w:rPr>
        <w:t>.</w:t>
      </w:r>
    </w:p>
    <w:p w14:paraId="4AA19784" w14:textId="36CA9AAC" w:rsidR="00922A8E" w:rsidRPr="00C44375" w:rsidRDefault="00152EF6" w:rsidP="00533F62">
      <w:pPr>
        <w:numPr>
          <w:ilvl w:val="2"/>
          <w:numId w:val="21"/>
        </w:numPr>
        <w:autoSpaceDE w:val="0"/>
        <w:autoSpaceDN w:val="0"/>
        <w:adjustRightInd w:val="0"/>
        <w:spacing w:after="0" w:line="240" w:lineRule="auto"/>
        <w:rPr>
          <w:rFonts w:eastAsia="Arial" w:cs="Arial"/>
          <w:bCs/>
          <w:sz w:val="24"/>
          <w:szCs w:val="24"/>
        </w:rPr>
      </w:pPr>
      <w:r w:rsidRPr="00C44375">
        <w:rPr>
          <w:rFonts w:eastAsia="Arial" w:cs="Arial"/>
          <w:bCs/>
          <w:sz w:val="24"/>
          <w:szCs w:val="24"/>
        </w:rPr>
        <w:t>N</w:t>
      </w:r>
      <w:r w:rsidR="00922A8E" w:rsidRPr="00C44375">
        <w:rPr>
          <w:rFonts w:eastAsia="Arial" w:cs="Arial"/>
          <w:bCs/>
          <w:sz w:val="24"/>
          <w:szCs w:val="24"/>
        </w:rPr>
        <w:t>ever record a child</w:t>
      </w:r>
      <w:r w:rsidR="003450F0" w:rsidRPr="00C44375">
        <w:rPr>
          <w:rFonts w:eastAsia="Arial" w:cs="Arial"/>
          <w:bCs/>
          <w:sz w:val="24"/>
          <w:szCs w:val="24"/>
        </w:rPr>
        <w:t>.</w:t>
      </w:r>
      <w:r w:rsidR="00922A8E" w:rsidRPr="00C44375">
        <w:rPr>
          <w:rFonts w:eastAsia="Arial" w:cs="Arial"/>
          <w:bCs/>
          <w:sz w:val="24"/>
          <w:szCs w:val="24"/>
        </w:rPr>
        <w:t xml:space="preserve"> </w:t>
      </w:r>
    </w:p>
    <w:p w14:paraId="343E78F9" w14:textId="159C8164" w:rsidR="00922A8E" w:rsidRPr="00C44375" w:rsidRDefault="00152EF6" w:rsidP="00533F62">
      <w:pPr>
        <w:numPr>
          <w:ilvl w:val="2"/>
          <w:numId w:val="21"/>
        </w:numPr>
        <w:autoSpaceDE w:val="0"/>
        <w:autoSpaceDN w:val="0"/>
        <w:adjustRightInd w:val="0"/>
        <w:spacing w:after="0" w:line="240" w:lineRule="auto"/>
        <w:rPr>
          <w:rFonts w:eastAsia="Arial" w:cs="Arial"/>
          <w:bCs/>
          <w:sz w:val="24"/>
          <w:szCs w:val="24"/>
        </w:rPr>
      </w:pPr>
      <w:r w:rsidRPr="00C44375">
        <w:rPr>
          <w:rFonts w:eastAsia="Arial" w:cs="Arial"/>
          <w:bCs/>
          <w:sz w:val="24"/>
          <w:szCs w:val="24"/>
        </w:rPr>
        <w:t>N</w:t>
      </w:r>
      <w:r w:rsidR="00922A8E" w:rsidRPr="00C44375">
        <w:rPr>
          <w:rFonts w:eastAsia="Arial" w:cs="Arial"/>
          <w:bCs/>
          <w:sz w:val="24"/>
          <w:szCs w:val="24"/>
        </w:rPr>
        <w:t>ever undress a child to physically examine them</w:t>
      </w:r>
      <w:r w:rsidR="003450F0" w:rsidRPr="00C44375">
        <w:rPr>
          <w:rFonts w:eastAsia="Arial" w:cs="Arial"/>
          <w:bCs/>
          <w:sz w:val="24"/>
          <w:szCs w:val="24"/>
        </w:rPr>
        <w:t>.</w:t>
      </w:r>
    </w:p>
    <w:p w14:paraId="5BB3B003" w14:textId="301CA90E" w:rsidR="00922A8E" w:rsidRPr="00C44375" w:rsidRDefault="00152EF6" w:rsidP="00533F62">
      <w:pPr>
        <w:numPr>
          <w:ilvl w:val="2"/>
          <w:numId w:val="21"/>
        </w:numPr>
        <w:autoSpaceDE w:val="0"/>
        <w:autoSpaceDN w:val="0"/>
        <w:adjustRightInd w:val="0"/>
        <w:spacing w:after="0" w:line="240" w:lineRule="auto"/>
        <w:rPr>
          <w:rFonts w:eastAsia="Arial" w:cs="Arial"/>
          <w:bCs/>
          <w:sz w:val="24"/>
          <w:szCs w:val="24"/>
        </w:rPr>
      </w:pPr>
      <w:r w:rsidRPr="00C44375">
        <w:rPr>
          <w:rFonts w:eastAsia="Arial" w:cs="Arial"/>
          <w:bCs/>
          <w:sz w:val="24"/>
          <w:szCs w:val="24"/>
        </w:rPr>
        <w:t>A</w:t>
      </w:r>
      <w:r w:rsidR="00922A8E" w:rsidRPr="00C44375">
        <w:rPr>
          <w:rFonts w:eastAsia="Arial" w:cs="Arial"/>
          <w:bCs/>
          <w:sz w:val="24"/>
          <w:szCs w:val="24"/>
        </w:rPr>
        <w:t>llow time and provide a quiet space for support</w:t>
      </w:r>
      <w:r w:rsidR="003450F0" w:rsidRPr="00C44375">
        <w:rPr>
          <w:rFonts w:eastAsia="Arial" w:cs="Arial"/>
          <w:bCs/>
          <w:sz w:val="24"/>
          <w:szCs w:val="24"/>
        </w:rPr>
        <w:t>.</w:t>
      </w:r>
    </w:p>
    <w:p w14:paraId="17744ED7" w14:textId="568E3BC0" w:rsidR="00922A8E" w:rsidRPr="00C44375" w:rsidRDefault="00922A8E" w:rsidP="00533F62">
      <w:pPr>
        <w:numPr>
          <w:ilvl w:val="2"/>
          <w:numId w:val="21"/>
        </w:numPr>
        <w:autoSpaceDE w:val="0"/>
        <w:autoSpaceDN w:val="0"/>
        <w:adjustRightInd w:val="0"/>
        <w:spacing w:after="0" w:line="240" w:lineRule="auto"/>
        <w:rPr>
          <w:rFonts w:eastAsia="Arial" w:cs="Arial"/>
          <w:bCs/>
          <w:sz w:val="24"/>
          <w:szCs w:val="24"/>
        </w:rPr>
      </w:pPr>
      <w:r w:rsidRPr="00C44375">
        <w:rPr>
          <w:rFonts w:eastAsia="Arial" w:cs="Arial"/>
          <w:bCs/>
          <w:sz w:val="24"/>
          <w:szCs w:val="24"/>
        </w:rPr>
        <w:t>At no time promise confidentiality to a child or adult</w:t>
      </w:r>
      <w:r w:rsidR="003450F0" w:rsidRPr="00C44375">
        <w:rPr>
          <w:rFonts w:eastAsia="Arial" w:cs="Arial"/>
          <w:bCs/>
          <w:sz w:val="24"/>
          <w:szCs w:val="24"/>
        </w:rPr>
        <w:t>.</w:t>
      </w:r>
    </w:p>
    <w:p w14:paraId="0F753CB7" w14:textId="5BB88D92" w:rsidR="00227D4D" w:rsidRPr="00C513C6" w:rsidRDefault="00A517DB" w:rsidP="00533F62">
      <w:pPr>
        <w:numPr>
          <w:ilvl w:val="2"/>
          <w:numId w:val="21"/>
        </w:numPr>
        <w:autoSpaceDE w:val="0"/>
        <w:autoSpaceDN w:val="0"/>
        <w:adjustRightInd w:val="0"/>
        <w:spacing w:after="0" w:line="240" w:lineRule="auto"/>
        <w:rPr>
          <w:rFonts w:eastAsia="Arial" w:cs="Arial"/>
          <w:bCs/>
          <w:color w:val="2C2C2C" w:themeColor="text1"/>
          <w:sz w:val="24"/>
          <w:szCs w:val="24"/>
        </w:rPr>
      </w:pPr>
      <w:r w:rsidRPr="00C513C6">
        <w:rPr>
          <w:rFonts w:eastAsia="Arial" w:cs="Arial"/>
          <w:bCs/>
          <w:sz w:val="24"/>
          <w:szCs w:val="24"/>
        </w:rPr>
        <w:t xml:space="preserve">Make a written record of </w:t>
      </w:r>
      <w:r w:rsidR="00E036B5" w:rsidRPr="00C513C6">
        <w:rPr>
          <w:rFonts w:eastAsia="Arial" w:cs="Arial"/>
          <w:bCs/>
          <w:sz w:val="24"/>
          <w:szCs w:val="24"/>
        </w:rPr>
        <w:t xml:space="preserve">discussions, </w:t>
      </w:r>
      <w:r w:rsidR="007D38BD" w:rsidRPr="00C513C6">
        <w:rPr>
          <w:rFonts w:eastAsia="Arial" w:cs="Arial"/>
          <w:bCs/>
          <w:sz w:val="24"/>
          <w:szCs w:val="24"/>
        </w:rPr>
        <w:t>decisions,</w:t>
      </w:r>
      <w:r w:rsidR="00E036B5" w:rsidRPr="00C513C6">
        <w:rPr>
          <w:rFonts w:eastAsia="Arial" w:cs="Arial"/>
          <w:bCs/>
          <w:sz w:val="24"/>
          <w:szCs w:val="24"/>
        </w:rPr>
        <w:t xml:space="preserve"> and </w:t>
      </w:r>
      <w:r w:rsidR="00E036B5" w:rsidRPr="00C513C6">
        <w:rPr>
          <w:rFonts w:eastAsia="Arial" w:cs="Arial"/>
          <w:bCs/>
          <w:color w:val="2C2C2C" w:themeColor="text1"/>
          <w:sz w:val="24"/>
          <w:szCs w:val="24"/>
        </w:rPr>
        <w:t>referrals</w:t>
      </w:r>
      <w:r w:rsidR="007D38BD" w:rsidRPr="00C513C6">
        <w:rPr>
          <w:rFonts w:eastAsia="Arial" w:cs="Arial"/>
          <w:bCs/>
          <w:color w:val="2C2C2C" w:themeColor="text1"/>
          <w:sz w:val="24"/>
          <w:szCs w:val="24"/>
        </w:rPr>
        <w:t xml:space="preserve"> </w:t>
      </w:r>
      <w:r w:rsidR="00C513C6" w:rsidRPr="00C513C6">
        <w:rPr>
          <w:rFonts w:eastAsia="Arial" w:cs="Arial"/>
          <w:bCs/>
          <w:color w:val="2C2C2C" w:themeColor="text1"/>
          <w:sz w:val="24"/>
          <w:szCs w:val="24"/>
        </w:rPr>
        <w:t>on CPOMs.</w:t>
      </w:r>
      <w:r w:rsidR="004D364F" w:rsidRPr="00C513C6">
        <w:rPr>
          <w:rFonts w:eastAsia="Arial" w:cs="Arial"/>
          <w:color w:val="2C2C2C" w:themeColor="text1"/>
          <w:sz w:val="24"/>
          <w:szCs w:val="24"/>
        </w:rPr>
        <w:t xml:space="preserve"> </w:t>
      </w:r>
    </w:p>
    <w:p w14:paraId="1FA6E032" w14:textId="77777777" w:rsidR="00227D4D" w:rsidRPr="00C44375"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C44375" w:rsidRDefault="0007788D" w:rsidP="00227D4D">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 We</w:t>
      </w:r>
      <w:r w:rsidR="00CE3914" w:rsidRPr="00C44375">
        <w:rPr>
          <w:rFonts w:eastAsia="Arial" w:cs="Arial"/>
          <w:bCs/>
          <w:sz w:val="24"/>
          <w:szCs w:val="24"/>
        </w:rPr>
        <w:t xml:space="preserve"> will n</w:t>
      </w:r>
      <w:r w:rsidR="00227D4D" w:rsidRPr="00C44375">
        <w:rPr>
          <w:rFonts w:eastAsia="Arial" w:cs="Arial"/>
          <w:bCs/>
          <w:sz w:val="24"/>
          <w:szCs w:val="24"/>
        </w:rPr>
        <w:t>otify any Lead Social Worker if:</w:t>
      </w:r>
    </w:p>
    <w:p w14:paraId="1FB3C068" w14:textId="77777777" w:rsidR="00227D4D" w:rsidRPr="00C44375" w:rsidRDefault="00227D4D" w:rsidP="00227D4D">
      <w:pPr>
        <w:autoSpaceDE w:val="0"/>
        <w:autoSpaceDN w:val="0"/>
        <w:adjustRightInd w:val="0"/>
        <w:spacing w:after="0" w:line="240" w:lineRule="auto"/>
        <w:rPr>
          <w:rFonts w:eastAsia="Arial" w:cs="Arial"/>
          <w:bCs/>
          <w:sz w:val="24"/>
          <w:szCs w:val="24"/>
        </w:rPr>
      </w:pPr>
    </w:p>
    <w:p w14:paraId="4DE90F8D" w14:textId="77777777" w:rsidR="00227D4D" w:rsidRPr="00C44375" w:rsidRDefault="00227D4D"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a pupil subject to a Child Protection Plan (CPP) is excluded (fixed term or permanent)</w:t>
      </w:r>
    </w:p>
    <w:p w14:paraId="01066FCA" w14:textId="51047427" w:rsidR="00227D4D" w:rsidRPr="00C44375" w:rsidRDefault="00227D4D"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there is an unexplained absence of a pupil on a CPP of more than 2 days or </w:t>
      </w:r>
      <w:r w:rsidR="0011721F" w:rsidRPr="00C44375">
        <w:rPr>
          <w:rFonts w:eastAsia="Arial" w:cs="Arial"/>
          <w:bCs/>
          <w:sz w:val="24"/>
          <w:szCs w:val="24"/>
        </w:rPr>
        <w:t>1 day</w:t>
      </w:r>
      <w:r w:rsidRPr="00C44375">
        <w:rPr>
          <w:rFonts w:eastAsia="Arial" w:cs="Arial"/>
          <w:bCs/>
          <w:sz w:val="24"/>
          <w:szCs w:val="24"/>
        </w:rPr>
        <w:t xml:space="preserve"> following a weekend</w:t>
      </w:r>
      <w:r w:rsidR="0007788D" w:rsidRPr="00C44375">
        <w:rPr>
          <w:rFonts w:eastAsia="Arial" w:cs="Arial"/>
          <w:bCs/>
          <w:sz w:val="24"/>
          <w:szCs w:val="24"/>
        </w:rPr>
        <w:t xml:space="preserve">, or as agreed as part of a </w:t>
      </w:r>
      <w:r w:rsidR="006708D1" w:rsidRPr="00C44375">
        <w:rPr>
          <w:rFonts w:eastAsia="Arial" w:cs="Arial"/>
          <w:bCs/>
          <w:sz w:val="24"/>
          <w:szCs w:val="24"/>
        </w:rPr>
        <w:t>CPP.</w:t>
      </w:r>
    </w:p>
    <w:p w14:paraId="6EFB4A82" w14:textId="77777777" w:rsidR="00227D4D" w:rsidRPr="00C44375" w:rsidRDefault="00B82B2A"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if a child is </w:t>
      </w:r>
      <w:r w:rsidR="00BE7BD2" w:rsidRPr="00C44375">
        <w:rPr>
          <w:rFonts w:eastAsia="Arial" w:cs="Arial"/>
          <w:bCs/>
          <w:sz w:val="24"/>
          <w:szCs w:val="24"/>
        </w:rPr>
        <w:t>missing</w:t>
      </w:r>
      <w:r w:rsidRPr="00C44375">
        <w:rPr>
          <w:rFonts w:eastAsia="Arial" w:cs="Arial"/>
          <w:bCs/>
          <w:sz w:val="24"/>
          <w:szCs w:val="24"/>
        </w:rPr>
        <w:t xml:space="preserve"> and there is a need to </w:t>
      </w:r>
      <w:r w:rsidR="0011721F" w:rsidRPr="00C44375">
        <w:rPr>
          <w:rFonts w:eastAsia="Arial" w:cs="Arial"/>
          <w:bCs/>
          <w:sz w:val="24"/>
          <w:szCs w:val="24"/>
        </w:rPr>
        <w:t>follow Stockport’s</w:t>
      </w:r>
      <w:r w:rsidR="00227D4D" w:rsidRPr="00C44375">
        <w:rPr>
          <w:rFonts w:eastAsia="Arial" w:cs="Arial"/>
          <w:bCs/>
          <w:sz w:val="24"/>
          <w:szCs w:val="24"/>
        </w:rPr>
        <w:t xml:space="preserve"> policy and </w:t>
      </w:r>
      <w:r w:rsidRPr="00C44375">
        <w:rPr>
          <w:rFonts w:eastAsia="Arial" w:cs="Arial"/>
          <w:bCs/>
          <w:sz w:val="24"/>
          <w:szCs w:val="24"/>
        </w:rPr>
        <w:t xml:space="preserve">any </w:t>
      </w:r>
      <w:r w:rsidR="00227D4D" w:rsidRPr="00C44375">
        <w:rPr>
          <w:rFonts w:eastAsia="Arial" w:cs="Arial"/>
          <w:bCs/>
          <w:sz w:val="24"/>
          <w:szCs w:val="24"/>
        </w:rPr>
        <w:t>statutory guidance on Children Missing E</w:t>
      </w:r>
      <w:r w:rsidRPr="00C44375">
        <w:rPr>
          <w:rFonts w:eastAsia="Arial" w:cs="Arial"/>
          <w:bCs/>
          <w:sz w:val="24"/>
          <w:szCs w:val="24"/>
        </w:rPr>
        <w:t>ducation (CME)</w:t>
      </w:r>
    </w:p>
    <w:p w14:paraId="39664AEC" w14:textId="27BDDE50" w:rsidR="00922A8E" w:rsidRPr="00C44375" w:rsidRDefault="00922A8E"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additional concerns </w:t>
      </w:r>
      <w:r w:rsidR="0080365C" w:rsidRPr="00C44375">
        <w:rPr>
          <w:rFonts w:eastAsia="Arial" w:cs="Arial"/>
          <w:bCs/>
          <w:sz w:val="24"/>
          <w:szCs w:val="24"/>
        </w:rPr>
        <w:t>arise.</w:t>
      </w:r>
    </w:p>
    <w:p w14:paraId="2455221E" w14:textId="77777777" w:rsidR="00922A8E" w:rsidRPr="00C44375" w:rsidRDefault="00922A8E" w:rsidP="00922A8E">
      <w:pPr>
        <w:autoSpaceDE w:val="0"/>
        <w:autoSpaceDN w:val="0"/>
        <w:adjustRightInd w:val="0"/>
        <w:spacing w:after="0" w:line="240" w:lineRule="auto"/>
        <w:rPr>
          <w:rFonts w:eastAsia="Arial" w:cs="Arial"/>
          <w:bCs/>
          <w:sz w:val="24"/>
          <w:szCs w:val="24"/>
        </w:rPr>
      </w:pPr>
    </w:p>
    <w:p w14:paraId="710A9F54" w14:textId="3C270DC5" w:rsidR="00743633" w:rsidRPr="00C44375" w:rsidRDefault="00922A8E" w:rsidP="00187A24">
      <w:pPr>
        <w:autoSpaceDE w:val="0"/>
        <w:autoSpaceDN w:val="0"/>
        <w:adjustRightInd w:val="0"/>
        <w:spacing w:after="0" w:line="240" w:lineRule="auto"/>
        <w:rPr>
          <w:rFonts w:eastAsia="Arial" w:cs="Arial"/>
          <w:sz w:val="24"/>
          <w:szCs w:val="24"/>
        </w:rPr>
      </w:pPr>
      <w:r w:rsidRPr="00C44375">
        <w:rPr>
          <w:rFonts w:eastAsia="Arial" w:cs="Arial"/>
          <w:sz w:val="24"/>
          <w:szCs w:val="24"/>
        </w:rPr>
        <w:t xml:space="preserve">We understand that parents often hold key information about incidents, allegations or concerns therefore, </w:t>
      </w:r>
      <w:r w:rsidRPr="00C44375">
        <w:rPr>
          <w:rFonts w:eastAsia="Arial" w:cs="Arial"/>
          <w:b/>
          <w:bCs/>
          <w:sz w:val="24"/>
          <w:szCs w:val="24"/>
        </w:rPr>
        <w:t xml:space="preserve">in the majority of situations; the Designated Safeguarding </w:t>
      </w:r>
      <w:r w:rsidR="0011721F" w:rsidRPr="00C44375">
        <w:rPr>
          <w:rFonts w:eastAsia="Arial" w:cs="Arial"/>
          <w:b/>
          <w:bCs/>
          <w:sz w:val="24"/>
          <w:szCs w:val="24"/>
        </w:rPr>
        <w:t>Lead or</w:t>
      </w:r>
      <w:r w:rsidR="00743633" w:rsidRPr="00C44375">
        <w:rPr>
          <w:rFonts w:eastAsia="Arial" w:cs="Arial"/>
          <w:b/>
          <w:bCs/>
          <w:sz w:val="24"/>
          <w:szCs w:val="24"/>
        </w:rPr>
        <w:t xml:space="preserve"> key staff member of </w:t>
      </w:r>
      <w:r w:rsidR="00CF4E99">
        <w:rPr>
          <w:rFonts w:eastAsia="Arial" w:cs="Arial"/>
          <w:b/>
          <w:bCs/>
          <w:sz w:val="24"/>
          <w:szCs w:val="24"/>
        </w:rPr>
        <w:t>school</w:t>
      </w:r>
      <w:r w:rsidR="00743633" w:rsidRPr="00C44375">
        <w:rPr>
          <w:rFonts w:eastAsia="Arial" w:cs="Arial"/>
          <w:b/>
          <w:bCs/>
          <w:sz w:val="24"/>
          <w:szCs w:val="24"/>
        </w:rPr>
        <w:t xml:space="preserve"> </w:t>
      </w:r>
      <w:r w:rsidR="0011721F" w:rsidRPr="00C44375">
        <w:rPr>
          <w:rFonts w:eastAsia="Arial" w:cs="Arial"/>
          <w:b/>
          <w:bCs/>
          <w:sz w:val="24"/>
          <w:szCs w:val="24"/>
        </w:rPr>
        <w:t>staff will</w:t>
      </w:r>
      <w:r w:rsidRPr="00C44375">
        <w:rPr>
          <w:rFonts w:eastAsia="Arial" w:cs="Arial"/>
          <w:b/>
          <w:bCs/>
          <w:sz w:val="24"/>
          <w:szCs w:val="24"/>
        </w:rPr>
        <w:t xml:space="preserve"> speak to the parents and gain their consent</w:t>
      </w:r>
      <w:r w:rsidRPr="00C44375">
        <w:rPr>
          <w:rFonts w:eastAsia="Arial" w:cs="Arial"/>
          <w:sz w:val="24"/>
          <w:szCs w:val="24"/>
        </w:rPr>
        <w:t xml:space="preserve"> to discuss any matters with other relevant agencies. </w:t>
      </w:r>
      <w:r w:rsidR="00743633" w:rsidRPr="00C44375">
        <w:rPr>
          <w:rFonts w:eastAsia="Arial" w:cs="Arial"/>
          <w:sz w:val="24"/>
          <w:szCs w:val="24"/>
        </w:rPr>
        <w:t>T</w:t>
      </w:r>
      <w:r w:rsidRPr="00C44375">
        <w:rPr>
          <w:rFonts w:eastAsia="Arial" w:cs="Arial"/>
          <w:sz w:val="24"/>
          <w:szCs w:val="24"/>
        </w:rPr>
        <w:t xml:space="preserve">here will be very few instances where, to speak to the parents, could further endanger the child. In those </w:t>
      </w:r>
      <w:r w:rsidR="0011721F" w:rsidRPr="00C44375">
        <w:rPr>
          <w:rFonts w:eastAsia="Arial" w:cs="Arial"/>
          <w:sz w:val="24"/>
          <w:szCs w:val="24"/>
        </w:rPr>
        <w:t>situations,</w:t>
      </w:r>
      <w:r w:rsidRPr="00C44375">
        <w:rPr>
          <w:rFonts w:eastAsia="Arial" w:cs="Arial"/>
          <w:sz w:val="24"/>
          <w:szCs w:val="24"/>
        </w:rPr>
        <w:t xml:space="preserve"> they would still consult/refer, but would have clearly recorded reasons as to why they had not gained parental consent.</w:t>
      </w:r>
    </w:p>
    <w:p w14:paraId="3F8F4FD4" w14:textId="77777777" w:rsidR="00D515A5" w:rsidRPr="00C44375" w:rsidRDefault="00D515A5" w:rsidP="00743633">
      <w:pPr>
        <w:autoSpaceDE w:val="0"/>
        <w:autoSpaceDN w:val="0"/>
        <w:adjustRightInd w:val="0"/>
        <w:spacing w:after="0"/>
        <w:jc w:val="both"/>
        <w:rPr>
          <w:rFonts w:eastAsia="Arial" w:cs="Arial"/>
          <w:sz w:val="24"/>
          <w:szCs w:val="24"/>
        </w:rPr>
      </w:pPr>
    </w:p>
    <w:p w14:paraId="77F64AA9" w14:textId="77777777" w:rsidR="008938FF" w:rsidRPr="00C44375" w:rsidRDefault="13C8FE95" w:rsidP="4C0BA01D">
      <w:pPr>
        <w:pStyle w:val="Heading2"/>
        <w:rPr>
          <w:rFonts w:asciiTheme="minorHAnsi" w:eastAsia="Arial" w:hAnsiTheme="minorHAnsi"/>
        </w:rPr>
      </w:pPr>
      <w:bookmarkStart w:id="62" w:name="_Toc1540036025"/>
      <w:bookmarkStart w:id="63" w:name="_Toc176172638"/>
      <w:r w:rsidRPr="00C44375">
        <w:rPr>
          <w:rFonts w:asciiTheme="minorHAnsi" w:eastAsia="Arial" w:hAnsiTheme="minorHAnsi"/>
        </w:rPr>
        <w:t>The use of ‘reasonable force’</w:t>
      </w:r>
      <w:bookmarkEnd w:id="62"/>
      <w:bookmarkEnd w:id="63"/>
      <w:r w:rsidRPr="00C44375">
        <w:rPr>
          <w:rFonts w:asciiTheme="minorHAnsi" w:eastAsia="Arial" w:hAnsiTheme="minorHAnsi"/>
        </w:rPr>
        <w:t xml:space="preserve"> </w:t>
      </w:r>
    </w:p>
    <w:p w14:paraId="3E9B1CA5" w14:textId="6F689135" w:rsidR="008938FF" w:rsidRPr="00C44375" w:rsidRDefault="008938FF" w:rsidP="008938FF">
      <w:pPr>
        <w:autoSpaceDE w:val="0"/>
        <w:autoSpaceDN w:val="0"/>
        <w:adjustRightInd w:val="0"/>
        <w:spacing w:after="0" w:line="240" w:lineRule="auto"/>
        <w:rPr>
          <w:rFonts w:eastAsia="Arial" w:cs="Arial"/>
          <w:color w:val="000000"/>
          <w:sz w:val="24"/>
          <w:szCs w:val="24"/>
        </w:rPr>
      </w:pPr>
      <w:r w:rsidRPr="00C44375">
        <w:rPr>
          <w:rFonts w:eastAsia="Arial" w:cs="Arial"/>
          <w:sz w:val="24"/>
          <w:szCs w:val="24"/>
        </w:rPr>
        <w:t xml:space="preserve">There are circumstances when it is appropriate for staff in </w:t>
      </w:r>
      <w:r w:rsidR="0052072E" w:rsidRPr="0052072E">
        <w:rPr>
          <w:rFonts w:eastAsia="Arial" w:cs="Arial"/>
          <w:sz w:val="24"/>
          <w:szCs w:val="24"/>
        </w:rPr>
        <w:t>schools to</w:t>
      </w:r>
      <w:r w:rsidRPr="0052072E">
        <w:rPr>
          <w:rFonts w:eastAsia="Arial" w:cs="Arial"/>
          <w:sz w:val="24"/>
          <w:szCs w:val="24"/>
        </w:rPr>
        <w:t xml:space="preserve"> use </w:t>
      </w:r>
      <w:r w:rsidRPr="00C44375">
        <w:rPr>
          <w:rFonts w:eastAsia="Arial" w:cs="Arial"/>
          <w:sz w:val="24"/>
          <w:szCs w:val="24"/>
        </w:rPr>
        <w:t>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C44375">
        <w:rPr>
          <w:rFonts w:eastAsia="Arial" w:cs="Arial"/>
          <w:color w:val="7030A0"/>
          <w:sz w:val="24"/>
          <w:szCs w:val="24"/>
        </w:rPr>
        <w:t xml:space="preserve">. </w:t>
      </w:r>
    </w:p>
    <w:p w14:paraId="66625B39" w14:textId="0AA9B4F9" w:rsidR="00036DB8" w:rsidRPr="00C44375" w:rsidRDefault="00036DB8" w:rsidP="0072625C">
      <w:pPr>
        <w:rPr>
          <w:rFonts w:cstheme="minorHAnsi"/>
          <w:b/>
          <w:color w:val="FF0000"/>
          <w:sz w:val="22"/>
          <w:szCs w:val="24"/>
        </w:rPr>
      </w:pPr>
      <w:r w:rsidRPr="00C44375">
        <w:rPr>
          <w:rFonts w:eastAsia="Arial" w:cstheme="minorHAnsi"/>
          <w:sz w:val="22"/>
          <w:szCs w:val="22"/>
        </w:rPr>
        <w:t>and is in line with the DfE ‘</w:t>
      </w:r>
      <w:hyperlink r:id="rId20" w:history="1">
        <w:r w:rsidRPr="00C44375">
          <w:rPr>
            <w:rStyle w:val="Hyperlink"/>
            <w:rFonts w:eastAsia="Calibri Light" w:cstheme="minorHAnsi"/>
            <w:sz w:val="22"/>
            <w:szCs w:val="22"/>
          </w:rPr>
          <w:t xml:space="preserve">Use of reasonable force in </w:t>
        </w:r>
        <w:r w:rsidR="00CF4E99">
          <w:rPr>
            <w:rStyle w:val="Hyperlink"/>
            <w:rFonts w:eastAsia="Calibri Light" w:cstheme="minorHAnsi"/>
            <w:sz w:val="22"/>
            <w:szCs w:val="22"/>
          </w:rPr>
          <w:t>school</w:t>
        </w:r>
        <w:r w:rsidRPr="00C44375">
          <w:rPr>
            <w:rStyle w:val="Hyperlink"/>
            <w:rFonts w:eastAsia="Calibri Light" w:cstheme="minorHAnsi"/>
            <w:sz w:val="22"/>
            <w:szCs w:val="22"/>
          </w:rPr>
          <w:t>s</w:t>
        </w:r>
      </w:hyperlink>
      <w:r w:rsidRPr="00C44375">
        <w:rPr>
          <w:rFonts w:eastAsia="Calibri Light" w:cstheme="minorHAnsi"/>
          <w:color w:val="2B579A"/>
          <w:sz w:val="22"/>
          <w:szCs w:val="22"/>
          <w:shd w:val="clear" w:color="auto" w:fill="E6E6E6"/>
        </w:rPr>
        <w:t xml:space="preserve">’ </w:t>
      </w:r>
      <w:r w:rsidRPr="00C44375">
        <w:rPr>
          <w:rFonts w:eastAsia="Arial" w:cstheme="minorHAnsi"/>
          <w:sz w:val="22"/>
          <w:szCs w:val="22"/>
        </w:rPr>
        <w:t>guidance</w:t>
      </w:r>
      <w:r w:rsidRPr="00C44375">
        <w:rPr>
          <w:rFonts w:eastAsia="Arial" w:cstheme="minorHAnsi"/>
          <w:color w:val="FF0000"/>
          <w:sz w:val="22"/>
          <w:szCs w:val="22"/>
        </w:rPr>
        <w:t>.</w:t>
      </w:r>
      <w:r w:rsidRPr="00C44375">
        <w:rPr>
          <w:rFonts w:eastAsia="Calibri Light" w:cstheme="minorHAnsi"/>
          <w:color w:val="FF0000"/>
          <w:sz w:val="22"/>
          <w:szCs w:val="22"/>
          <w:shd w:val="clear" w:color="auto" w:fill="E6E6E6"/>
        </w:rPr>
        <w:t xml:space="preserve"> </w:t>
      </w:r>
    </w:p>
    <w:p w14:paraId="5FA6CB78" w14:textId="77777777" w:rsidR="008938FF" w:rsidRPr="00C44375" w:rsidRDefault="008938FF" w:rsidP="00743633">
      <w:pPr>
        <w:autoSpaceDE w:val="0"/>
        <w:autoSpaceDN w:val="0"/>
        <w:adjustRightInd w:val="0"/>
        <w:spacing w:after="0"/>
        <w:jc w:val="both"/>
        <w:rPr>
          <w:rFonts w:eastAsia="Arial" w:cs="Arial"/>
          <w:sz w:val="24"/>
          <w:szCs w:val="24"/>
        </w:rPr>
      </w:pPr>
    </w:p>
    <w:p w14:paraId="6E9C1A23" w14:textId="2399DAD4" w:rsidR="0018767D" w:rsidRPr="00C44375" w:rsidRDefault="00C513C6" w:rsidP="4C0BA01D">
      <w:pPr>
        <w:pStyle w:val="Heading2"/>
        <w:rPr>
          <w:rFonts w:asciiTheme="minorHAnsi" w:hAnsiTheme="minorHAnsi" w:cs="Times New Roman"/>
        </w:rPr>
      </w:pPr>
      <w:bookmarkStart w:id="64" w:name="_Toc1630423045"/>
      <w:bookmarkStart w:id="65" w:name="_Toc176172639"/>
      <w:r>
        <w:rPr>
          <w:rFonts w:asciiTheme="minorHAnsi" w:hAnsiTheme="minorHAnsi" w:cs="Times New Roman"/>
        </w:rPr>
        <w:t>Pupils</w:t>
      </w:r>
      <w:r w:rsidR="49CEDA3B" w:rsidRPr="00C44375">
        <w:rPr>
          <w:rFonts w:asciiTheme="minorHAnsi" w:hAnsiTheme="minorHAnsi" w:cs="Times New Roman"/>
        </w:rPr>
        <w:t xml:space="preserve"> who harm others</w:t>
      </w:r>
      <w:r w:rsidR="79E81395" w:rsidRPr="00C44375">
        <w:rPr>
          <w:rFonts w:asciiTheme="minorHAnsi" w:hAnsiTheme="minorHAnsi" w:cs="Times New Roman"/>
        </w:rPr>
        <w:t xml:space="preserve"> (</w:t>
      </w:r>
      <w:r w:rsidR="3F4C8F98" w:rsidRPr="00C44375">
        <w:rPr>
          <w:rFonts w:asciiTheme="minorHAnsi" w:hAnsiTheme="minorHAnsi" w:cs="Times New Roman"/>
        </w:rPr>
        <w:t xml:space="preserve">child-on-child </w:t>
      </w:r>
      <w:r w:rsidR="79E81395" w:rsidRPr="00C44375">
        <w:rPr>
          <w:rFonts w:asciiTheme="minorHAnsi" w:hAnsiTheme="minorHAnsi" w:cs="Times New Roman"/>
        </w:rPr>
        <w:t>abuse)</w:t>
      </w:r>
      <w:r w:rsidR="2F46F6D2" w:rsidRPr="00C44375">
        <w:rPr>
          <w:rFonts w:asciiTheme="minorHAnsi" w:hAnsiTheme="minorHAnsi" w:cs="Times New Roman"/>
        </w:rPr>
        <w:t xml:space="preserve"> </w:t>
      </w:r>
      <w:bookmarkEnd w:id="64"/>
      <w:bookmarkEnd w:id="65"/>
    </w:p>
    <w:p w14:paraId="75A3968A" w14:textId="1A49459D" w:rsidR="0018767D" w:rsidRPr="00C44375" w:rsidRDefault="009B63A1" w:rsidP="0018767D">
      <w:pPr>
        <w:rPr>
          <w:rFonts w:cs="Times New Roman"/>
        </w:rPr>
      </w:pPr>
      <w:r w:rsidRPr="00C44375">
        <w:rPr>
          <w:rFonts w:cs="Times New Roman"/>
        </w:rPr>
        <w:t xml:space="preserve">We </w:t>
      </w:r>
      <w:r w:rsidR="0018767D" w:rsidRPr="00C44375">
        <w:rPr>
          <w:rFonts w:cs="Times New Roman"/>
        </w:rPr>
        <w:t xml:space="preserve">believe that all </w:t>
      </w:r>
      <w:r w:rsidR="00C513C6">
        <w:rPr>
          <w:rFonts w:cs="Times New Roman"/>
        </w:rPr>
        <w:t>pupils</w:t>
      </w:r>
      <w:r w:rsidR="0018767D" w:rsidRPr="00C44375">
        <w:rPr>
          <w:rFonts w:cs="Times New Roman"/>
        </w:rPr>
        <w:t xml:space="preserve"> have the right to be taught in a safe environment to enable them to optimise their learning and achievement. We expect all </w:t>
      </w:r>
      <w:r w:rsidR="00C513C6">
        <w:rPr>
          <w:rFonts w:cs="Times New Roman"/>
        </w:rPr>
        <w:t>pupils</w:t>
      </w:r>
      <w:r w:rsidR="0018767D" w:rsidRPr="00C44375">
        <w:rPr>
          <w:rFonts w:cs="Times New Roman"/>
        </w:rPr>
        <w:t xml:space="preserve"> to have respect for themselves and others and work to ensure everyone in our community feels safe, </w:t>
      </w:r>
      <w:r w:rsidR="002E3B1A" w:rsidRPr="00C44375">
        <w:rPr>
          <w:rFonts w:cs="Times New Roman"/>
        </w:rPr>
        <w:t>valued,</w:t>
      </w:r>
      <w:r w:rsidR="0018767D" w:rsidRPr="00C44375">
        <w:rPr>
          <w:rFonts w:cs="Times New Roman"/>
        </w:rPr>
        <w:t xml:space="preserve"> and supported. The </w:t>
      </w:r>
      <w:r w:rsidR="00CF4E99">
        <w:rPr>
          <w:rFonts w:cs="Times New Roman"/>
        </w:rPr>
        <w:t>school</w:t>
      </w:r>
      <w:r w:rsidR="0018767D" w:rsidRPr="00C44375">
        <w:rPr>
          <w:rFonts w:cs="Times New Roman"/>
        </w:rPr>
        <w:t xml:space="preserve"> promotes the values of honesty, acceptance, </w:t>
      </w:r>
      <w:r w:rsidR="00185431" w:rsidRPr="00C44375">
        <w:rPr>
          <w:rFonts w:cs="Times New Roman"/>
        </w:rPr>
        <w:t>inclusion,</w:t>
      </w:r>
      <w:r w:rsidR="0018767D" w:rsidRPr="00C44375">
        <w:rPr>
          <w:rFonts w:cs="Times New Roman"/>
        </w:rPr>
        <w:t xml:space="preserve"> and fairness within a caring, </w:t>
      </w:r>
      <w:r w:rsidR="00185431" w:rsidRPr="00C44375">
        <w:rPr>
          <w:rFonts w:cs="Times New Roman"/>
        </w:rPr>
        <w:t>restorative,</w:t>
      </w:r>
      <w:r w:rsidR="0018767D" w:rsidRPr="00C44375">
        <w:rPr>
          <w:rFonts w:cs="Times New Roman"/>
        </w:rPr>
        <w:t xml:space="preserve"> and nurturing environment. </w:t>
      </w:r>
    </w:p>
    <w:p w14:paraId="46AB410A" w14:textId="7447B9C8" w:rsidR="0074688D" w:rsidRPr="00C44375" w:rsidRDefault="00C513C6" w:rsidP="0018767D">
      <w:pPr>
        <w:rPr>
          <w:rFonts w:cs="Times New Roman"/>
        </w:rPr>
      </w:pPr>
      <w:r>
        <w:rPr>
          <w:rFonts w:cs="Times New Roman"/>
        </w:rPr>
        <w:t>Pupils</w:t>
      </w:r>
      <w:r w:rsidR="0018767D" w:rsidRPr="00C44375">
        <w:rPr>
          <w:rFonts w:cs="Times New Roman"/>
        </w:rPr>
        <w:t xml:space="preserve"> at our </w:t>
      </w:r>
      <w:r w:rsidR="00CF4E99">
        <w:rPr>
          <w:rFonts w:cs="Times New Roman"/>
        </w:rPr>
        <w:t>school</w:t>
      </w:r>
      <w:r w:rsidR="0018767D" w:rsidRPr="00C44375">
        <w:rPr>
          <w:rFonts w:cs="Times New Roman"/>
        </w:rPr>
        <w:t xml:space="preserve"> have a variety of needs, some being very complex. We aim to provide a high level of pastoral care and support for all </w:t>
      </w:r>
      <w:r>
        <w:rPr>
          <w:rFonts w:cs="Times New Roman"/>
        </w:rPr>
        <w:t>pupils</w:t>
      </w:r>
      <w:r w:rsidR="0018767D" w:rsidRPr="00C44375">
        <w:rPr>
          <w:rFonts w:cs="Times New Roman"/>
        </w:rPr>
        <w:t xml:space="preserve"> and encourage appropriate and cooperative behaviour. </w:t>
      </w:r>
    </w:p>
    <w:p w14:paraId="7B268FD1" w14:textId="77777777" w:rsidR="0074688D" w:rsidRPr="00C44375" w:rsidRDefault="0074688D" w:rsidP="0018767D">
      <w:pPr>
        <w:rPr>
          <w:rFonts w:cs="Times New Roman"/>
        </w:rPr>
      </w:pPr>
    </w:p>
    <w:p w14:paraId="7670E3C2" w14:textId="2412D819" w:rsidR="003C7B91" w:rsidRPr="00C44375" w:rsidRDefault="143D81AC" w:rsidP="4C0BA01D">
      <w:pPr>
        <w:pStyle w:val="Heading2"/>
        <w:rPr>
          <w:rFonts w:asciiTheme="minorHAnsi" w:hAnsiTheme="minorHAnsi"/>
        </w:rPr>
      </w:pPr>
      <w:bookmarkStart w:id="66" w:name="_Toc2098226005"/>
      <w:bookmarkStart w:id="67" w:name="_Toc176172640"/>
      <w:r w:rsidRPr="00C44375">
        <w:rPr>
          <w:rFonts w:asciiTheme="minorHAnsi" w:hAnsiTheme="minorHAnsi"/>
        </w:rPr>
        <w:t xml:space="preserve">SAFER USE OF THE INTERNET AND DIGITAL </w:t>
      </w:r>
      <w:r w:rsidR="2BB95FCE" w:rsidRPr="00C44375">
        <w:rPr>
          <w:rFonts w:asciiTheme="minorHAnsi" w:hAnsiTheme="minorHAnsi"/>
        </w:rPr>
        <w:t xml:space="preserve">TECHNOLOGY </w:t>
      </w:r>
      <w:bookmarkEnd w:id="66"/>
      <w:bookmarkEnd w:id="67"/>
    </w:p>
    <w:p w14:paraId="63DE9212" w14:textId="77777777" w:rsidR="003C7B91" w:rsidRPr="00C44375" w:rsidRDefault="003C7B91" w:rsidP="003C7B91">
      <w:pPr>
        <w:autoSpaceDE w:val="0"/>
        <w:autoSpaceDN w:val="0"/>
        <w:adjustRightInd w:val="0"/>
        <w:spacing w:after="0" w:line="240" w:lineRule="auto"/>
        <w:rPr>
          <w:rFonts w:eastAsia="Arial" w:cs="Arial"/>
          <w:bCs/>
          <w:sz w:val="24"/>
          <w:szCs w:val="24"/>
        </w:rPr>
      </w:pPr>
    </w:p>
    <w:p w14:paraId="6C969B79" w14:textId="14674C0E" w:rsidR="003C7B91" w:rsidRPr="00C44375" w:rsidRDefault="003950E6" w:rsidP="003C7B91">
      <w:pPr>
        <w:autoSpaceDE w:val="0"/>
        <w:autoSpaceDN w:val="0"/>
        <w:adjustRightInd w:val="0"/>
        <w:spacing w:after="0" w:line="240" w:lineRule="auto"/>
        <w:rPr>
          <w:rFonts w:eastAsia="Arial" w:cs="Arial"/>
          <w:bCs/>
          <w:sz w:val="24"/>
          <w:szCs w:val="24"/>
        </w:rPr>
      </w:pPr>
      <w:r w:rsidRPr="003950E6">
        <w:rPr>
          <w:rFonts w:eastAsia="Arial" w:cs="Arial"/>
          <w:bCs/>
          <w:color w:val="2C2C2C" w:themeColor="text1"/>
          <w:sz w:val="24"/>
          <w:szCs w:val="24"/>
        </w:rPr>
        <w:t xml:space="preserve">Great Moor Junior </w:t>
      </w:r>
      <w:r w:rsidR="00CF4E99" w:rsidRPr="003950E6">
        <w:rPr>
          <w:rFonts w:eastAsia="Arial" w:cs="Arial"/>
          <w:bCs/>
          <w:color w:val="2C2C2C" w:themeColor="text1"/>
          <w:sz w:val="24"/>
          <w:szCs w:val="24"/>
        </w:rPr>
        <w:t>School</w:t>
      </w:r>
      <w:r w:rsidR="003C7B91" w:rsidRPr="003950E6">
        <w:rPr>
          <w:rFonts w:eastAsia="Arial" w:cs="Arial"/>
          <w:bCs/>
          <w:color w:val="2C2C2C" w:themeColor="text1"/>
          <w:sz w:val="24"/>
          <w:szCs w:val="24"/>
        </w:rPr>
        <w:t xml:space="preserve"> </w:t>
      </w:r>
      <w:r w:rsidR="003C7B91" w:rsidRPr="00C44375">
        <w:rPr>
          <w:rFonts w:eastAsia="Arial" w:cs="Arial"/>
          <w:bCs/>
          <w:sz w:val="24"/>
          <w:szCs w:val="24"/>
        </w:rPr>
        <w:t>recognise</w:t>
      </w:r>
      <w:r w:rsidR="00D93FFA" w:rsidRPr="00C44375">
        <w:rPr>
          <w:rFonts w:eastAsia="Arial" w:cs="Arial"/>
          <w:bCs/>
          <w:sz w:val="24"/>
          <w:szCs w:val="24"/>
        </w:rPr>
        <w:t>s</w:t>
      </w:r>
      <w:r w:rsidR="003C7B91" w:rsidRPr="00C44375">
        <w:rPr>
          <w:rFonts w:eastAsia="Arial" w:cs="Arial"/>
          <w:bCs/>
          <w:sz w:val="24"/>
          <w:szCs w:val="24"/>
        </w:rPr>
        <w:t xml:space="preserve"> that in a modern le</w:t>
      </w:r>
      <w:r w:rsidR="00EF3991">
        <w:rPr>
          <w:rFonts w:eastAsia="Arial" w:cs="Arial"/>
          <w:bCs/>
          <w:sz w:val="24"/>
          <w:szCs w:val="24"/>
        </w:rPr>
        <w:t>arning environment, use of the i</w:t>
      </w:r>
      <w:r w:rsidR="003C7B91" w:rsidRPr="00C44375">
        <w:rPr>
          <w:rFonts w:eastAsia="Arial" w:cs="Arial"/>
          <w:bCs/>
          <w:sz w:val="24"/>
          <w:szCs w:val="24"/>
        </w:rPr>
        <w:t xml:space="preserve">nternet, multimedia devices and digital imaging facilities are part of everyday requirements.  </w:t>
      </w:r>
      <w:r w:rsidR="0011721F" w:rsidRPr="00C44375">
        <w:rPr>
          <w:rFonts w:eastAsia="Arial" w:cs="Arial"/>
          <w:bCs/>
          <w:sz w:val="24"/>
          <w:szCs w:val="24"/>
        </w:rPr>
        <w:t>However,</w:t>
      </w:r>
      <w:r>
        <w:rPr>
          <w:rFonts w:eastAsia="Arial" w:cs="Arial"/>
          <w:bCs/>
          <w:sz w:val="24"/>
          <w:szCs w:val="24"/>
        </w:rPr>
        <w:t xml:space="preserve"> a child</w:t>
      </w:r>
      <w:r w:rsidR="003C7B91" w:rsidRPr="00C44375">
        <w:rPr>
          <w:rFonts w:eastAsia="Arial" w:cs="Arial"/>
          <w:bCs/>
          <w:sz w:val="24"/>
          <w:szCs w:val="24"/>
        </w:rPr>
        <w:t xml:space="preserve">’s safety will remain the priority of the </w:t>
      </w:r>
      <w:r w:rsidR="00CF4E99">
        <w:rPr>
          <w:rFonts w:eastAsia="Arial" w:cs="Arial"/>
          <w:bCs/>
          <w:sz w:val="24"/>
          <w:szCs w:val="24"/>
        </w:rPr>
        <w:t>school</w:t>
      </w:r>
      <w:r w:rsidR="003C7B91" w:rsidRPr="00C44375">
        <w:rPr>
          <w:rFonts w:eastAsia="Arial" w:cs="Arial"/>
          <w:bCs/>
          <w:sz w:val="24"/>
          <w:szCs w:val="24"/>
        </w:rPr>
        <w:t>.</w:t>
      </w:r>
    </w:p>
    <w:p w14:paraId="68D7501D" w14:textId="77777777" w:rsidR="003C7B91" w:rsidRPr="00C44375" w:rsidRDefault="003C7B91" w:rsidP="003C7B91">
      <w:pPr>
        <w:autoSpaceDE w:val="0"/>
        <w:autoSpaceDN w:val="0"/>
        <w:adjustRightInd w:val="0"/>
        <w:spacing w:after="0" w:line="240" w:lineRule="auto"/>
        <w:rPr>
          <w:rFonts w:eastAsia="Arial" w:cs="Arial"/>
          <w:bCs/>
          <w:sz w:val="24"/>
          <w:szCs w:val="24"/>
        </w:rPr>
      </w:pPr>
    </w:p>
    <w:p w14:paraId="78D80105" w14:textId="1230FC0F" w:rsidR="003C7B91" w:rsidRDefault="003C7B91" w:rsidP="003C7B91">
      <w:pPr>
        <w:autoSpaceDE w:val="0"/>
        <w:autoSpaceDN w:val="0"/>
        <w:adjustRightInd w:val="0"/>
        <w:spacing w:after="0" w:line="240" w:lineRule="auto"/>
        <w:rPr>
          <w:rFonts w:eastAsia="Arial" w:cs="Arial"/>
          <w:bCs/>
          <w:color w:val="FF0000"/>
          <w:sz w:val="24"/>
          <w:szCs w:val="24"/>
        </w:rPr>
      </w:pPr>
      <w:r w:rsidRPr="00C44375">
        <w:rPr>
          <w:rFonts w:eastAsia="Arial" w:cs="Arial"/>
          <w:bCs/>
          <w:sz w:val="24"/>
          <w:szCs w:val="24"/>
        </w:rPr>
        <w:t>All staff are aware that any items that have capability fo</w:t>
      </w:r>
      <w:r w:rsidR="00EF3991">
        <w:rPr>
          <w:rFonts w:eastAsia="Arial" w:cs="Arial"/>
          <w:bCs/>
          <w:sz w:val="24"/>
          <w:szCs w:val="24"/>
        </w:rPr>
        <w:t>r use of the i</w:t>
      </w:r>
      <w:r w:rsidRPr="00C44375">
        <w:rPr>
          <w:rFonts w:eastAsia="Arial" w:cs="Arial"/>
          <w:bCs/>
          <w:sz w:val="24"/>
          <w:szCs w:val="24"/>
        </w:rPr>
        <w:t>nternet or the creation of digital images (including mobile phones) must be used by children/young people under appropriate supervision</w:t>
      </w:r>
      <w:r w:rsidR="00B31421" w:rsidRPr="00C44375">
        <w:rPr>
          <w:rFonts w:eastAsia="Arial" w:cs="Arial"/>
          <w:bCs/>
          <w:sz w:val="24"/>
          <w:szCs w:val="24"/>
        </w:rPr>
        <w:t xml:space="preserve"> and in accordance with the </w:t>
      </w:r>
      <w:r w:rsidR="00CF4E99">
        <w:rPr>
          <w:rFonts w:eastAsia="Arial" w:cs="Arial"/>
          <w:bCs/>
          <w:sz w:val="24"/>
          <w:szCs w:val="24"/>
        </w:rPr>
        <w:t>school</w:t>
      </w:r>
      <w:r w:rsidR="0011721F" w:rsidRPr="00C44375">
        <w:rPr>
          <w:rFonts w:eastAsia="Arial" w:cs="Arial"/>
          <w:bCs/>
          <w:sz w:val="24"/>
          <w:szCs w:val="24"/>
        </w:rPr>
        <w:t>’s</w:t>
      </w:r>
      <w:r w:rsidR="003950E6">
        <w:rPr>
          <w:rFonts w:eastAsia="Arial" w:cs="Arial"/>
          <w:bCs/>
          <w:sz w:val="24"/>
          <w:szCs w:val="24"/>
        </w:rPr>
        <w:t xml:space="preserve"> acceptable use policy.</w:t>
      </w:r>
      <w:r w:rsidRPr="00C44375">
        <w:rPr>
          <w:rFonts w:eastAsia="Arial" w:cs="Arial"/>
          <w:bCs/>
          <w:sz w:val="24"/>
          <w:szCs w:val="24"/>
        </w:rPr>
        <w:t xml:space="preserve"> If any such item that belongs to a member of staff is brought onto the </w:t>
      </w:r>
      <w:r w:rsidR="00CF4E99">
        <w:rPr>
          <w:rFonts w:eastAsia="Arial" w:cs="Arial"/>
          <w:bCs/>
          <w:sz w:val="24"/>
          <w:szCs w:val="24"/>
        </w:rPr>
        <w:t>school</w:t>
      </w:r>
      <w:r w:rsidRPr="00C44375">
        <w:rPr>
          <w:rFonts w:eastAsia="Arial" w:cs="Arial"/>
          <w:bCs/>
          <w:sz w:val="24"/>
          <w:szCs w:val="24"/>
        </w:rPr>
        <w:t xml:space="preserve"> site, it is the responsibility of that staff member to ensure that these items contain nothing of an inappropriate nature and that they are used in line with </w:t>
      </w:r>
      <w:r w:rsidR="00CF4E99">
        <w:rPr>
          <w:rFonts w:eastAsia="Arial" w:cs="Arial"/>
          <w:bCs/>
          <w:sz w:val="24"/>
          <w:szCs w:val="24"/>
        </w:rPr>
        <w:t>school</w:t>
      </w:r>
      <w:r w:rsidRPr="00C44375">
        <w:rPr>
          <w:rFonts w:eastAsia="Arial" w:cs="Arial"/>
          <w:bCs/>
          <w:sz w:val="24"/>
          <w:szCs w:val="24"/>
        </w:rPr>
        <w:t xml:space="preserve"> policy</w:t>
      </w:r>
      <w:r w:rsidR="003950E6">
        <w:rPr>
          <w:rFonts w:eastAsia="Arial" w:cs="Arial"/>
          <w:bCs/>
          <w:color w:val="FF0000"/>
          <w:sz w:val="24"/>
          <w:szCs w:val="24"/>
        </w:rPr>
        <w:t>.</w:t>
      </w:r>
    </w:p>
    <w:p w14:paraId="11AC23C4" w14:textId="0CFE30B9" w:rsidR="003C7B91" w:rsidRPr="00C44375" w:rsidRDefault="003950E6" w:rsidP="003C7B91">
      <w:pPr>
        <w:autoSpaceDE w:val="0"/>
        <w:autoSpaceDN w:val="0"/>
        <w:adjustRightInd w:val="0"/>
        <w:spacing w:after="0" w:line="240" w:lineRule="auto"/>
        <w:rPr>
          <w:rFonts w:eastAsia="Arial" w:cs="Arial"/>
          <w:b/>
          <w:bCs/>
          <w:color w:val="FF0000"/>
          <w:sz w:val="24"/>
          <w:szCs w:val="24"/>
        </w:rPr>
      </w:pPr>
      <w:r>
        <w:rPr>
          <w:rFonts w:eastAsia="Arial" w:cs="Arial"/>
          <w:bCs/>
          <w:sz w:val="24"/>
          <w:szCs w:val="24"/>
        </w:rPr>
        <w:t xml:space="preserve">Children </w:t>
      </w:r>
      <w:r w:rsidR="003C7B91" w:rsidRPr="00C44375">
        <w:rPr>
          <w:rFonts w:eastAsia="Arial" w:cs="Arial"/>
          <w:bCs/>
          <w:sz w:val="24"/>
          <w:szCs w:val="24"/>
        </w:rPr>
        <w:t xml:space="preserve">are not permitted to directly access items that do not belong to the </w:t>
      </w:r>
      <w:r w:rsidR="00CF4E99">
        <w:rPr>
          <w:rFonts w:eastAsia="Arial" w:cs="Arial"/>
          <w:bCs/>
          <w:sz w:val="24"/>
          <w:szCs w:val="24"/>
        </w:rPr>
        <w:t>school</w:t>
      </w:r>
      <w:r>
        <w:rPr>
          <w:rFonts w:eastAsia="Arial" w:cs="Arial"/>
          <w:bCs/>
          <w:sz w:val="24"/>
          <w:szCs w:val="24"/>
        </w:rPr>
        <w:t>.</w:t>
      </w:r>
      <w:r w:rsidR="00AE019A" w:rsidRPr="00C44375">
        <w:rPr>
          <w:rFonts w:eastAsia="Arial" w:cs="Arial"/>
          <w:bCs/>
          <w:sz w:val="24"/>
          <w:szCs w:val="24"/>
        </w:rPr>
        <w:t xml:space="preserve"> </w:t>
      </w:r>
    </w:p>
    <w:p w14:paraId="4BE320D4" w14:textId="5E7294C7" w:rsidR="003C7B91" w:rsidRPr="00C44375" w:rsidRDefault="003C7B91" w:rsidP="003C7B91">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 If there is any suspicion that any multimedia device or computer contains any images or content of an inappropriate nature it will be locked</w:t>
      </w:r>
      <w:r w:rsidR="003245F3" w:rsidRPr="00C44375">
        <w:rPr>
          <w:rFonts w:eastAsia="Arial" w:cs="Arial"/>
          <w:bCs/>
          <w:sz w:val="24"/>
          <w:szCs w:val="24"/>
        </w:rPr>
        <w:t>,</w:t>
      </w:r>
      <w:r w:rsidRPr="00C44375">
        <w:rPr>
          <w:rFonts w:eastAsia="Arial" w:cs="Arial"/>
          <w:bCs/>
          <w:sz w:val="24"/>
          <w:szCs w:val="24"/>
        </w:rPr>
        <w:t xml:space="preserve"> secured and, the Head </w:t>
      </w:r>
      <w:r w:rsidR="003245F3" w:rsidRPr="00C44375">
        <w:rPr>
          <w:rFonts w:eastAsia="Arial" w:cs="Arial"/>
          <w:bCs/>
          <w:sz w:val="24"/>
          <w:szCs w:val="24"/>
        </w:rPr>
        <w:t>T</w:t>
      </w:r>
      <w:r w:rsidR="0007788D" w:rsidRPr="00C44375">
        <w:rPr>
          <w:rFonts w:eastAsia="Arial" w:cs="Arial"/>
          <w:bCs/>
          <w:sz w:val="24"/>
          <w:szCs w:val="24"/>
        </w:rPr>
        <w:t>eacher or DSL will</w:t>
      </w:r>
      <w:r w:rsidRPr="00C44375">
        <w:rPr>
          <w:rFonts w:eastAsia="Arial" w:cs="Arial"/>
          <w:bCs/>
          <w:sz w:val="24"/>
          <w:szCs w:val="24"/>
        </w:rPr>
        <w:t xml:space="preserve"> be informed immediately</w:t>
      </w:r>
      <w:r w:rsidR="004A2037" w:rsidRPr="00C44375">
        <w:rPr>
          <w:rFonts w:eastAsia="Arial" w:cs="Arial"/>
          <w:bCs/>
          <w:sz w:val="24"/>
          <w:szCs w:val="24"/>
        </w:rPr>
        <w:t xml:space="preserve"> and the steps laid out in</w:t>
      </w:r>
      <w:r w:rsidR="004978DF" w:rsidRPr="00C44375">
        <w:rPr>
          <w:rFonts w:eastAsia="Arial" w:cs="Arial"/>
          <w:bCs/>
          <w:sz w:val="24"/>
          <w:szCs w:val="24"/>
        </w:rPr>
        <w:t xml:space="preserve"> this guidance and</w:t>
      </w:r>
      <w:r w:rsidR="004A2037" w:rsidRPr="00C44375">
        <w:rPr>
          <w:rFonts w:eastAsia="Arial" w:cs="Arial"/>
          <w:bCs/>
          <w:sz w:val="24"/>
          <w:szCs w:val="24"/>
        </w:rPr>
        <w:t xml:space="preserve"> </w:t>
      </w:r>
      <w:hyperlink r:id="rId21" w:history="1">
        <w:r w:rsidR="0074688D" w:rsidRPr="00C44375">
          <w:rPr>
            <w:rStyle w:val="Hyperlink"/>
            <w:sz w:val="24"/>
            <w:szCs w:val="24"/>
          </w:rPr>
          <w:t>guidance for the sharing of naked images</w:t>
        </w:r>
      </w:hyperlink>
      <w:r w:rsidR="0074688D" w:rsidRPr="00C44375">
        <w:t xml:space="preserve"> </w:t>
      </w:r>
      <w:r w:rsidR="004A2037" w:rsidRPr="00C44375">
        <w:rPr>
          <w:rFonts w:eastAsia="Arial" w:cs="Arial"/>
          <w:bCs/>
          <w:sz w:val="24"/>
          <w:szCs w:val="24"/>
        </w:rPr>
        <w:t>and or</w:t>
      </w:r>
      <w:r w:rsidR="00DC71F6" w:rsidRPr="00C44375">
        <w:rPr>
          <w:rFonts w:eastAsia="Arial" w:cs="Arial"/>
          <w:bCs/>
          <w:sz w:val="24"/>
          <w:szCs w:val="24"/>
        </w:rPr>
        <w:t xml:space="preserve"> </w:t>
      </w:r>
      <w:hyperlink r:id="rId22" w:history="1">
        <w:r w:rsidR="00DC71F6" w:rsidRPr="00C44375">
          <w:rPr>
            <w:rStyle w:val="Hyperlink"/>
            <w:rFonts w:eastAsia="Arial" w:cs="Arial"/>
            <w:bCs/>
            <w:sz w:val="24"/>
            <w:szCs w:val="24"/>
          </w:rPr>
          <w:t xml:space="preserve">When to call the police- guidance for </w:t>
        </w:r>
        <w:r w:rsidR="00CF4E99">
          <w:rPr>
            <w:rStyle w:val="Hyperlink"/>
            <w:rFonts w:eastAsia="Arial" w:cs="Arial"/>
            <w:bCs/>
            <w:sz w:val="24"/>
            <w:szCs w:val="24"/>
          </w:rPr>
          <w:t>school</w:t>
        </w:r>
        <w:r w:rsidR="00DC71F6" w:rsidRPr="00C44375">
          <w:rPr>
            <w:rStyle w:val="Hyperlink"/>
            <w:rFonts w:eastAsia="Arial" w:cs="Arial"/>
            <w:bCs/>
            <w:sz w:val="24"/>
            <w:szCs w:val="24"/>
          </w:rPr>
          <w:t>s and colleges</w:t>
        </w:r>
      </w:hyperlink>
      <w:r w:rsidR="00886005" w:rsidRPr="00C44375">
        <w:rPr>
          <w:rFonts w:eastAsia="Arial" w:cs="Arial"/>
          <w:bCs/>
          <w:sz w:val="24"/>
          <w:szCs w:val="24"/>
        </w:rPr>
        <w:t xml:space="preserve"> may be applied.</w:t>
      </w:r>
    </w:p>
    <w:p w14:paraId="636F50D6" w14:textId="77777777" w:rsidR="003C7B91" w:rsidRPr="00C44375" w:rsidRDefault="003C7B91" w:rsidP="003C7B91">
      <w:pPr>
        <w:autoSpaceDE w:val="0"/>
        <w:autoSpaceDN w:val="0"/>
        <w:adjustRightInd w:val="0"/>
        <w:spacing w:after="0" w:line="240" w:lineRule="auto"/>
        <w:rPr>
          <w:rFonts w:eastAsia="Arial" w:cs="Arial"/>
          <w:bCs/>
          <w:sz w:val="24"/>
          <w:szCs w:val="24"/>
        </w:rPr>
      </w:pPr>
    </w:p>
    <w:p w14:paraId="407D0A31" w14:textId="77777777" w:rsidR="003C7B91" w:rsidRPr="00C44375" w:rsidRDefault="2772FC63" w:rsidP="4C0BA01D">
      <w:pPr>
        <w:pStyle w:val="Heading2"/>
        <w:rPr>
          <w:rFonts w:asciiTheme="minorHAnsi" w:hAnsiTheme="minorHAnsi"/>
        </w:rPr>
      </w:pPr>
      <w:bookmarkStart w:id="68" w:name="_Toc723578131"/>
      <w:bookmarkStart w:id="69" w:name="_Toc176172641"/>
      <w:r w:rsidRPr="00C44375">
        <w:rPr>
          <w:rFonts w:asciiTheme="minorHAnsi" w:hAnsiTheme="minorHAnsi"/>
        </w:rPr>
        <w:t>Use of mobile phones</w:t>
      </w:r>
      <w:bookmarkEnd w:id="68"/>
      <w:bookmarkEnd w:id="69"/>
    </w:p>
    <w:p w14:paraId="17FCDB96" w14:textId="77777777" w:rsidR="003C7B91" w:rsidRPr="00C44375" w:rsidRDefault="003C7B91" w:rsidP="003C7B91">
      <w:pPr>
        <w:autoSpaceDE w:val="0"/>
        <w:autoSpaceDN w:val="0"/>
        <w:adjustRightInd w:val="0"/>
        <w:spacing w:after="0" w:line="240" w:lineRule="auto"/>
        <w:rPr>
          <w:rFonts w:eastAsia="Arial" w:cs="Arial"/>
          <w:bCs/>
          <w:sz w:val="24"/>
          <w:szCs w:val="24"/>
        </w:rPr>
      </w:pPr>
      <w:r w:rsidRPr="00C44375">
        <w:rPr>
          <w:rFonts w:eastAsia="Arial" w:cs="Arial"/>
          <w:bCs/>
          <w:sz w:val="24"/>
          <w:szCs w:val="24"/>
        </w:rPr>
        <w:t>Mobile phones have a place in settings, especially on outings</w:t>
      </w:r>
      <w:r w:rsidR="003245F3" w:rsidRPr="00C44375">
        <w:rPr>
          <w:rFonts w:eastAsia="Arial" w:cs="Arial"/>
          <w:bCs/>
          <w:sz w:val="24"/>
          <w:szCs w:val="24"/>
        </w:rPr>
        <w:t xml:space="preserve"> when t</w:t>
      </w:r>
      <w:r w:rsidRPr="00C44375">
        <w:rPr>
          <w:rFonts w:eastAsia="Arial" w:cs="Arial"/>
          <w:bCs/>
          <w:sz w:val="24"/>
          <w:szCs w:val="24"/>
        </w:rPr>
        <w:t xml:space="preserve">hey are often the only means of contact available </w:t>
      </w:r>
      <w:r w:rsidR="003245F3" w:rsidRPr="00C44375">
        <w:rPr>
          <w:rFonts w:eastAsia="Arial" w:cs="Arial"/>
          <w:bCs/>
          <w:sz w:val="24"/>
          <w:szCs w:val="24"/>
        </w:rPr>
        <w:t>to</w:t>
      </w:r>
      <w:r w:rsidRPr="00C44375">
        <w:rPr>
          <w:rFonts w:eastAsia="Arial" w:cs="Arial"/>
          <w:bCs/>
          <w:sz w:val="24"/>
          <w:szCs w:val="24"/>
        </w:rPr>
        <w:t xml:space="preserve"> settings and can be helpful in ensuring children are kept safe. </w:t>
      </w:r>
    </w:p>
    <w:p w14:paraId="5A80BE8A" w14:textId="77777777" w:rsidR="00601642" w:rsidRPr="00C44375" w:rsidRDefault="00601642" w:rsidP="003C7B91">
      <w:pPr>
        <w:autoSpaceDE w:val="0"/>
        <w:autoSpaceDN w:val="0"/>
        <w:adjustRightInd w:val="0"/>
        <w:spacing w:after="0" w:line="240" w:lineRule="auto"/>
        <w:rPr>
          <w:rFonts w:eastAsia="Arial" w:cs="Arial"/>
          <w:bCs/>
          <w:sz w:val="24"/>
          <w:szCs w:val="24"/>
        </w:rPr>
      </w:pPr>
    </w:p>
    <w:p w14:paraId="181AA50D" w14:textId="77777777" w:rsidR="00601642" w:rsidRPr="00C44375" w:rsidRDefault="00601642" w:rsidP="003C7B91">
      <w:pPr>
        <w:autoSpaceDE w:val="0"/>
        <w:autoSpaceDN w:val="0"/>
        <w:adjustRightInd w:val="0"/>
        <w:spacing w:after="0" w:line="240" w:lineRule="auto"/>
        <w:rPr>
          <w:rFonts w:eastAsia="Arial" w:cs="Arial"/>
          <w:bCs/>
          <w:sz w:val="24"/>
          <w:szCs w:val="24"/>
        </w:rPr>
      </w:pPr>
      <w:r w:rsidRPr="00C44375">
        <w:rPr>
          <w:rFonts w:eastAsia="Arial" w:cs="Arial"/>
          <w:bCs/>
          <w:sz w:val="24"/>
          <w:szCs w:val="24"/>
        </w:rPr>
        <w:t>We will:</w:t>
      </w:r>
    </w:p>
    <w:p w14:paraId="513AB34C" w14:textId="77777777" w:rsidR="003C7B91" w:rsidRPr="00C44375" w:rsidRDefault="003C7B91" w:rsidP="00533F62">
      <w:pPr>
        <w:numPr>
          <w:ilvl w:val="0"/>
          <w:numId w:val="6"/>
        </w:numPr>
        <w:autoSpaceDE w:val="0"/>
        <w:autoSpaceDN w:val="0"/>
        <w:adjustRightInd w:val="0"/>
        <w:spacing w:after="0" w:line="240" w:lineRule="auto"/>
        <w:rPr>
          <w:rFonts w:eastAsia="Arial" w:cs="Arial"/>
          <w:bCs/>
          <w:sz w:val="24"/>
          <w:szCs w:val="24"/>
        </w:rPr>
      </w:pPr>
      <w:r w:rsidRPr="00C44375">
        <w:rPr>
          <w:rFonts w:eastAsia="Arial" w:cs="Arial"/>
          <w:bCs/>
          <w:sz w:val="24"/>
          <w:szCs w:val="24"/>
        </w:rPr>
        <w:lastRenderedPageBreak/>
        <w:t>Only use mobile phones appropriately, and ensure staff have a clear understanding of what constitutes misuse and know how to min</w:t>
      </w:r>
      <w:r w:rsidR="0007788D" w:rsidRPr="00C44375">
        <w:rPr>
          <w:rFonts w:eastAsia="Arial" w:cs="Arial"/>
          <w:bCs/>
          <w:sz w:val="24"/>
          <w:szCs w:val="24"/>
        </w:rPr>
        <w:t>imise the risk.</w:t>
      </w:r>
      <w:r w:rsidRPr="00C44375">
        <w:rPr>
          <w:rFonts w:eastAsia="Arial" w:cs="Arial"/>
          <w:bCs/>
          <w:sz w:val="24"/>
          <w:szCs w:val="24"/>
        </w:rPr>
        <w:t xml:space="preserve"> </w:t>
      </w:r>
    </w:p>
    <w:p w14:paraId="53FD40B3" w14:textId="77777777" w:rsidR="003C7B91" w:rsidRPr="00C44375" w:rsidRDefault="003C7B91" w:rsidP="00533F62">
      <w:pPr>
        <w:numPr>
          <w:ilvl w:val="0"/>
          <w:numId w:val="6"/>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Ensure the use of a mobile phone does not detract from the quality of supervision and care of children. </w:t>
      </w:r>
    </w:p>
    <w:p w14:paraId="35A807EB" w14:textId="77777777" w:rsidR="003C7B91" w:rsidRPr="00C44375" w:rsidRDefault="003C7B91" w:rsidP="00533F62">
      <w:pPr>
        <w:numPr>
          <w:ilvl w:val="0"/>
          <w:numId w:val="6"/>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Ensure all mobile phone use is open to scrutiny. </w:t>
      </w:r>
    </w:p>
    <w:p w14:paraId="0A4483A3" w14:textId="77777777" w:rsidR="003C7B91" w:rsidRPr="00C44375" w:rsidRDefault="003C7B91" w:rsidP="00533F62">
      <w:pPr>
        <w:numPr>
          <w:ilvl w:val="0"/>
          <w:numId w:val="6"/>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Ensure staff are vigilant and alert to any potential warning signs of the misuse of mobile phones. </w:t>
      </w:r>
    </w:p>
    <w:p w14:paraId="017ABFB6" w14:textId="77777777" w:rsidR="003C7B91" w:rsidRPr="00C44375" w:rsidRDefault="003C7B91" w:rsidP="00533F62">
      <w:pPr>
        <w:numPr>
          <w:ilvl w:val="0"/>
          <w:numId w:val="6"/>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Ensure staff are responsible for their own behaviour regarding the use of mobile phones </w:t>
      </w:r>
      <w:r w:rsidR="00ED02E5" w:rsidRPr="00C44375">
        <w:rPr>
          <w:rFonts w:eastAsia="Arial" w:cs="Arial"/>
          <w:bCs/>
          <w:sz w:val="24"/>
          <w:szCs w:val="24"/>
        </w:rPr>
        <w:t>and understand</w:t>
      </w:r>
      <w:r w:rsidR="0007788D" w:rsidRPr="00C44375">
        <w:rPr>
          <w:rFonts w:eastAsia="Arial" w:cs="Arial"/>
          <w:bCs/>
          <w:sz w:val="24"/>
          <w:szCs w:val="24"/>
        </w:rPr>
        <w:t xml:space="preserve"> how to</w:t>
      </w:r>
      <w:r w:rsidRPr="00C44375">
        <w:rPr>
          <w:rFonts w:eastAsia="Arial" w:cs="Arial"/>
          <w:bCs/>
          <w:sz w:val="24"/>
          <w:szCs w:val="24"/>
        </w:rPr>
        <w:t xml:space="preserve"> avoid putting themselves into compromising situations, which could be misinterpreted and lead to potential allegations. </w:t>
      </w:r>
    </w:p>
    <w:p w14:paraId="3249B626" w14:textId="401B5926" w:rsidR="00B82B2A" w:rsidRPr="00C44375" w:rsidRDefault="00B82B2A" w:rsidP="00533F62">
      <w:pPr>
        <w:numPr>
          <w:ilvl w:val="0"/>
          <w:numId w:val="6"/>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Adhere to the </w:t>
      </w:r>
      <w:r w:rsidR="00CF4E99">
        <w:rPr>
          <w:rFonts w:eastAsia="Arial" w:cs="Arial"/>
          <w:bCs/>
          <w:sz w:val="24"/>
          <w:szCs w:val="24"/>
        </w:rPr>
        <w:t>school</w:t>
      </w:r>
      <w:r w:rsidRPr="00C44375">
        <w:rPr>
          <w:rFonts w:eastAsia="Arial" w:cs="Arial"/>
          <w:bCs/>
          <w:sz w:val="24"/>
          <w:szCs w:val="24"/>
        </w:rPr>
        <w:t xml:space="preserve"> policy on the recording of i</w:t>
      </w:r>
      <w:r w:rsidR="003950E6">
        <w:rPr>
          <w:rFonts w:eastAsia="Arial" w:cs="Arial"/>
          <w:bCs/>
          <w:sz w:val="24"/>
          <w:szCs w:val="24"/>
        </w:rPr>
        <w:t>mages and the use of equipment.</w:t>
      </w:r>
    </w:p>
    <w:p w14:paraId="50DDAB37" w14:textId="77777777" w:rsidR="00FE44D6" w:rsidRPr="00C44375" w:rsidRDefault="00FE44D6" w:rsidP="003C7B91">
      <w:pPr>
        <w:autoSpaceDE w:val="0"/>
        <w:autoSpaceDN w:val="0"/>
        <w:adjustRightInd w:val="0"/>
        <w:spacing w:after="0" w:line="240" w:lineRule="auto"/>
        <w:rPr>
          <w:rFonts w:eastAsia="Arial" w:cs="Arial"/>
          <w:bCs/>
          <w:sz w:val="24"/>
          <w:szCs w:val="24"/>
        </w:rPr>
      </w:pPr>
    </w:p>
    <w:p w14:paraId="62FE4DE5" w14:textId="5A215EE7" w:rsidR="003C7B91" w:rsidRPr="00C44375" w:rsidRDefault="143D81AC" w:rsidP="4C0BA01D">
      <w:pPr>
        <w:pStyle w:val="Heading2"/>
        <w:rPr>
          <w:rFonts w:asciiTheme="minorHAnsi" w:hAnsiTheme="minorHAnsi"/>
        </w:rPr>
      </w:pPr>
      <w:bookmarkStart w:id="70" w:name="_Toc1802100480"/>
      <w:bookmarkStart w:id="71" w:name="_Toc176172642"/>
      <w:r w:rsidRPr="00C44375">
        <w:rPr>
          <w:rFonts w:asciiTheme="minorHAnsi" w:hAnsiTheme="minorHAnsi"/>
        </w:rPr>
        <w:t xml:space="preserve">Work mobile </w:t>
      </w:r>
      <w:r w:rsidR="340BA0E5" w:rsidRPr="00C44375">
        <w:rPr>
          <w:rFonts w:asciiTheme="minorHAnsi" w:hAnsiTheme="minorHAnsi"/>
        </w:rPr>
        <w:t>phones.</w:t>
      </w:r>
      <w:bookmarkEnd w:id="70"/>
      <w:bookmarkEnd w:id="71"/>
    </w:p>
    <w:p w14:paraId="50FF4021" w14:textId="77777777" w:rsidR="003C7B91" w:rsidRPr="00C44375"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C44375" w:rsidRDefault="003C7B91" w:rsidP="003C7B91">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To protect </w:t>
      </w:r>
      <w:r w:rsidR="0011721F" w:rsidRPr="00C44375">
        <w:rPr>
          <w:rFonts w:eastAsia="Arial" w:cs="Arial"/>
          <w:bCs/>
          <w:sz w:val="24"/>
          <w:szCs w:val="24"/>
        </w:rPr>
        <w:t>children,</w:t>
      </w:r>
      <w:r w:rsidRPr="00C44375">
        <w:rPr>
          <w:rFonts w:eastAsia="Arial" w:cs="Arial"/>
          <w:bCs/>
          <w:sz w:val="24"/>
          <w:szCs w:val="24"/>
        </w:rPr>
        <w:t xml:space="preserve"> we will ensure that the work mobile: </w:t>
      </w:r>
    </w:p>
    <w:p w14:paraId="5EDEDC27" w14:textId="77777777" w:rsidR="003C7B91" w:rsidRPr="00C44375" w:rsidRDefault="003C7B91" w:rsidP="00533F62">
      <w:pPr>
        <w:numPr>
          <w:ilvl w:val="0"/>
          <w:numId w:val="7"/>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Is only used by allocated people. </w:t>
      </w:r>
    </w:p>
    <w:p w14:paraId="62BB6C9A" w14:textId="35C01C37" w:rsidR="003C7B91" w:rsidRPr="003950E6" w:rsidRDefault="003C7B91" w:rsidP="00533F62">
      <w:pPr>
        <w:numPr>
          <w:ilvl w:val="0"/>
          <w:numId w:val="7"/>
        </w:numPr>
        <w:autoSpaceDE w:val="0"/>
        <w:autoSpaceDN w:val="0"/>
        <w:adjustRightInd w:val="0"/>
        <w:spacing w:after="0" w:line="240" w:lineRule="auto"/>
        <w:rPr>
          <w:rFonts w:eastAsia="Arial" w:cs="Arial"/>
          <w:bCs/>
          <w:sz w:val="24"/>
          <w:szCs w:val="24"/>
        </w:rPr>
      </w:pPr>
      <w:r w:rsidRPr="00C44375">
        <w:rPr>
          <w:rFonts w:eastAsia="Arial" w:cs="Arial"/>
          <w:bCs/>
          <w:sz w:val="24"/>
          <w:szCs w:val="24"/>
        </w:rPr>
        <w:t>Is protected with a password</w:t>
      </w:r>
      <w:r w:rsidR="00145AD9" w:rsidRPr="00C44375">
        <w:rPr>
          <w:rFonts w:eastAsia="Arial" w:cs="Arial"/>
          <w:bCs/>
          <w:sz w:val="24"/>
          <w:szCs w:val="24"/>
        </w:rPr>
        <w:t>/ PIN</w:t>
      </w:r>
      <w:r w:rsidRPr="00C44375">
        <w:rPr>
          <w:rFonts w:eastAsia="Arial" w:cs="Arial"/>
          <w:bCs/>
          <w:sz w:val="24"/>
          <w:szCs w:val="24"/>
        </w:rPr>
        <w:t xml:space="preserve"> and clearly labelled. </w:t>
      </w:r>
    </w:p>
    <w:p w14:paraId="6C33A60E" w14:textId="77777777" w:rsidR="00EF3991" w:rsidRDefault="003C7B91" w:rsidP="00533F62">
      <w:pPr>
        <w:numPr>
          <w:ilvl w:val="0"/>
          <w:numId w:val="7"/>
        </w:numPr>
        <w:autoSpaceDE w:val="0"/>
        <w:autoSpaceDN w:val="0"/>
        <w:adjustRightInd w:val="0"/>
        <w:spacing w:after="0" w:line="240" w:lineRule="auto"/>
        <w:rPr>
          <w:rFonts w:eastAsia="Arial" w:cs="Arial"/>
          <w:bCs/>
          <w:sz w:val="24"/>
          <w:szCs w:val="24"/>
        </w:rPr>
      </w:pPr>
      <w:r w:rsidRPr="00C44375">
        <w:rPr>
          <w:rFonts w:eastAsia="Arial" w:cs="Arial"/>
          <w:bCs/>
          <w:sz w:val="24"/>
          <w:szCs w:val="24"/>
        </w:rPr>
        <w:t>Is not used in areas such a</w:t>
      </w:r>
      <w:r w:rsidR="003950E6">
        <w:rPr>
          <w:rFonts w:eastAsia="Arial" w:cs="Arial"/>
          <w:bCs/>
          <w:sz w:val="24"/>
          <w:szCs w:val="24"/>
        </w:rPr>
        <w:t>s toilets.</w:t>
      </w:r>
    </w:p>
    <w:p w14:paraId="459186F3" w14:textId="7F188F05" w:rsidR="003C7B91" w:rsidRPr="00EF3991" w:rsidRDefault="003C7B91" w:rsidP="00533F62">
      <w:pPr>
        <w:numPr>
          <w:ilvl w:val="0"/>
          <w:numId w:val="7"/>
        </w:numPr>
        <w:autoSpaceDE w:val="0"/>
        <w:autoSpaceDN w:val="0"/>
        <w:adjustRightInd w:val="0"/>
        <w:spacing w:after="0" w:line="240" w:lineRule="auto"/>
        <w:rPr>
          <w:rFonts w:eastAsia="Arial" w:cs="Arial"/>
          <w:bCs/>
          <w:sz w:val="24"/>
          <w:szCs w:val="24"/>
        </w:rPr>
      </w:pPr>
      <w:r w:rsidRPr="00EF3991">
        <w:rPr>
          <w:rFonts w:eastAsia="Arial" w:cs="Arial"/>
          <w:sz w:val="24"/>
          <w:szCs w:val="24"/>
        </w:rPr>
        <w:t>If used for taking photographs, t</w:t>
      </w:r>
      <w:r w:rsidR="003950E6" w:rsidRPr="00EF3991">
        <w:rPr>
          <w:rFonts w:eastAsia="Arial" w:cs="Arial"/>
          <w:sz w:val="24"/>
          <w:szCs w:val="24"/>
        </w:rPr>
        <w:t>he images are deleted regularly.</w:t>
      </w:r>
    </w:p>
    <w:p w14:paraId="5AFE475C" w14:textId="567DAD5C" w:rsidR="2B26B8B0" w:rsidRPr="003950E6" w:rsidRDefault="63770FDB" w:rsidP="36955B30">
      <w:pPr>
        <w:pStyle w:val="Heading1"/>
      </w:pPr>
      <w:bookmarkStart w:id="72" w:name="_Toc1409569920"/>
      <w:bookmarkStart w:id="73" w:name="_Toc176172643"/>
      <w:r w:rsidRPr="003950E6">
        <w:t>Alternative Provision</w:t>
      </w:r>
      <w:bookmarkEnd w:id="72"/>
      <w:bookmarkEnd w:id="73"/>
    </w:p>
    <w:p w14:paraId="426D47B6" w14:textId="18FC72C1" w:rsidR="7732AE82" w:rsidRPr="003950E6" w:rsidRDefault="7732AE82" w:rsidP="4C0BA01D">
      <w:pPr>
        <w:spacing w:after="0"/>
      </w:pPr>
      <w:r w:rsidRPr="003950E6">
        <w:rPr>
          <w:rFonts w:ascii="Calibri" w:eastAsia="Calibri" w:hAnsi="Calibri" w:cs="Calibri"/>
          <w:b/>
          <w:bCs/>
          <w:sz w:val="24"/>
          <w:szCs w:val="24"/>
        </w:rPr>
        <w:t xml:space="preserve"> </w:t>
      </w:r>
    </w:p>
    <w:p w14:paraId="06D2BA33" w14:textId="22903676" w:rsidR="7732AE82" w:rsidRPr="003950E6" w:rsidRDefault="7732AE82" w:rsidP="4C0BA01D">
      <w:pPr>
        <w:spacing w:after="0"/>
        <w:rPr>
          <w:rFonts w:ascii="Calibri" w:eastAsia="Calibri" w:hAnsi="Calibri" w:cs="Calibri"/>
          <w:sz w:val="24"/>
          <w:szCs w:val="24"/>
        </w:rPr>
      </w:pPr>
      <w:r w:rsidRPr="003950E6">
        <w:rPr>
          <w:rFonts w:ascii="Calibri" w:eastAsia="Calibri" w:hAnsi="Calibri" w:cs="Calibri"/>
          <w:sz w:val="24"/>
          <w:szCs w:val="24"/>
        </w:rPr>
        <w:t xml:space="preserve">Occasionally, </w:t>
      </w:r>
      <w:r w:rsidRPr="003950E6">
        <w:rPr>
          <w:rFonts w:ascii="Calibri" w:eastAsia="Calibri" w:hAnsi="Calibri" w:cs="Calibri"/>
          <w:sz w:val="24"/>
          <w:szCs w:val="24"/>
          <w:u w:val="single"/>
        </w:rPr>
        <w:t>when we have explored all alternatives</w:t>
      </w:r>
      <w:r w:rsidRPr="003950E6">
        <w:rPr>
          <w:rFonts w:ascii="Calibri" w:eastAsia="Calibri" w:hAnsi="Calibri" w:cs="Calibri"/>
          <w:sz w:val="24"/>
          <w:szCs w:val="24"/>
        </w:rPr>
        <w:t xml:space="preserve">, we may work with other organisations to provide alternative education provision. We understand that the welfare of </w:t>
      </w:r>
      <w:r w:rsidR="00C513C6" w:rsidRPr="003950E6">
        <w:rPr>
          <w:rFonts w:ascii="Calibri" w:eastAsia="Calibri" w:hAnsi="Calibri" w:cs="Calibri"/>
          <w:sz w:val="24"/>
          <w:szCs w:val="24"/>
        </w:rPr>
        <w:t>pupils</w:t>
      </w:r>
      <w:r w:rsidRPr="003950E6">
        <w:rPr>
          <w:rFonts w:ascii="Calibri" w:eastAsia="Calibri" w:hAnsi="Calibri" w:cs="Calibri"/>
          <w:sz w:val="24"/>
          <w:szCs w:val="24"/>
        </w:rPr>
        <w:t xml:space="preserve"> remains our responsibility. We will always ensure that any placements can fully meet their needs, and that they meet the standards set out in local and national guidance. We will proactively monitor attendance, attainment, and welfare. </w:t>
      </w:r>
    </w:p>
    <w:p w14:paraId="3C64C781" w14:textId="29CBFE0F" w:rsidR="4C0BA01D" w:rsidRPr="003950E6" w:rsidRDefault="4C0BA01D" w:rsidP="4C0BA01D">
      <w:pPr>
        <w:spacing w:after="0"/>
        <w:rPr>
          <w:rFonts w:ascii="Calibri" w:eastAsia="Calibri" w:hAnsi="Calibri" w:cs="Calibri"/>
          <w:sz w:val="24"/>
          <w:szCs w:val="24"/>
        </w:rPr>
      </w:pPr>
    </w:p>
    <w:p w14:paraId="36E79087" w14:textId="7A03FEA5" w:rsidR="7732AE82" w:rsidRPr="00C44375" w:rsidRDefault="7732AE82" w:rsidP="4C0BA01D">
      <w:pPr>
        <w:spacing w:after="0"/>
        <w:rPr>
          <w:rFonts w:ascii="Calibri" w:eastAsia="Calibri" w:hAnsi="Calibri" w:cs="Calibri"/>
          <w:sz w:val="24"/>
          <w:szCs w:val="24"/>
          <w:highlight w:val="yellow"/>
        </w:rPr>
      </w:pPr>
      <w:r w:rsidRPr="00C44375">
        <w:rPr>
          <w:rFonts w:ascii="Calibri" w:eastAsia="Calibri" w:hAnsi="Calibri" w:cs="Calibri"/>
          <w:sz w:val="24"/>
          <w:szCs w:val="24"/>
          <w:highlight w:val="yellow"/>
        </w:rPr>
        <w:t xml:space="preserve"> </w:t>
      </w:r>
    </w:p>
    <w:p w14:paraId="2B9741E9" w14:textId="7B06A026" w:rsidR="7732AE82" w:rsidRPr="003950E6" w:rsidRDefault="7732AE82" w:rsidP="4C0BA01D">
      <w:pPr>
        <w:pStyle w:val="Heading2"/>
      </w:pPr>
      <w:bookmarkStart w:id="74" w:name="_Toc1384559245"/>
      <w:bookmarkStart w:id="75" w:name="_Toc176172644"/>
      <w:r w:rsidRPr="003950E6">
        <w:t>Good alternative provision</w:t>
      </w:r>
      <w:bookmarkEnd w:id="74"/>
      <w:bookmarkEnd w:id="75"/>
    </w:p>
    <w:p w14:paraId="58927707" w14:textId="4579CA3B" w:rsidR="7732AE82" w:rsidRPr="003950E6" w:rsidRDefault="7732AE82" w:rsidP="4C0BA01D">
      <w:pPr>
        <w:spacing w:after="0"/>
        <w:rPr>
          <w:rFonts w:ascii="Calibri" w:eastAsia="Calibri" w:hAnsi="Calibri" w:cs="Calibri"/>
          <w:sz w:val="22"/>
          <w:szCs w:val="22"/>
        </w:rPr>
      </w:pPr>
      <w:r w:rsidRPr="003950E6">
        <w:rPr>
          <w:rFonts w:ascii="Calibri" w:eastAsia="Calibri" w:hAnsi="Calibri" w:cs="Calibri"/>
          <w:sz w:val="22"/>
          <w:szCs w:val="22"/>
        </w:rPr>
        <w:t xml:space="preserve"> </w:t>
      </w:r>
    </w:p>
    <w:p w14:paraId="34372EF1" w14:textId="51BDFBDA" w:rsidR="7732AE82" w:rsidRPr="003950E6" w:rsidRDefault="7732AE82" w:rsidP="4C0BA01D">
      <w:pPr>
        <w:spacing w:after="0"/>
        <w:rPr>
          <w:rFonts w:ascii="Calibri" w:eastAsia="Calibri" w:hAnsi="Calibri" w:cs="Calibri"/>
          <w:sz w:val="22"/>
          <w:szCs w:val="22"/>
        </w:rPr>
      </w:pPr>
      <w:r w:rsidRPr="003950E6">
        <w:rPr>
          <w:rFonts w:ascii="Calibri" w:eastAsia="Calibri" w:hAnsi="Calibri" w:cs="Calibri"/>
          <w:sz w:val="22"/>
          <w:szCs w:val="22"/>
        </w:rPr>
        <w:t>We will ensure we identify and work with organisations which appropriately meet the needs of pupils enabling them to achieve good educational attainment on par with their mainstream peers.  We believe all pupils must receive a good education, regardless of their circumstances or the settings in which they find themselves.</w:t>
      </w:r>
    </w:p>
    <w:p w14:paraId="7A81BC4A" w14:textId="710AA6C7" w:rsidR="7732AE82" w:rsidRPr="003950E6" w:rsidRDefault="7732AE82" w:rsidP="4C0BA01D">
      <w:pPr>
        <w:spacing w:after="0"/>
        <w:rPr>
          <w:rFonts w:ascii="Calibri" w:eastAsia="Calibri" w:hAnsi="Calibri" w:cs="Calibri"/>
          <w:sz w:val="22"/>
          <w:szCs w:val="22"/>
        </w:rPr>
      </w:pPr>
      <w:r w:rsidRPr="003950E6">
        <w:rPr>
          <w:rFonts w:ascii="Calibri" w:eastAsia="Calibri" w:hAnsi="Calibri" w:cs="Calibri"/>
          <w:sz w:val="22"/>
          <w:szCs w:val="22"/>
        </w:rPr>
        <w:t xml:space="preserve">When identifying alternative provision, we will look for evidence of common elements that alternative provision should aim to achieve, including: </w:t>
      </w:r>
    </w:p>
    <w:p w14:paraId="20DC45F2" w14:textId="62F58C17" w:rsidR="7732AE82" w:rsidRPr="003950E6" w:rsidRDefault="7732AE82" w:rsidP="4C0BA01D">
      <w:pPr>
        <w:spacing w:after="0"/>
        <w:rPr>
          <w:rFonts w:ascii="Calibri" w:eastAsia="Calibri" w:hAnsi="Calibri" w:cs="Calibri"/>
          <w:sz w:val="22"/>
          <w:szCs w:val="22"/>
        </w:rPr>
      </w:pPr>
      <w:r w:rsidRPr="003950E6">
        <w:rPr>
          <w:rFonts w:ascii="Symbol" w:eastAsia="Symbol" w:hAnsi="Symbol" w:cs="Symbol"/>
          <w:sz w:val="22"/>
          <w:szCs w:val="22"/>
        </w:rPr>
        <w:t></w:t>
      </w:r>
      <w:r w:rsidRPr="003950E6">
        <w:rPr>
          <w:rFonts w:ascii="Calibri" w:eastAsia="Calibri" w:hAnsi="Calibri" w:cs="Calibri"/>
          <w:sz w:val="22"/>
          <w:szCs w:val="22"/>
        </w:rPr>
        <w:t xml:space="preserve"> Good academic attainment on par with mainstream schools – particularly in English, maths and science (including IT) – with appropriate accreditation and qualifications; </w:t>
      </w:r>
    </w:p>
    <w:p w14:paraId="5F0E1CB3" w14:textId="0BD7FDAA" w:rsidR="7732AE82" w:rsidRPr="003950E6" w:rsidRDefault="7732AE82" w:rsidP="4C0BA01D">
      <w:pPr>
        <w:spacing w:after="0"/>
        <w:rPr>
          <w:rFonts w:ascii="Calibri" w:eastAsia="Calibri" w:hAnsi="Calibri" w:cs="Calibri"/>
          <w:sz w:val="22"/>
          <w:szCs w:val="22"/>
        </w:rPr>
      </w:pPr>
      <w:r w:rsidRPr="003950E6">
        <w:rPr>
          <w:rFonts w:ascii="Symbol" w:eastAsia="Symbol" w:hAnsi="Symbol" w:cs="Symbol"/>
          <w:sz w:val="22"/>
          <w:szCs w:val="22"/>
        </w:rPr>
        <w:t></w:t>
      </w:r>
      <w:r w:rsidRPr="003950E6">
        <w:rPr>
          <w:rFonts w:ascii="Calibri" w:eastAsia="Calibri" w:hAnsi="Calibri" w:cs="Calibri"/>
          <w:sz w:val="22"/>
          <w:szCs w:val="22"/>
        </w:rPr>
        <w:t xml:space="preserve"> That the specific personal, social and academic needs of pupils are properly identified and met in order to help them to overcome any barriers to attainment; </w:t>
      </w:r>
    </w:p>
    <w:p w14:paraId="1F69DBF5" w14:textId="10ECC756" w:rsidR="7732AE82" w:rsidRPr="003950E6" w:rsidRDefault="7732AE82" w:rsidP="4C0BA01D">
      <w:pPr>
        <w:spacing w:after="0"/>
        <w:rPr>
          <w:rFonts w:ascii="Calibri" w:eastAsia="Calibri" w:hAnsi="Calibri" w:cs="Calibri"/>
          <w:sz w:val="22"/>
          <w:szCs w:val="22"/>
        </w:rPr>
      </w:pPr>
      <w:r w:rsidRPr="003950E6">
        <w:rPr>
          <w:rFonts w:ascii="Symbol" w:eastAsia="Symbol" w:hAnsi="Symbol" w:cs="Symbol"/>
          <w:sz w:val="22"/>
          <w:szCs w:val="22"/>
        </w:rPr>
        <w:t></w:t>
      </w:r>
      <w:r w:rsidRPr="003950E6">
        <w:rPr>
          <w:rFonts w:ascii="Calibri" w:eastAsia="Calibri" w:hAnsi="Calibri" w:cs="Calibri"/>
          <w:sz w:val="22"/>
          <w:szCs w:val="22"/>
        </w:rPr>
        <w:t xml:space="preserve"> Improved pupil motivation and self-confidence, attendance, and engagement with education; and </w:t>
      </w:r>
    </w:p>
    <w:p w14:paraId="5E1A682E" w14:textId="18D342F2" w:rsidR="7732AE82" w:rsidRPr="003950E6" w:rsidRDefault="7732AE82" w:rsidP="4C0BA01D">
      <w:pPr>
        <w:spacing w:after="0"/>
        <w:rPr>
          <w:rFonts w:ascii="Calibri" w:eastAsia="Calibri" w:hAnsi="Calibri" w:cs="Calibri"/>
          <w:sz w:val="22"/>
          <w:szCs w:val="22"/>
        </w:rPr>
      </w:pPr>
      <w:r w:rsidRPr="003950E6">
        <w:rPr>
          <w:rFonts w:ascii="Symbol" w:eastAsia="Symbol" w:hAnsi="Symbol" w:cs="Symbol"/>
          <w:sz w:val="22"/>
          <w:szCs w:val="22"/>
        </w:rPr>
        <w:lastRenderedPageBreak/>
        <w:t></w:t>
      </w:r>
      <w:r w:rsidRPr="003950E6">
        <w:rPr>
          <w:rFonts w:ascii="Calibri" w:eastAsia="Calibri" w:hAnsi="Calibri" w:cs="Calibri"/>
          <w:sz w:val="22"/>
          <w:szCs w:val="22"/>
        </w:rPr>
        <w:t xml:space="preserve"> Clearly defined objectives, including the next steps following the placement such as reintegration into mainstream education, further education, training, or employment.</w:t>
      </w:r>
    </w:p>
    <w:p w14:paraId="6F6D0379" w14:textId="77777777" w:rsidR="00131485" w:rsidRPr="003950E6" w:rsidRDefault="00131485" w:rsidP="4C0BA01D">
      <w:pPr>
        <w:spacing w:after="0"/>
        <w:rPr>
          <w:rFonts w:ascii="Calibri" w:eastAsia="Calibri" w:hAnsi="Calibri" w:cs="Calibri"/>
          <w:sz w:val="22"/>
          <w:szCs w:val="22"/>
        </w:rPr>
      </w:pPr>
    </w:p>
    <w:p w14:paraId="72DF3FAB" w14:textId="2A8EDEDC" w:rsidR="00131485" w:rsidRPr="003950E6" w:rsidRDefault="00131485" w:rsidP="4C0BA01D">
      <w:pPr>
        <w:spacing w:after="0"/>
        <w:rPr>
          <w:rFonts w:ascii="Calibri" w:eastAsia="Calibri" w:hAnsi="Calibri" w:cs="Calibri"/>
          <w:sz w:val="22"/>
          <w:szCs w:val="22"/>
        </w:rPr>
      </w:pPr>
      <w:r w:rsidRPr="003950E6">
        <w:rPr>
          <w:rFonts w:ascii="Calibri" w:eastAsia="Calibri" w:hAnsi="Calibri" w:cs="Calibri"/>
          <w:sz w:val="22"/>
          <w:szCs w:val="22"/>
        </w:rPr>
        <w:t xml:space="preserve">For further information and guidance please visit- </w:t>
      </w:r>
      <w:hyperlink r:id="rId23" w:history="1">
        <w:r w:rsidRPr="003950E6">
          <w:rPr>
            <w:rStyle w:val="Hyperlink"/>
            <w:rFonts w:ascii="Calibri" w:eastAsia="Calibri" w:hAnsi="Calibri" w:cs="Calibri"/>
            <w:sz w:val="22"/>
            <w:szCs w:val="22"/>
          </w:rPr>
          <w:t>Stockport Alternative Provision</w:t>
        </w:r>
      </w:hyperlink>
    </w:p>
    <w:p w14:paraId="2E1DD5CB" w14:textId="0365BAA9" w:rsidR="4C0BA01D" w:rsidRPr="00C44375" w:rsidRDefault="4C0BA01D" w:rsidP="4C0BA01D">
      <w:pPr>
        <w:pStyle w:val="Heading2"/>
        <w:rPr>
          <w:rFonts w:asciiTheme="minorHAnsi" w:hAnsiTheme="minorHAnsi"/>
        </w:rPr>
      </w:pPr>
    </w:p>
    <w:p w14:paraId="53C3CBA4" w14:textId="77777777" w:rsidR="003C7B91" w:rsidRPr="00C44375" w:rsidRDefault="143D81AC" w:rsidP="4C0BA01D">
      <w:pPr>
        <w:pStyle w:val="Heading2"/>
        <w:rPr>
          <w:rFonts w:asciiTheme="minorHAnsi" w:hAnsiTheme="minorHAnsi"/>
        </w:rPr>
      </w:pPr>
      <w:bookmarkStart w:id="76" w:name="_Toc728597453"/>
      <w:bookmarkStart w:id="77" w:name="_Toc176172645"/>
      <w:r w:rsidRPr="00C44375">
        <w:rPr>
          <w:rFonts w:asciiTheme="minorHAnsi" w:hAnsiTheme="minorHAnsi"/>
        </w:rPr>
        <w:t>Personal mobile</w:t>
      </w:r>
      <w:r w:rsidR="3D107A22" w:rsidRPr="00C44375">
        <w:rPr>
          <w:rFonts w:asciiTheme="minorHAnsi" w:hAnsiTheme="minorHAnsi"/>
        </w:rPr>
        <w:t xml:space="preserve"> phones</w:t>
      </w:r>
      <w:bookmarkEnd w:id="76"/>
      <w:bookmarkEnd w:id="77"/>
    </w:p>
    <w:p w14:paraId="19683303" w14:textId="77777777" w:rsidR="003C7B91" w:rsidRPr="00C44375" w:rsidRDefault="003C7B91" w:rsidP="003C7B91">
      <w:pPr>
        <w:autoSpaceDE w:val="0"/>
        <w:autoSpaceDN w:val="0"/>
        <w:adjustRightInd w:val="0"/>
        <w:spacing w:after="0" w:line="240" w:lineRule="auto"/>
        <w:rPr>
          <w:rFonts w:eastAsia="Arial" w:cs="Arial"/>
          <w:bCs/>
          <w:sz w:val="24"/>
          <w:szCs w:val="24"/>
        </w:rPr>
      </w:pPr>
    </w:p>
    <w:p w14:paraId="4D79CB29" w14:textId="77777777" w:rsidR="003C7B91" w:rsidRPr="00C44375" w:rsidRDefault="003C7B91" w:rsidP="003C7B91">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To protect </w:t>
      </w:r>
      <w:r w:rsidR="0011721F" w:rsidRPr="00C44375">
        <w:rPr>
          <w:rFonts w:eastAsia="Arial" w:cs="Arial"/>
          <w:bCs/>
          <w:sz w:val="24"/>
          <w:szCs w:val="24"/>
        </w:rPr>
        <w:t>children,</w:t>
      </w:r>
      <w:r w:rsidRPr="00C44375">
        <w:rPr>
          <w:rFonts w:eastAsia="Arial" w:cs="Arial"/>
          <w:bCs/>
          <w:sz w:val="24"/>
          <w:szCs w:val="24"/>
        </w:rPr>
        <w:t xml:space="preserve"> we will ensure that personal mobiles: </w:t>
      </w:r>
    </w:p>
    <w:p w14:paraId="5473D243" w14:textId="41BEBF48" w:rsidR="003C7B91" w:rsidRPr="00C44375" w:rsidRDefault="003950E6" w:rsidP="00533F62">
      <w:pPr>
        <w:numPr>
          <w:ilvl w:val="0"/>
          <w:numId w:val="8"/>
        </w:numPr>
        <w:autoSpaceDE w:val="0"/>
        <w:autoSpaceDN w:val="0"/>
        <w:adjustRightInd w:val="0"/>
        <w:spacing w:after="0" w:line="240" w:lineRule="auto"/>
        <w:rPr>
          <w:rFonts w:eastAsia="Arial" w:cs="Arial"/>
          <w:bCs/>
          <w:sz w:val="24"/>
          <w:szCs w:val="24"/>
        </w:rPr>
      </w:pPr>
      <w:r>
        <w:rPr>
          <w:rFonts w:eastAsia="Arial" w:cs="Arial"/>
          <w:bCs/>
          <w:sz w:val="24"/>
          <w:szCs w:val="24"/>
        </w:rPr>
        <w:t>Are not used at all when/where children are present</w:t>
      </w:r>
    </w:p>
    <w:p w14:paraId="7A564388" w14:textId="77777777" w:rsidR="003C7B91" w:rsidRPr="00C44375" w:rsidRDefault="003C7B91" w:rsidP="00533F62">
      <w:pPr>
        <w:numPr>
          <w:ilvl w:val="0"/>
          <w:numId w:val="8"/>
        </w:numPr>
        <w:autoSpaceDE w:val="0"/>
        <w:autoSpaceDN w:val="0"/>
        <w:adjustRightInd w:val="0"/>
        <w:spacing w:after="0" w:line="240" w:lineRule="auto"/>
        <w:rPr>
          <w:rFonts w:eastAsia="Arial" w:cs="Arial"/>
          <w:bCs/>
          <w:sz w:val="24"/>
          <w:szCs w:val="24"/>
        </w:rPr>
      </w:pPr>
      <w:r w:rsidRPr="00C44375">
        <w:rPr>
          <w:rFonts w:eastAsia="Arial" w:cs="Arial"/>
          <w:bCs/>
          <w:sz w:val="24"/>
          <w:szCs w:val="24"/>
        </w:rPr>
        <w:t>Are not used to take pictures of the children attending the setting</w:t>
      </w:r>
      <w:r w:rsidR="00D93FFA" w:rsidRPr="00C44375">
        <w:rPr>
          <w:rFonts w:eastAsia="Arial" w:cs="Arial"/>
          <w:bCs/>
          <w:sz w:val="24"/>
          <w:szCs w:val="24"/>
        </w:rPr>
        <w:t xml:space="preserve"> </w:t>
      </w:r>
      <w:r w:rsidR="00B82B2A" w:rsidRPr="00C44375">
        <w:rPr>
          <w:rFonts w:eastAsia="Arial" w:cs="Arial"/>
          <w:bCs/>
          <w:sz w:val="24"/>
          <w:szCs w:val="24"/>
        </w:rPr>
        <w:t>or that images are not shared</w:t>
      </w:r>
      <w:r w:rsidRPr="00C44375">
        <w:rPr>
          <w:rFonts w:eastAsia="Arial" w:cs="Arial"/>
          <w:bCs/>
          <w:sz w:val="24"/>
          <w:szCs w:val="24"/>
        </w:rPr>
        <w:t xml:space="preserve">. </w:t>
      </w:r>
    </w:p>
    <w:p w14:paraId="5A69A786" w14:textId="31BC0B5C" w:rsidR="003C7B91" w:rsidRPr="00C44375" w:rsidRDefault="003C7B91" w:rsidP="00533F62">
      <w:pPr>
        <w:numPr>
          <w:ilvl w:val="0"/>
          <w:numId w:val="8"/>
        </w:numPr>
        <w:autoSpaceDE w:val="0"/>
        <w:autoSpaceDN w:val="0"/>
        <w:adjustRightInd w:val="0"/>
        <w:spacing w:after="0" w:line="240" w:lineRule="auto"/>
        <w:rPr>
          <w:rFonts w:eastAsia="Arial" w:cs="Arial"/>
          <w:sz w:val="24"/>
          <w:szCs w:val="24"/>
        </w:rPr>
      </w:pPr>
      <w:r w:rsidRPr="00C44375">
        <w:rPr>
          <w:rFonts w:eastAsia="Arial" w:cs="Arial"/>
          <w:sz w:val="24"/>
          <w:szCs w:val="24"/>
        </w:rPr>
        <w:t xml:space="preserve">Will not be used to take photographs, </w:t>
      </w:r>
      <w:r w:rsidR="006D7156" w:rsidRPr="00C44375">
        <w:rPr>
          <w:rFonts w:eastAsia="Arial" w:cs="Arial"/>
          <w:sz w:val="24"/>
          <w:szCs w:val="24"/>
        </w:rPr>
        <w:t>video,</w:t>
      </w:r>
      <w:r w:rsidRPr="00C44375">
        <w:rPr>
          <w:rFonts w:eastAsia="Arial" w:cs="Arial"/>
          <w:sz w:val="24"/>
          <w:szCs w:val="24"/>
        </w:rPr>
        <w:t xml:space="preserve"> or audio recordings in our setting. </w:t>
      </w:r>
    </w:p>
    <w:p w14:paraId="224CA7E8" w14:textId="77777777" w:rsidR="00937AF3" w:rsidRPr="00C44375" w:rsidRDefault="003C7B91" w:rsidP="00533F62">
      <w:pPr>
        <w:numPr>
          <w:ilvl w:val="0"/>
          <w:numId w:val="8"/>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Are not used to contact parents or children </w:t>
      </w:r>
      <w:r w:rsidR="00FE44D6" w:rsidRPr="00C44375">
        <w:rPr>
          <w:rFonts w:eastAsia="Arial" w:cs="Arial"/>
          <w:bCs/>
          <w:sz w:val="24"/>
          <w:szCs w:val="24"/>
        </w:rPr>
        <w:t>–</w:t>
      </w:r>
      <w:r w:rsidRPr="00C44375">
        <w:rPr>
          <w:rFonts w:eastAsia="Arial" w:cs="Arial"/>
          <w:bCs/>
          <w:sz w:val="24"/>
          <w:szCs w:val="24"/>
        </w:rPr>
        <w:t>except</w:t>
      </w:r>
      <w:r w:rsidR="00FE44D6" w:rsidRPr="00C44375">
        <w:rPr>
          <w:rFonts w:eastAsia="Arial" w:cs="Arial"/>
          <w:bCs/>
          <w:sz w:val="24"/>
          <w:szCs w:val="24"/>
        </w:rPr>
        <w:t>ion will only be by agreement with the SLT.</w:t>
      </w:r>
    </w:p>
    <w:p w14:paraId="71D23C28" w14:textId="77777777" w:rsidR="00937AF3" w:rsidRPr="00C44375" w:rsidRDefault="00937AF3" w:rsidP="00937AF3">
      <w:pPr>
        <w:autoSpaceDE w:val="0"/>
        <w:autoSpaceDN w:val="0"/>
        <w:adjustRightInd w:val="0"/>
        <w:spacing w:after="0" w:line="240" w:lineRule="auto"/>
        <w:ind w:left="720"/>
        <w:rPr>
          <w:rFonts w:eastAsia="Arial" w:cs="Arial"/>
          <w:bCs/>
          <w:sz w:val="24"/>
          <w:szCs w:val="24"/>
        </w:rPr>
      </w:pPr>
    </w:p>
    <w:p w14:paraId="295AB24F" w14:textId="18587887" w:rsidR="00937AF3" w:rsidRPr="00C44375" w:rsidRDefault="00937AF3" w:rsidP="00937AF3">
      <w:pPr>
        <w:autoSpaceDE w:val="0"/>
        <w:autoSpaceDN w:val="0"/>
        <w:adjustRightInd w:val="0"/>
        <w:spacing w:after="0" w:line="240" w:lineRule="auto"/>
        <w:rPr>
          <w:rFonts w:eastAsia="Arial" w:cs="Arial"/>
          <w:bCs/>
          <w:color w:val="FF0000"/>
          <w:sz w:val="24"/>
          <w:szCs w:val="24"/>
        </w:rPr>
      </w:pPr>
      <w:r w:rsidRPr="00C44375">
        <w:rPr>
          <w:rFonts w:eastAsia="Arial" w:cs="Arial"/>
          <w:bCs/>
          <w:sz w:val="24"/>
          <w:szCs w:val="24"/>
        </w:rPr>
        <w:t xml:space="preserve">Visitors are not permitted to use mobile phones or other camera/ </w:t>
      </w:r>
      <w:r w:rsidR="00AA4AFC" w:rsidRPr="00C44375">
        <w:rPr>
          <w:rFonts w:eastAsia="Arial" w:cs="Arial"/>
          <w:bCs/>
          <w:sz w:val="24"/>
          <w:szCs w:val="24"/>
        </w:rPr>
        <w:t>internet</w:t>
      </w:r>
      <w:r w:rsidRPr="00C44375">
        <w:rPr>
          <w:rFonts w:eastAsia="Arial" w:cs="Arial"/>
          <w:bCs/>
          <w:sz w:val="24"/>
          <w:szCs w:val="24"/>
        </w:rPr>
        <w:t xml:space="preserve"> enabled devices without the express </w:t>
      </w:r>
      <w:r w:rsidR="00AA4AFC" w:rsidRPr="00C44375">
        <w:rPr>
          <w:rFonts w:eastAsia="Arial" w:cs="Arial"/>
          <w:bCs/>
          <w:sz w:val="24"/>
          <w:szCs w:val="24"/>
        </w:rPr>
        <w:t>permission</w:t>
      </w:r>
      <w:r w:rsidRPr="00C44375">
        <w:rPr>
          <w:rFonts w:eastAsia="Arial" w:cs="Arial"/>
          <w:bCs/>
          <w:sz w:val="24"/>
          <w:szCs w:val="24"/>
        </w:rPr>
        <w:t xml:space="preserve"> of the Headteacher</w:t>
      </w:r>
      <w:r w:rsidRPr="00C44375">
        <w:rPr>
          <w:rFonts w:eastAsia="Arial" w:cs="Arial"/>
          <w:bCs/>
          <w:color w:val="FF0000"/>
          <w:sz w:val="24"/>
          <w:szCs w:val="24"/>
        </w:rPr>
        <w:t xml:space="preserve">. </w:t>
      </w:r>
    </w:p>
    <w:p w14:paraId="17774A35" w14:textId="77777777" w:rsidR="003C7B91" w:rsidRPr="00C44375" w:rsidRDefault="003C7B91" w:rsidP="00937AF3">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 </w:t>
      </w:r>
    </w:p>
    <w:p w14:paraId="22115E0D" w14:textId="4ED4E148" w:rsidR="001B5691" w:rsidRPr="00C44375" w:rsidRDefault="00B82B2A" w:rsidP="003950E6">
      <w:pPr>
        <w:autoSpaceDE w:val="0"/>
        <w:autoSpaceDN w:val="0"/>
        <w:adjustRightInd w:val="0"/>
        <w:spacing w:after="0" w:line="240" w:lineRule="auto"/>
        <w:rPr>
          <w:rFonts w:eastAsia="Arial" w:cs="Arial"/>
          <w:b/>
          <w:bCs/>
          <w:color w:val="FF0000"/>
          <w:sz w:val="24"/>
          <w:szCs w:val="24"/>
        </w:rPr>
      </w:pPr>
      <w:r w:rsidRPr="00C44375">
        <w:rPr>
          <w:rFonts w:eastAsia="Arial" w:cs="Arial"/>
          <w:bCs/>
          <w:sz w:val="24"/>
          <w:szCs w:val="24"/>
        </w:rPr>
        <w:t>C</w:t>
      </w:r>
      <w:r w:rsidR="003C7B91" w:rsidRPr="00C44375">
        <w:rPr>
          <w:rFonts w:eastAsia="Arial" w:cs="Arial"/>
          <w:bCs/>
          <w:sz w:val="24"/>
          <w:szCs w:val="24"/>
        </w:rPr>
        <w:t xml:space="preserve">hildren </w:t>
      </w:r>
      <w:r w:rsidR="003950E6">
        <w:rPr>
          <w:rFonts w:eastAsia="Arial" w:cs="Arial"/>
          <w:bCs/>
          <w:sz w:val="24"/>
          <w:szCs w:val="24"/>
        </w:rPr>
        <w:t>are not allowed to use mobile phones at all on the school site.</w:t>
      </w:r>
    </w:p>
    <w:p w14:paraId="555D7549" w14:textId="77777777" w:rsidR="003C7B91" w:rsidRPr="00C44375" w:rsidRDefault="143D81AC" w:rsidP="4C0BA01D">
      <w:pPr>
        <w:pStyle w:val="Heading2"/>
        <w:rPr>
          <w:rFonts w:asciiTheme="minorHAnsi" w:hAnsiTheme="minorHAnsi"/>
        </w:rPr>
      </w:pPr>
      <w:bookmarkStart w:id="78" w:name="_Toc929572925"/>
      <w:bookmarkStart w:id="79" w:name="_Toc176172646"/>
      <w:r w:rsidRPr="00C44375">
        <w:rPr>
          <w:rFonts w:asciiTheme="minorHAnsi" w:hAnsiTheme="minorHAnsi"/>
        </w:rPr>
        <w:t>Cameras: Photography and Images</w:t>
      </w:r>
      <w:bookmarkEnd w:id="78"/>
      <w:bookmarkEnd w:id="79"/>
      <w:r w:rsidRPr="00C44375">
        <w:rPr>
          <w:rFonts w:asciiTheme="minorHAnsi" w:hAnsiTheme="minorHAnsi"/>
        </w:rPr>
        <w:t xml:space="preserve"> </w:t>
      </w:r>
    </w:p>
    <w:p w14:paraId="7D695A6A" w14:textId="77777777" w:rsidR="003C7B91" w:rsidRPr="00C44375" w:rsidRDefault="003C7B91" w:rsidP="003C7B91">
      <w:pPr>
        <w:autoSpaceDE w:val="0"/>
        <w:autoSpaceDN w:val="0"/>
        <w:adjustRightInd w:val="0"/>
        <w:spacing w:after="0" w:line="240" w:lineRule="auto"/>
        <w:rPr>
          <w:rFonts w:eastAsia="Arial" w:cs="Arial"/>
          <w:bCs/>
          <w:sz w:val="24"/>
          <w:szCs w:val="24"/>
        </w:rPr>
      </w:pPr>
    </w:p>
    <w:p w14:paraId="4DBEA019" w14:textId="4751CBCA" w:rsidR="00937AF3" w:rsidRPr="00C44375" w:rsidRDefault="0011721F" w:rsidP="25C3593D">
      <w:pPr>
        <w:autoSpaceDE w:val="0"/>
        <w:autoSpaceDN w:val="0"/>
        <w:adjustRightInd w:val="0"/>
        <w:spacing w:after="0" w:line="240" w:lineRule="auto"/>
        <w:rPr>
          <w:rFonts w:eastAsia="Arial" w:cs="Arial"/>
          <w:sz w:val="24"/>
          <w:szCs w:val="24"/>
        </w:rPr>
      </w:pPr>
      <w:r w:rsidRPr="00C44375">
        <w:rPr>
          <w:rFonts w:eastAsia="Arial" w:cs="Arial"/>
          <w:sz w:val="24"/>
          <w:szCs w:val="24"/>
        </w:rPr>
        <w:t>Most</w:t>
      </w:r>
      <w:r w:rsidR="003C7B91" w:rsidRPr="00C44375">
        <w:rPr>
          <w:rFonts w:eastAsia="Arial" w:cs="Arial"/>
          <w:sz w:val="24"/>
          <w:szCs w:val="24"/>
        </w:rPr>
        <w:t xml:space="preserve"> people who take or view photographs or videos of children do so for entirely innocent, </w:t>
      </w:r>
      <w:r w:rsidR="00667328" w:rsidRPr="00C44375">
        <w:rPr>
          <w:rFonts w:eastAsia="Arial" w:cs="Arial"/>
          <w:sz w:val="24"/>
          <w:szCs w:val="24"/>
        </w:rPr>
        <w:t>understandable,</w:t>
      </w:r>
      <w:r w:rsidR="003C7B91" w:rsidRPr="00C44375">
        <w:rPr>
          <w:rFonts w:eastAsia="Arial" w:cs="Arial"/>
          <w:sz w:val="24"/>
          <w:szCs w:val="24"/>
        </w:rPr>
        <w:t xml:space="preserve"> and acceptable reasons. However, due to cases of abuse to children through taking or using images, we must ensure that we have safeguards in place.</w:t>
      </w:r>
    </w:p>
    <w:p w14:paraId="0FDD6D07" w14:textId="1B8496F4" w:rsidR="00ED02E5" w:rsidRPr="00C44375" w:rsidRDefault="00ED02E5" w:rsidP="003C7B91">
      <w:pPr>
        <w:autoSpaceDE w:val="0"/>
        <w:autoSpaceDN w:val="0"/>
        <w:adjustRightInd w:val="0"/>
        <w:spacing w:after="0" w:line="240" w:lineRule="auto"/>
        <w:rPr>
          <w:rFonts w:eastAsia="Arial" w:cs="Arial"/>
          <w:bCs/>
          <w:sz w:val="24"/>
          <w:szCs w:val="24"/>
        </w:rPr>
      </w:pPr>
    </w:p>
    <w:p w14:paraId="3CAC5BDE" w14:textId="3AC49479" w:rsidR="003C7B91" w:rsidRPr="00C44375" w:rsidRDefault="003C7B91" w:rsidP="003C7B91">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To protect </w:t>
      </w:r>
      <w:r w:rsidR="0011721F" w:rsidRPr="00C44375">
        <w:rPr>
          <w:rFonts w:eastAsia="Arial" w:cs="Arial"/>
          <w:bCs/>
          <w:sz w:val="24"/>
          <w:szCs w:val="24"/>
        </w:rPr>
        <w:t>children,</w:t>
      </w:r>
      <w:r w:rsidRPr="00C44375">
        <w:rPr>
          <w:rFonts w:eastAsia="Arial" w:cs="Arial"/>
          <w:bCs/>
          <w:sz w:val="24"/>
          <w:szCs w:val="24"/>
        </w:rPr>
        <w:t xml:space="preserve"> we will: </w:t>
      </w:r>
    </w:p>
    <w:p w14:paraId="2280AB2F" w14:textId="38EE4117" w:rsidR="004978DF" w:rsidRPr="00C44375" w:rsidRDefault="004978DF" w:rsidP="003C7B91">
      <w:pPr>
        <w:autoSpaceDE w:val="0"/>
        <w:autoSpaceDN w:val="0"/>
        <w:adjustRightInd w:val="0"/>
        <w:spacing w:after="0" w:line="240" w:lineRule="auto"/>
        <w:rPr>
          <w:rFonts w:eastAsia="Arial" w:cs="Arial"/>
          <w:bCs/>
          <w:sz w:val="24"/>
          <w:szCs w:val="24"/>
        </w:rPr>
      </w:pPr>
    </w:p>
    <w:p w14:paraId="190DDAA6" w14:textId="393DB7AE" w:rsidR="003C7B91" w:rsidRPr="00C44375" w:rsidRDefault="003C7B91" w:rsidP="00533F62">
      <w:pPr>
        <w:numPr>
          <w:ilvl w:val="0"/>
          <w:numId w:val="9"/>
        </w:numPr>
        <w:autoSpaceDE w:val="0"/>
        <w:autoSpaceDN w:val="0"/>
        <w:adjustRightInd w:val="0"/>
        <w:spacing w:after="0" w:line="240" w:lineRule="auto"/>
        <w:rPr>
          <w:rFonts w:eastAsia="Arial" w:cs="Arial"/>
          <w:bCs/>
          <w:sz w:val="24"/>
          <w:szCs w:val="24"/>
        </w:rPr>
      </w:pPr>
      <w:r w:rsidRPr="00C44375">
        <w:rPr>
          <w:rFonts w:eastAsia="Arial" w:cs="Arial"/>
          <w:bCs/>
          <w:sz w:val="24"/>
          <w:szCs w:val="24"/>
        </w:rPr>
        <w:t>Obtain parents’ and carers’ con</w:t>
      </w:r>
      <w:r w:rsidR="003950E6">
        <w:rPr>
          <w:rFonts w:eastAsia="Arial" w:cs="Arial"/>
          <w:bCs/>
          <w:sz w:val="24"/>
          <w:szCs w:val="24"/>
        </w:rPr>
        <w:t xml:space="preserve">sent for photographs to be </w:t>
      </w:r>
      <w:r w:rsidRPr="00C44375">
        <w:rPr>
          <w:rFonts w:eastAsia="Arial" w:cs="Arial"/>
          <w:bCs/>
          <w:sz w:val="24"/>
          <w:szCs w:val="24"/>
        </w:rPr>
        <w:t>used for or publi</w:t>
      </w:r>
      <w:r w:rsidR="003950E6">
        <w:rPr>
          <w:rFonts w:eastAsia="Arial" w:cs="Arial"/>
          <w:bCs/>
          <w:sz w:val="24"/>
          <w:szCs w:val="24"/>
        </w:rPr>
        <w:t xml:space="preserve">shed. </w:t>
      </w:r>
    </w:p>
    <w:p w14:paraId="17D9F6CE" w14:textId="77777777" w:rsidR="003C7B91" w:rsidRPr="00C44375" w:rsidRDefault="003C7B91" w:rsidP="00533F62">
      <w:pPr>
        <w:numPr>
          <w:ilvl w:val="0"/>
          <w:numId w:val="9"/>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Ensure that children are appropriately dressed, and only use the child’s first name with an image. </w:t>
      </w:r>
    </w:p>
    <w:p w14:paraId="1FDDF915" w14:textId="53F320F5" w:rsidR="003C7B91" w:rsidRPr="00C44375" w:rsidRDefault="003C7B91" w:rsidP="00533F62">
      <w:pPr>
        <w:numPr>
          <w:ilvl w:val="0"/>
          <w:numId w:val="9"/>
        </w:numPr>
        <w:autoSpaceDE w:val="0"/>
        <w:autoSpaceDN w:val="0"/>
        <w:adjustRightInd w:val="0"/>
        <w:spacing w:after="0" w:line="240" w:lineRule="auto"/>
        <w:rPr>
          <w:rFonts w:eastAsia="Arial" w:cs="Arial"/>
          <w:sz w:val="24"/>
          <w:szCs w:val="24"/>
        </w:rPr>
      </w:pPr>
      <w:r w:rsidRPr="00C44375">
        <w:rPr>
          <w:rFonts w:eastAsia="Arial" w:cs="Arial"/>
          <w:sz w:val="24"/>
          <w:szCs w:val="24"/>
        </w:rPr>
        <w:t xml:space="preserve">Ensure that personal cameras are not used to take photographs, </w:t>
      </w:r>
      <w:r w:rsidR="00667328" w:rsidRPr="00C44375">
        <w:rPr>
          <w:rFonts w:eastAsia="Arial" w:cs="Arial"/>
          <w:sz w:val="24"/>
          <w:szCs w:val="24"/>
        </w:rPr>
        <w:t>video,</w:t>
      </w:r>
      <w:r w:rsidRPr="00C44375">
        <w:rPr>
          <w:rFonts w:eastAsia="Arial" w:cs="Arial"/>
          <w:sz w:val="24"/>
          <w:szCs w:val="24"/>
        </w:rPr>
        <w:t xml:space="preserve"> or audio recordings in our </w:t>
      </w:r>
      <w:r w:rsidR="00CF4E99">
        <w:rPr>
          <w:rFonts w:eastAsia="Arial" w:cs="Arial"/>
          <w:sz w:val="24"/>
          <w:szCs w:val="24"/>
        </w:rPr>
        <w:t>school</w:t>
      </w:r>
      <w:r w:rsidR="00601642" w:rsidRPr="00C44375">
        <w:rPr>
          <w:rFonts w:eastAsia="Arial" w:cs="Arial"/>
          <w:sz w:val="24"/>
          <w:szCs w:val="24"/>
        </w:rPr>
        <w:t xml:space="preserve"> without prior explicit </w:t>
      </w:r>
      <w:r w:rsidRPr="00C44375">
        <w:rPr>
          <w:rFonts w:eastAsia="Arial" w:cs="Arial"/>
          <w:sz w:val="24"/>
          <w:szCs w:val="24"/>
        </w:rPr>
        <w:t xml:space="preserve">consent from the </w:t>
      </w:r>
      <w:r w:rsidR="00CF4E99">
        <w:rPr>
          <w:rFonts w:eastAsia="Arial" w:cs="Arial"/>
          <w:sz w:val="24"/>
          <w:szCs w:val="24"/>
        </w:rPr>
        <w:t>school</w:t>
      </w:r>
      <w:r w:rsidRPr="00C44375">
        <w:rPr>
          <w:rFonts w:eastAsia="Arial" w:cs="Arial"/>
          <w:sz w:val="24"/>
          <w:szCs w:val="24"/>
        </w:rPr>
        <w:t>, for example, for a special event, such as a Christmas play</w:t>
      </w:r>
      <w:r w:rsidRPr="00C44375">
        <w:rPr>
          <w:rFonts w:eastAsia="Arial" w:cs="Arial"/>
          <w:color w:val="FF0000"/>
          <w:sz w:val="24"/>
          <w:szCs w:val="24"/>
        </w:rPr>
        <w:t xml:space="preserve">. </w:t>
      </w:r>
    </w:p>
    <w:p w14:paraId="21A94F9B" w14:textId="523E3823" w:rsidR="003C7B91" w:rsidRPr="00C44375" w:rsidRDefault="003C7B91" w:rsidP="00533F62">
      <w:pPr>
        <w:numPr>
          <w:ilvl w:val="0"/>
          <w:numId w:val="9"/>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Ensure that all images are stored </w:t>
      </w:r>
      <w:r w:rsidR="0011721F" w:rsidRPr="00C44375">
        <w:rPr>
          <w:rFonts w:eastAsia="Arial" w:cs="Arial"/>
          <w:bCs/>
          <w:sz w:val="24"/>
          <w:szCs w:val="24"/>
        </w:rPr>
        <w:t>securely,</w:t>
      </w:r>
      <w:r w:rsidRPr="00C44375">
        <w:rPr>
          <w:rFonts w:eastAsia="Arial" w:cs="Arial"/>
          <w:bCs/>
          <w:sz w:val="24"/>
          <w:szCs w:val="24"/>
        </w:rPr>
        <w:t xml:space="preserve"> and password protected. Where images are </w:t>
      </w:r>
      <w:r w:rsidR="00772118" w:rsidRPr="00C44375">
        <w:rPr>
          <w:rFonts w:eastAsia="Arial" w:cs="Arial"/>
          <w:bCs/>
          <w:sz w:val="24"/>
          <w:szCs w:val="24"/>
        </w:rPr>
        <w:t>stored,</w:t>
      </w:r>
      <w:r w:rsidRPr="00C44375">
        <w:rPr>
          <w:rFonts w:eastAsia="Arial" w:cs="Arial"/>
          <w:bCs/>
          <w:sz w:val="24"/>
          <w:szCs w:val="24"/>
        </w:rPr>
        <w:t xml:space="preserve"> the setting will register with the Information Commissioners Office (ICO), in accordance with data protection laws. </w:t>
      </w:r>
    </w:p>
    <w:p w14:paraId="775FB0E4" w14:textId="3F912D72" w:rsidR="003C7B91" w:rsidRPr="00C44375" w:rsidRDefault="003C7B91" w:rsidP="00533F62">
      <w:pPr>
        <w:numPr>
          <w:ilvl w:val="0"/>
          <w:numId w:val="9"/>
        </w:numPr>
        <w:autoSpaceDE w:val="0"/>
        <w:autoSpaceDN w:val="0"/>
        <w:adjustRightInd w:val="0"/>
        <w:spacing w:after="0" w:line="240" w:lineRule="auto"/>
        <w:rPr>
          <w:rFonts w:eastAsia="Arial" w:cs="Arial"/>
          <w:bCs/>
          <w:sz w:val="24"/>
          <w:szCs w:val="24"/>
        </w:rPr>
      </w:pPr>
      <w:r w:rsidRPr="00C44375">
        <w:rPr>
          <w:rFonts w:eastAsia="Arial" w:cs="Arial"/>
          <w:bCs/>
          <w:sz w:val="24"/>
          <w:szCs w:val="24"/>
          <w:shd w:val="clear" w:color="auto" w:fill="FFFFFF" w:themeFill="background1"/>
        </w:rPr>
        <w:t xml:space="preserve">Ensure where professional photographers are </w:t>
      </w:r>
      <w:r w:rsidR="008D09D8" w:rsidRPr="00C44375">
        <w:rPr>
          <w:rFonts w:eastAsia="Arial" w:cs="Arial"/>
          <w:bCs/>
          <w:sz w:val="24"/>
          <w:szCs w:val="24"/>
          <w:shd w:val="clear" w:color="auto" w:fill="FFFFFF" w:themeFill="background1"/>
        </w:rPr>
        <w:t>used, we have taken appropriate steps such as</w:t>
      </w:r>
      <w:r w:rsidRPr="00C44375">
        <w:rPr>
          <w:rFonts w:eastAsia="Arial" w:cs="Arial"/>
          <w:bCs/>
          <w:sz w:val="24"/>
          <w:szCs w:val="24"/>
          <w:shd w:val="clear" w:color="auto" w:fill="FFFFFF" w:themeFill="background1"/>
        </w:rPr>
        <w:t xml:space="preserve"> DBS</w:t>
      </w:r>
      <w:r w:rsidR="008D09D8" w:rsidRPr="00C44375">
        <w:rPr>
          <w:rFonts w:eastAsia="Arial" w:cs="Arial"/>
          <w:bCs/>
          <w:sz w:val="24"/>
          <w:szCs w:val="24"/>
          <w:shd w:val="clear" w:color="auto" w:fill="FFFFFF" w:themeFill="background1"/>
        </w:rPr>
        <w:t xml:space="preserve"> checks</w:t>
      </w:r>
      <w:r w:rsidRPr="00C44375">
        <w:rPr>
          <w:rFonts w:eastAsia="Arial" w:cs="Arial"/>
          <w:bCs/>
          <w:sz w:val="24"/>
          <w:szCs w:val="24"/>
          <w:shd w:val="clear" w:color="auto" w:fill="FFFFFF" w:themeFill="background1"/>
        </w:rPr>
        <w:t>, references and parental consent</w:t>
      </w:r>
      <w:r w:rsidR="008D09D8" w:rsidRPr="00C44375">
        <w:rPr>
          <w:rFonts w:eastAsia="Arial" w:cs="Arial"/>
          <w:bCs/>
          <w:sz w:val="24"/>
          <w:szCs w:val="24"/>
          <w:shd w:val="clear" w:color="auto" w:fill="FFFFFF" w:themeFill="background1"/>
        </w:rPr>
        <w:t xml:space="preserve"> </w:t>
      </w:r>
      <w:r w:rsidRPr="00C44375">
        <w:rPr>
          <w:rFonts w:eastAsia="Arial" w:cs="Arial"/>
          <w:bCs/>
          <w:sz w:val="24"/>
          <w:szCs w:val="24"/>
          <w:shd w:val="clear" w:color="auto" w:fill="FFFFFF" w:themeFill="background1"/>
        </w:rPr>
        <w:t>prior to photographs being taken.</w:t>
      </w:r>
    </w:p>
    <w:p w14:paraId="2D1214E3" w14:textId="77777777" w:rsidR="003C7B91" w:rsidRPr="00C44375" w:rsidRDefault="003C7B91" w:rsidP="00533F62">
      <w:pPr>
        <w:numPr>
          <w:ilvl w:val="0"/>
          <w:numId w:val="9"/>
        </w:numPr>
        <w:autoSpaceDE w:val="0"/>
        <w:autoSpaceDN w:val="0"/>
        <w:adjustRightInd w:val="0"/>
        <w:spacing w:after="0" w:line="240" w:lineRule="auto"/>
        <w:rPr>
          <w:rFonts w:eastAsia="Arial" w:cs="Arial"/>
          <w:bCs/>
          <w:sz w:val="24"/>
          <w:szCs w:val="24"/>
        </w:rPr>
      </w:pPr>
      <w:r w:rsidRPr="00C44375">
        <w:rPr>
          <w:rFonts w:eastAsia="Arial" w:cs="Arial"/>
          <w:bCs/>
          <w:sz w:val="24"/>
          <w:szCs w:val="24"/>
        </w:rPr>
        <w:t>Ensure ‘acceptable use’ rules regarding the use of cameras</w:t>
      </w:r>
      <w:r w:rsidR="00521B0F" w:rsidRPr="00C44375">
        <w:rPr>
          <w:rFonts w:eastAsia="Arial" w:cs="Arial"/>
          <w:bCs/>
          <w:sz w:val="24"/>
          <w:szCs w:val="24"/>
        </w:rPr>
        <w:t xml:space="preserve"> and camera enabled devices</w:t>
      </w:r>
      <w:r w:rsidRPr="00C44375">
        <w:rPr>
          <w:rFonts w:eastAsia="Arial" w:cs="Arial"/>
          <w:bCs/>
          <w:sz w:val="24"/>
          <w:szCs w:val="24"/>
        </w:rPr>
        <w:t xml:space="preserve"> by children are embedded in practice. </w:t>
      </w:r>
    </w:p>
    <w:p w14:paraId="29B81E42" w14:textId="77777777" w:rsidR="003C7B91" w:rsidRPr="00C44375" w:rsidRDefault="003C7B91" w:rsidP="00533F62">
      <w:pPr>
        <w:numPr>
          <w:ilvl w:val="0"/>
          <w:numId w:val="9"/>
        </w:numPr>
        <w:autoSpaceDE w:val="0"/>
        <w:autoSpaceDN w:val="0"/>
        <w:adjustRightInd w:val="0"/>
        <w:spacing w:after="0" w:line="240" w:lineRule="auto"/>
        <w:rPr>
          <w:rFonts w:eastAsia="Arial" w:cs="Arial"/>
          <w:bCs/>
          <w:sz w:val="24"/>
          <w:szCs w:val="24"/>
        </w:rPr>
      </w:pPr>
      <w:r w:rsidRPr="00C44375">
        <w:rPr>
          <w:rFonts w:eastAsia="Arial" w:cs="Arial"/>
          <w:bCs/>
          <w:sz w:val="24"/>
          <w:szCs w:val="24"/>
        </w:rPr>
        <w:t>Ensure the use of cameras is closely monitored and open to scrutiny</w:t>
      </w:r>
      <w:r w:rsidR="00210791" w:rsidRPr="00C44375">
        <w:rPr>
          <w:rFonts w:eastAsia="Arial" w:cs="Arial"/>
          <w:bCs/>
          <w:sz w:val="24"/>
          <w:szCs w:val="24"/>
        </w:rPr>
        <w:t>.</w:t>
      </w:r>
    </w:p>
    <w:p w14:paraId="176DA2FF" w14:textId="77777777" w:rsidR="00CE1C4F" w:rsidRPr="00C44375" w:rsidRDefault="00CE1C4F" w:rsidP="00210791">
      <w:pPr>
        <w:autoSpaceDE w:val="0"/>
        <w:autoSpaceDN w:val="0"/>
        <w:adjustRightInd w:val="0"/>
        <w:spacing w:after="0" w:line="240" w:lineRule="auto"/>
        <w:rPr>
          <w:rFonts w:eastAsia="Arial" w:cs="Arial"/>
          <w:bCs/>
          <w:sz w:val="24"/>
          <w:szCs w:val="24"/>
        </w:rPr>
      </w:pPr>
      <w:r w:rsidRPr="00C44375">
        <w:rPr>
          <w:rFonts w:eastAsia="Arial" w:cs="Arial"/>
          <w:bCs/>
          <w:sz w:val="24"/>
          <w:szCs w:val="24"/>
        </w:rPr>
        <w:br w:type="page"/>
      </w:r>
    </w:p>
    <w:p w14:paraId="6412BC05" w14:textId="77777777" w:rsidR="00210791" w:rsidRPr="00C44375" w:rsidRDefault="00210791" w:rsidP="00210791">
      <w:pPr>
        <w:autoSpaceDE w:val="0"/>
        <w:autoSpaceDN w:val="0"/>
        <w:adjustRightInd w:val="0"/>
        <w:spacing w:after="0" w:line="240" w:lineRule="auto"/>
        <w:rPr>
          <w:rFonts w:eastAsia="Arial" w:cs="Arial"/>
          <w:bCs/>
          <w:sz w:val="24"/>
          <w:szCs w:val="24"/>
        </w:rPr>
      </w:pPr>
    </w:p>
    <w:p w14:paraId="3DC3EC2D" w14:textId="6CBAFEED" w:rsidR="00210791" w:rsidRPr="00C44375" w:rsidRDefault="6B88BC67" w:rsidP="4C0BA01D">
      <w:pPr>
        <w:pStyle w:val="Heading1"/>
        <w:rPr>
          <w:rStyle w:val="IntenseQuoteChar"/>
          <w:rFonts w:asciiTheme="minorHAnsi" w:hAnsiTheme="minorHAnsi"/>
        </w:rPr>
      </w:pPr>
      <w:bookmarkStart w:id="80" w:name="_Toc648032265"/>
      <w:bookmarkStart w:id="81" w:name="_Toc176172647"/>
      <w:r w:rsidRPr="00C44375">
        <w:rPr>
          <w:rFonts w:asciiTheme="minorHAnsi" w:hAnsiTheme="minorHAnsi"/>
        </w:rPr>
        <w:t xml:space="preserve">The sharing of nude or </w:t>
      </w:r>
      <w:r w:rsidR="03D65206" w:rsidRPr="00C44375">
        <w:rPr>
          <w:rFonts w:asciiTheme="minorHAnsi" w:hAnsiTheme="minorHAnsi"/>
        </w:rPr>
        <w:t>semi-nude</w:t>
      </w:r>
      <w:r w:rsidRPr="00C44375">
        <w:rPr>
          <w:rFonts w:asciiTheme="minorHAnsi" w:hAnsiTheme="minorHAnsi"/>
        </w:rPr>
        <w:t xml:space="preserve"> pictures</w:t>
      </w:r>
      <w:r w:rsidRPr="00C44375">
        <w:rPr>
          <w:rFonts w:asciiTheme="minorHAnsi" w:eastAsiaTheme="minorEastAsia" w:hAnsiTheme="minorHAnsi"/>
          <w:lang w:eastAsia="en-GB"/>
        </w:rPr>
        <w:t xml:space="preserve"> </w:t>
      </w:r>
      <w:r w:rsidRPr="00C44375">
        <w:rPr>
          <w:rStyle w:val="IntenseQuoteChar"/>
          <w:rFonts w:asciiTheme="minorHAnsi" w:hAnsiTheme="minorHAnsi"/>
        </w:rPr>
        <w:t>(SOMETIMES KNOWN AS SEXTING)</w:t>
      </w:r>
      <w:bookmarkEnd w:id="80"/>
      <w:bookmarkEnd w:id="81"/>
    </w:p>
    <w:p w14:paraId="20484474" w14:textId="77777777" w:rsidR="00BE7BD2" w:rsidRPr="00C44375" w:rsidRDefault="00BE7BD2" w:rsidP="00210791">
      <w:pPr>
        <w:autoSpaceDE w:val="0"/>
        <w:autoSpaceDN w:val="0"/>
        <w:adjustRightInd w:val="0"/>
        <w:spacing w:after="0" w:line="240" w:lineRule="auto"/>
        <w:rPr>
          <w:rFonts w:cs="Arial"/>
          <w:sz w:val="24"/>
        </w:rPr>
      </w:pPr>
    </w:p>
    <w:p w14:paraId="69509E6A" w14:textId="2C61DEB3" w:rsidR="002C14B7" w:rsidRPr="00C44375" w:rsidRDefault="002C14B7" w:rsidP="00187A24">
      <w:pPr>
        <w:kinsoku w:val="0"/>
        <w:overflowPunct w:val="0"/>
        <w:spacing w:after="0" w:line="240" w:lineRule="auto"/>
        <w:textAlignment w:val="baseline"/>
        <w:rPr>
          <w:color w:val="2C2C2C" w:themeColor="text1"/>
          <w:lang w:eastAsia="en-GB"/>
        </w:rPr>
      </w:pPr>
      <w:r w:rsidRPr="00C44375">
        <w:rPr>
          <w:color w:val="2C2C2C" w:themeColor="text1"/>
          <w:sz w:val="24"/>
          <w:szCs w:val="24"/>
          <w:lang w:eastAsia="en-GB"/>
        </w:rPr>
        <w:t xml:space="preserve">In the latest advice for </w:t>
      </w:r>
      <w:r w:rsidR="00CF4E99">
        <w:rPr>
          <w:color w:val="2C2C2C" w:themeColor="text1"/>
          <w:sz w:val="24"/>
          <w:szCs w:val="24"/>
          <w:lang w:eastAsia="en-GB"/>
        </w:rPr>
        <w:t>school</w:t>
      </w:r>
      <w:r w:rsidRPr="00C44375">
        <w:rPr>
          <w:color w:val="2C2C2C" w:themeColor="text1"/>
          <w:sz w:val="24"/>
          <w:szCs w:val="24"/>
          <w:lang w:eastAsia="en-GB"/>
        </w:rPr>
        <w:t>s and colleges (UKCIS,</w:t>
      </w:r>
      <w:r w:rsidR="000C1079">
        <w:rPr>
          <w:color w:val="2C2C2C" w:themeColor="text1"/>
          <w:sz w:val="24"/>
          <w:szCs w:val="24"/>
          <w:lang w:eastAsia="en-GB"/>
        </w:rPr>
        <w:t>(Council for Internet Safety)</w:t>
      </w:r>
      <w:r w:rsidRPr="00C44375">
        <w:rPr>
          <w:color w:val="2C2C2C" w:themeColor="text1"/>
          <w:sz w:val="24"/>
          <w:szCs w:val="24"/>
          <w:lang w:eastAsia="en-GB"/>
        </w:rPr>
        <w:t xml:space="preserve"> 2020), this is defined as the sending or posting of nude or semi-nude images, </w:t>
      </w:r>
      <w:r w:rsidR="00BE57A9" w:rsidRPr="00C44375">
        <w:rPr>
          <w:color w:val="2C2C2C" w:themeColor="text1"/>
          <w:sz w:val="24"/>
          <w:szCs w:val="24"/>
          <w:lang w:eastAsia="en-GB"/>
        </w:rPr>
        <w:t>videos,</w:t>
      </w:r>
      <w:r w:rsidRPr="00C44375">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‘pics’</w:t>
      </w:r>
      <w:r w:rsidR="0074688D" w:rsidRPr="00C44375">
        <w:rPr>
          <w:color w:val="2C2C2C" w:themeColor="text1"/>
          <w:sz w:val="24"/>
          <w:szCs w:val="24"/>
          <w:lang w:eastAsia="en-GB"/>
        </w:rPr>
        <w:t xml:space="preserve"> or similar</w:t>
      </w:r>
      <w:r w:rsidRPr="00C44375">
        <w:rPr>
          <w:color w:val="2C2C2C" w:themeColor="text1"/>
          <w:sz w:val="24"/>
          <w:szCs w:val="24"/>
          <w:lang w:eastAsia="en-GB"/>
        </w:rPr>
        <w:t>.</w:t>
      </w:r>
    </w:p>
    <w:p w14:paraId="54DA2F37" w14:textId="2C417687" w:rsidR="002C14B7" w:rsidRPr="00C44375" w:rsidRDefault="002C14B7" w:rsidP="00187A24">
      <w:pPr>
        <w:kinsoku w:val="0"/>
        <w:overflowPunct w:val="0"/>
        <w:spacing w:after="0" w:line="240" w:lineRule="auto"/>
        <w:textAlignment w:val="baseline"/>
        <w:rPr>
          <w:color w:val="2C2C2C" w:themeColor="text1"/>
          <w:lang w:eastAsia="en-GB"/>
        </w:rPr>
      </w:pPr>
      <w:r w:rsidRPr="00C44375">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C44375" w:rsidRDefault="0074688D" w:rsidP="00187A24">
      <w:pPr>
        <w:kinsoku w:val="0"/>
        <w:overflowPunct w:val="0"/>
        <w:spacing w:after="0" w:line="240" w:lineRule="auto"/>
        <w:textAlignment w:val="baseline"/>
        <w:rPr>
          <w:color w:val="2C2C2C" w:themeColor="text1"/>
          <w:lang w:eastAsia="en-GB"/>
        </w:rPr>
      </w:pPr>
      <w:r w:rsidRPr="00C44375">
        <w:rPr>
          <w:color w:val="2C2C2C" w:themeColor="text1"/>
          <w:sz w:val="24"/>
          <w:szCs w:val="24"/>
          <w:lang w:eastAsia="en-GB"/>
        </w:rPr>
        <w:t>Where staff members or others working in our setting become aware of the sharing of any such imagery the following steps should be taken.</w:t>
      </w:r>
    </w:p>
    <w:p w14:paraId="696F5236" w14:textId="6EB1D3CE" w:rsidR="0074688D" w:rsidRPr="00C44375"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C44375" w:rsidRDefault="358404DB" w:rsidP="00187A24">
      <w:pPr>
        <w:pStyle w:val="Heading2"/>
        <w:rPr>
          <w:b/>
          <w:bCs/>
          <w:color w:val="2C2C2C" w:themeColor="text1"/>
          <w:u w:val="single"/>
          <w:lang w:eastAsia="en-GB"/>
        </w:rPr>
      </w:pPr>
      <w:bookmarkStart w:id="82" w:name="_Toc1227877372"/>
      <w:bookmarkStart w:id="83" w:name="_Toc176172648"/>
      <w:r w:rsidRPr="00C44375">
        <w:t>What to do if an incident comes to your attention</w:t>
      </w:r>
      <w:bookmarkEnd w:id="82"/>
      <w:bookmarkEnd w:id="83"/>
    </w:p>
    <w:p w14:paraId="488A9814" w14:textId="77777777" w:rsidR="0074688D" w:rsidRPr="00C44375"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C44375">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C44375"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C44375">
        <w:rPr>
          <w:b/>
          <w:bCs/>
          <w:color w:val="2C2C2C" w:themeColor="text1"/>
          <w:sz w:val="24"/>
          <w:szCs w:val="24"/>
          <w:lang w:eastAsia="en-GB"/>
        </w:rPr>
        <w:t>Never</w:t>
      </w:r>
      <w:r w:rsidRPr="00C44375">
        <w:rPr>
          <w:color w:val="2C2C2C" w:themeColor="text1"/>
          <w:sz w:val="24"/>
          <w:szCs w:val="24"/>
          <w:lang w:eastAsia="en-GB"/>
        </w:rPr>
        <w:t> view, copy, print, share, store or save the imagery yourself, or ask a child to share or download – </w:t>
      </w:r>
      <w:r w:rsidRPr="00C44375">
        <w:rPr>
          <w:b/>
          <w:bCs/>
          <w:color w:val="2C2C2C" w:themeColor="text1"/>
          <w:sz w:val="24"/>
          <w:szCs w:val="24"/>
          <w:lang w:eastAsia="en-GB"/>
        </w:rPr>
        <w:t>this is illegal</w:t>
      </w:r>
      <w:r w:rsidRPr="00C44375">
        <w:rPr>
          <w:color w:val="2C2C2C" w:themeColor="text1"/>
          <w:sz w:val="24"/>
          <w:szCs w:val="24"/>
          <w:lang w:eastAsia="en-GB"/>
        </w:rPr>
        <w:t>.</w:t>
      </w:r>
    </w:p>
    <w:p w14:paraId="76FE4267" w14:textId="099A095B" w:rsidR="0074688D" w:rsidRPr="00C44375"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C44375">
        <w:rPr>
          <w:color w:val="2C2C2C" w:themeColor="text1"/>
          <w:sz w:val="24"/>
          <w:szCs w:val="24"/>
          <w:lang w:eastAsia="en-GB"/>
        </w:rPr>
        <w:t>If you have already viewed the imagery by accident (</w:t>
      </w:r>
      <w:r w:rsidR="00772118" w:rsidRPr="00C44375">
        <w:rPr>
          <w:color w:val="2C2C2C" w:themeColor="text1"/>
          <w:sz w:val="24"/>
          <w:szCs w:val="24"/>
          <w:lang w:eastAsia="en-GB"/>
        </w:rPr>
        <w:t>e.g.,</w:t>
      </w:r>
      <w:r w:rsidRPr="00C44375">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C44375"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C44375">
        <w:rPr>
          <w:b/>
          <w:bCs/>
          <w:color w:val="2C2C2C" w:themeColor="text1"/>
          <w:sz w:val="24"/>
          <w:szCs w:val="24"/>
          <w:lang w:eastAsia="en-GB"/>
        </w:rPr>
        <w:t>Do not</w:t>
      </w:r>
      <w:r w:rsidRPr="00C44375">
        <w:rPr>
          <w:color w:val="2C2C2C" w:themeColor="text1"/>
          <w:sz w:val="24"/>
          <w:szCs w:val="24"/>
          <w:lang w:eastAsia="en-GB"/>
        </w:rPr>
        <w:t> delete the imagery or ask the young person to delete it.</w:t>
      </w:r>
    </w:p>
    <w:p w14:paraId="0E82B39E" w14:textId="77777777" w:rsidR="0074688D" w:rsidRPr="00C44375"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C44375">
        <w:rPr>
          <w:b/>
          <w:bCs/>
          <w:color w:val="2C2C2C" w:themeColor="text1"/>
          <w:sz w:val="24"/>
          <w:szCs w:val="24"/>
          <w:lang w:eastAsia="en-GB"/>
        </w:rPr>
        <w:t>Do not</w:t>
      </w:r>
      <w:r w:rsidRPr="00C44375">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C44375"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C44375">
        <w:rPr>
          <w:b/>
          <w:bCs/>
          <w:color w:val="2C2C2C" w:themeColor="text1"/>
          <w:sz w:val="24"/>
          <w:szCs w:val="24"/>
          <w:lang w:eastAsia="en-GB"/>
        </w:rPr>
        <w:t>Do not</w:t>
      </w:r>
      <w:r w:rsidRPr="00C44375">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C44375"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C44375">
        <w:rPr>
          <w:b/>
          <w:bCs/>
          <w:color w:val="2C2C2C" w:themeColor="text1"/>
          <w:sz w:val="24"/>
          <w:szCs w:val="24"/>
          <w:lang w:eastAsia="en-GB"/>
        </w:rPr>
        <w:t>Do not</w:t>
      </w:r>
      <w:r w:rsidRPr="00C44375">
        <w:rPr>
          <w:color w:val="2C2C2C" w:themeColor="text1"/>
          <w:sz w:val="24"/>
          <w:szCs w:val="24"/>
          <w:lang w:eastAsia="en-GB"/>
        </w:rPr>
        <w:t> say or do anything to blame or shame any young people involved.</w:t>
      </w:r>
    </w:p>
    <w:p w14:paraId="4613C74F" w14:textId="77777777" w:rsidR="0074688D" w:rsidRPr="00C44375"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C44375">
        <w:rPr>
          <w:b/>
          <w:bCs/>
          <w:color w:val="2C2C2C" w:themeColor="text1"/>
          <w:sz w:val="24"/>
          <w:szCs w:val="24"/>
          <w:lang w:eastAsia="en-GB"/>
        </w:rPr>
        <w:t>Do</w:t>
      </w:r>
      <w:r w:rsidRPr="00C44375">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C44375"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C44375"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C44375" w:rsidRDefault="00B0028B"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Further advice can be found here:</w:t>
      </w:r>
    </w:p>
    <w:p w14:paraId="59303D47" w14:textId="4FAC3D66" w:rsidR="007F6546" w:rsidRPr="00C44375" w:rsidRDefault="00DD62C6" w:rsidP="000B46D5">
      <w:pPr>
        <w:autoSpaceDE w:val="0"/>
        <w:autoSpaceDN w:val="0"/>
        <w:adjustRightInd w:val="0"/>
        <w:spacing w:after="0" w:line="240" w:lineRule="auto"/>
        <w:rPr>
          <w:rFonts w:eastAsia="Arial" w:cs="Arial"/>
          <w:bCs/>
          <w:sz w:val="24"/>
          <w:szCs w:val="24"/>
        </w:rPr>
      </w:pPr>
      <w:hyperlink r:id="rId24" w:history="1">
        <w:r w:rsidR="00DA7FFC" w:rsidRPr="00C44375">
          <w:rPr>
            <w:rStyle w:val="Hyperlink"/>
            <w:rFonts w:eastAsia="Arial" w:cs="Arial"/>
            <w:bCs/>
            <w:sz w:val="24"/>
            <w:szCs w:val="24"/>
          </w:rPr>
          <w:t>sharing-nudes-and-semi-nudes-advice-for-education-settings-working-with-children-and-young-people/sharing-nudes-nd-semi-nudes-advice-for-education-settings-working-with-children-and-young-people</w:t>
        </w:r>
      </w:hyperlink>
    </w:p>
    <w:p w14:paraId="2AABB3D2" w14:textId="77777777" w:rsidR="00A86227" w:rsidRPr="00C44375" w:rsidRDefault="00A86227" w:rsidP="000B46D5">
      <w:pPr>
        <w:autoSpaceDE w:val="0"/>
        <w:autoSpaceDN w:val="0"/>
        <w:adjustRightInd w:val="0"/>
        <w:spacing w:after="0" w:line="240" w:lineRule="auto"/>
        <w:rPr>
          <w:rFonts w:eastAsia="Arial" w:cs="Arial"/>
          <w:bCs/>
          <w:sz w:val="24"/>
          <w:szCs w:val="24"/>
        </w:rPr>
      </w:pPr>
    </w:p>
    <w:p w14:paraId="5DE6C8D3" w14:textId="77777777" w:rsidR="00902703" w:rsidRPr="00C44375" w:rsidRDefault="00902703" w:rsidP="000B46D5">
      <w:pPr>
        <w:autoSpaceDE w:val="0"/>
        <w:autoSpaceDN w:val="0"/>
        <w:adjustRightInd w:val="0"/>
        <w:spacing w:after="0" w:line="240" w:lineRule="auto"/>
        <w:rPr>
          <w:rStyle w:val="Hyperlink"/>
          <w:rFonts w:eastAsia="Arial" w:cs="Arial"/>
          <w:bCs/>
          <w:sz w:val="24"/>
          <w:szCs w:val="24"/>
        </w:rPr>
      </w:pPr>
    </w:p>
    <w:p w14:paraId="79B33073" w14:textId="77777777" w:rsidR="00902703" w:rsidRPr="00C44375" w:rsidRDefault="00902703" w:rsidP="000B46D5">
      <w:pPr>
        <w:autoSpaceDE w:val="0"/>
        <w:autoSpaceDN w:val="0"/>
        <w:adjustRightInd w:val="0"/>
        <w:spacing w:after="0" w:line="240" w:lineRule="auto"/>
        <w:rPr>
          <w:rStyle w:val="Hyperlink"/>
          <w:rFonts w:eastAsia="Arial" w:cs="Arial"/>
          <w:bCs/>
          <w:sz w:val="24"/>
          <w:szCs w:val="24"/>
        </w:rPr>
      </w:pPr>
    </w:p>
    <w:p w14:paraId="6A5697E6" w14:textId="77777777" w:rsidR="00902703" w:rsidRPr="00C44375" w:rsidRDefault="00902703" w:rsidP="00902703"/>
    <w:p w14:paraId="6B07141D" w14:textId="77777777" w:rsidR="006A0A7B" w:rsidRPr="00C44375" w:rsidRDefault="6D9E59B8" w:rsidP="4C0BA01D">
      <w:pPr>
        <w:pStyle w:val="Heading2"/>
        <w:rPr>
          <w:rStyle w:val="Hyperlink"/>
          <w:rFonts w:asciiTheme="minorHAnsi" w:hAnsiTheme="minorHAnsi"/>
          <w:color w:val="BF8F00" w:themeColor="accent1" w:themeShade="BF"/>
          <w:u w:val="none"/>
        </w:rPr>
      </w:pPr>
      <w:bookmarkStart w:id="84" w:name="_Toc495415747"/>
      <w:bookmarkStart w:id="85" w:name="_Toc176172649"/>
      <w:r w:rsidRPr="00C44375">
        <w:rPr>
          <w:rStyle w:val="Hyperlink"/>
          <w:rFonts w:asciiTheme="minorHAnsi" w:hAnsiTheme="minorHAnsi"/>
          <w:color w:val="BF8F00" w:themeColor="accent1" w:themeShade="BF"/>
          <w:u w:val="none"/>
        </w:rPr>
        <w:lastRenderedPageBreak/>
        <w:t>Online Harms</w:t>
      </w:r>
      <w:bookmarkEnd w:id="84"/>
      <w:bookmarkEnd w:id="85"/>
    </w:p>
    <w:p w14:paraId="099B9F24" w14:textId="77777777" w:rsidR="006A0A7B" w:rsidRPr="00C44375" w:rsidRDefault="006A0A7B" w:rsidP="006A0A7B">
      <w:pPr>
        <w:rPr>
          <w:sz w:val="24"/>
          <w:szCs w:val="24"/>
        </w:rPr>
      </w:pPr>
    </w:p>
    <w:p w14:paraId="3234CC45" w14:textId="2CDB4E7D" w:rsidR="006A0A7B" w:rsidRPr="00C44375" w:rsidRDefault="000C1079" w:rsidP="25C3593D">
      <w:pPr>
        <w:spacing w:after="0" w:line="240" w:lineRule="auto"/>
        <w:rPr>
          <w:rFonts w:cs="Arial"/>
          <w:sz w:val="22"/>
          <w:szCs w:val="22"/>
        </w:rPr>
      </w:pPr>
      <w:r>
        <w:rPr>
          <w:rFonts w:eastAsia="Arial" w:cs="Arial"/>
          <w:sz w:val="24"/>
          <w:szCs w:val="24"/>
        </w:rPr>
        <w:t xml:space="preserve">We </w:t>
      </w:r>
      <w:r w:rsidR="006A0A7B" w:rsidRPr="00C44375">
        <w:rPr>
          <w:rFonts w:eastAsia="Arial" w:cs="Arial"/>
          <w:sz w:val="24"/>
          <w:szCs w:val="24"/>
        </w:rPr>
        <w:t>recognise that t</w:t>
      </w:r>
      <w:r w:rsidR="006A0A7B" w:rsidRPr="00C44375">
        <w:rPr>
          <w:rFonts w:cs="Arial"/>
          <w:sz w:val="24"/>
          <w:szCs w:val="24"/>
        </w:rPr>
        <w:t>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w:t>
      </w:r>
      <w:r>
        <w:rPr>
          <w:rFonts w:cs="Arial"/>
          <w:sz w:val="24"/>
          <w:szCs w:val="24"/>
        </w:rPr>
        <w:t>.</w:t>
      </w:r>
      <w:r w:rsidR="006A0A7B" w:rsidRPr="00C44375">
        <w:rPr>
          <w:rFonts w:cs="Arial"/>
          <w:sz w:val="24"/>
          <w:szCs w:val="24"/>
        </w:rPr>
        <w:t xml:space="preserve"> We take steps to reduce these harms through our curriculum and the application of our policies and ensure staff know to be professionally curious about the online lives of our children. </w:t>
      </w:r>
    </w:p>
    <w:p w14:paraId="2E8D42A4" w14:textId="77777777" w:rsidR="006A0A7B" w:rsidRPr="00C44375" w:rsidRDefault="006A0A7B" w:rsidP="006A0A7B">
      <w:pPr>
        <w:rPr>
          <w:sz w:val="24"/>
          <w:szCs w:val="24"/>
        </w:rPr>
      </w:pPr>
    </w:p>
    <w:p w14:paraId="7C4263AB" w14:textId="77777777" w:rsidR="006A0A7B" w:rsidRPr="00C44375" w:rsidRDefault="6D9E59B8" w:rsidP="4C0BA01D">
      <w:pPr>
        <w:pStyle w:val="Heading2"/>
        <w:rPr>
          <w:rFonts w:asciiTheme="minorHAnsi" w:hAnsiTheme="minorHAnsi" w:cstheme="minorBidi"/>
          <w:b/>
          <w:bCs/>
          <w:sz w:val="22"/>
          <w:szCs w:val="22"/>
        </w:rPr>
      </w:pPr>
      <w:bookmarkStart w:id="86" w:name="_Toc111541149"/>
      <w:bookmarkStart w:id="87" w:name="_Toc844111959"/>
      <w:bookmarkStart w:id="88" w:name="_Toc176172650"/>
      <w:r w:rsidRPr="00C44375">
        <w:t>Cybercrime</w:t>
      </w:r>
      <w:bookmarkEnd w:id="86"/>
      <w:bookmarkEnd w:id="87"/>
      <w:bookmarkEnd w:id="88"/>
    </w:p>
    <w:p w14:paraId="19F68C03" w14:textId="77777777" w:rsidR="006A0A7B" w:rsidRPr="00C44375" w:rsidRDefault="006A0A7B" w:rsidP="006A0A7B">
      <w:pPr>
        <w:ind w:left="720"/>
        <w:rPr>
          <w:rFonts w:cstheme="minorHAnsi"/>
          <w:b/>
          <w:sz w:val="24"/>
          <w:szCs w:val="24"/>
        </w:rPr>
      </w:pPr>
    </w:p>
    <w:p w14:paraId="2266105B" w14:textId="77777777" w:rsidR="006A0A7B" w:rsidRPr="00C44375" w:rsidRDefault="006A0A7B" w:rsidP="006A0A7B">
      <w:pPr>
        <w:rPr>
          <w:rFonts w:cstheme="minorHAnsi"/>
          <w:b/>
          <w:sz w:val="24"/>
          <w:szCs w:val="24"/>
        </w:rPr>
      </w:pPr>
      <w:r w:rsidRPr="00C44375">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C44375" w:rsidRDefault="006A0A7B" w:rsidP="006A0A7B">
      <w:pPr>
        <w:ind w:left="360"/>
        <w:rPr>
          <w:rFonts w:cstheme="minorHAnsi"/>
          <w:b/>
          <w:sz w:val="24"/>
          <w:szCs w:val="24"/>
        </w:rPr>
      </w:pPr>
    </w:p>
    <w:p w14:paraId="299CB99B" w14:textId="50FC83A4" w:rsidR="006A0A7B" w:rsidRPr="00C44375" w:rsidRDefault="006A0A7B" w:rsidP="006A0A7B">
      <w:pPr>
        <w:rPr>
          <w:rFonts w:cstheme="minorHAnsi"/>
          <w:b/>
          <w:sz w:val="24"/>
          <w:szCs w:val="24"/>
        </w:rPr>
      </w:pPr>
      <w:r w:rsidRPr="00C44375">
        <w:rPr>
          <w:rFonts w:cstheme="minorHAns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25" w:history="1">
        <w:r w:rsidRPr="00C44375">
          <w:rPr>
            <w:rStyle w:val="Hyperlink"/>
            <w:rFonts w:cstheme="minorHAnsi"/>
            <w:sz w:val="22"/>
            <w:szCs w:val="22"/>
          </w:rPr>
          <w:t>Cyber Choices</w:t>
        </w:r>
      </w:hyperlink>
      <w:r w:rsidRPr="00C44375">
        <w:rPr>
          <w:rFonts w:cstheme="minorHAnsi"/>
          <w:sz w:val="22"/>
          <w:szCs w:val="22"/>
        </w:rPr>
        <w:t xml:space="preserve"> programme which aims to intervene when young people are at risk of committing, or being drawn into, low level cyber-dependent offences and divert them to a more positive use of their skills and interests.</w:t>
      </w:r>
    </w:p>
    <w:p w14:paraId="7C8935BD" w14:textId="77777777" w:rsidR="006A0A7B" w:rsidRPr="00C44375" w:rsidRDefault="006A0A7B" w:rsidP="006A0A7B">
      <w:pPr>
        <w:pStyle w:val="ListParagraph"/>
        <w:rPr>
          <w:rFonts w:cstheme="minorHAnsi"/>
          <w:b/>
          <w:sz w:val="24"/>
          <w:szCs w:val="24"/>
        </w:rPr>
      </w:pPr>
    </w:p>
    <w:p w14:paraId="36DF89F9" w14:textId="77777777" w:rsidR="006A0A7B" w:rsidRPr="00C44375" w:rsidRDefault="006A0A7B" w:rsidP="006A0A7B">
      <w:pPr>
        <w:rPr>
          <w:rFonts w:cstheme="minorHAnsi"/>
          <w:sz w:val="22"/>
          <w:szCs w:val="22"/>
        </w:rPr>
      </w:pPr>
      <w:r w:rsidRPr="00C44375">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C44375" w:rsidRDefault="006A0A7B" w:rsidP="006A0A7B">
      <w:pPr>
        <w:rPr>
          <w:rFonts w:cstheme="minorHAnsi"/>
          <w:sz w:val="22"/>
          <w:szCs w:val="22"/>
        </w:rPr>
      </w:pPr>
    </w:p>
    <w:p w14:paraId="422114B2" w14:textId="77777777" w:rsidR="006A0A7B" w:rsidRPr="00C44375" w:rsidRDefault="006A0A7B" w:rsidP="006A0A7B">
      <w:pPr>
        <w:rPr>
          <w:rFonts w:cstheme="minorHAnsi"/>
          <w:sz w:val="22"/>
          <w:szCs w:val="22"/>
        </w:rPr>
      </w:pPr>
      <w:r w:rsidRPr="00C44375">
        <w:rPr>
          <w:rFonts w:cstheme="minorHAnsi"/>
          <w:sz w:val="22"/>
          <w:szCs w:val="22"/>
        </w:rPr>
        <w:t>See also-</w:t>
      </w:r>
      <w:r w:rsidRPr="00C44375">
        <w:rPr>
          <w:rFonts w:cstheme="minorHAnsi"/>
        </w:rPr>
        <w:t xml:space="preserve"> </w:t>
      </w:r>
      <w:hyperlink r:id="rId26" w:history="1">
        <w:r w:rsidRPr="00C44375">
          <w:rPr>
            <w:rStyle w:val="Hyperlink"/>
            <w:rFonts w:cstheme="minorHAnsi"/>
            <w:sz w:val="22"/>
            <w:szCs w:val="22"/>
          </w:rPr>
          <w:t>https://www.gmp.police.uk/advice/advice-and-information/fa/fraud/online-fraud/cyber-crime-fraud/</w:t>
        </w:r>
      </w:hyperlink>
      <w:r w:rsidRPr="00C44375">
        <w:rPr>
          <w:rFonts w:cstheme="minorHAnsi"/>
          <w:sz w:val="22"/>
          <w:szCs w:val="22"/>
        </w:rPr>
        <w:t xml:space="preserve"> </w:t>
      </w:r>
    </w:p>
    <w:p w14:paraId="68138CED" w14:textId="0B71CD66" w:rsidR="00902703" w:rsidRPr="00C44375" w:rsidRDefault="00902703" w:rsidP="000B46D5">
      <w:pPr>
        <w:autoSpaceDE w:val="0"/>
        <w:autoSpaceDN w:val="0"/>
        <w:adjustRightInd w:val="0"/>
        <w:spacing w:after="0" w:line="240" w:lineRule="auto"/>
        <w:rPr>
          <w:rFonts w:eastAsia="Arial" w:cs="Arial"/>
          <w:bCs/>
          <w:color w:val="FF0000"/>
          <w:sz w:val="24"/>
          <w:szCs w:val="24"/>
        </w:rPr>
      </w:pPr>
    </w:p>
    <w:p w14:paraId="51124CD1" w14:textId="77777777" w:rsidR="00902703" w:rsidRPr="00C44375" w:rsidRDefault="014EF97E" w:rsidP="4C0BA01D">
      <w:pPr>
        <w:pStyle w:val="Heading2"/>
        <w:rPr>
          <w:rFonts w:asciiTheme="minorHAnsi" w:eastAsia="Arial" w:hAnsiTheme="minorHAnsi"/>
          <w:caps/>
        </w:rPr>
      </w:pPr>
      <w:bookmarkStart w:id="89" w:name="_Toc1610956032"/>
      <w:bookmarkStart w:id="90" w:name="_Toc176172652"/>
      <w:r w:rsidRPr="00C44375">
        <w:rPr>
          <w:rFonts w:asciiTheme="minorHAnsi" w:eastAsia="Arial" w:hAnsiTheme="minorHAnsi"/>
          <w:caps/>
        </w:rPr>
        <w:t>Online</w:t>
      </w:r>
      <w:r w:rsidR="6F38A74D" w:rsidRPr="00C44375">
        <w:rPr>
          <w:rFonts w:asciiTheme="minorHAnsi" w:eastAsia="Arial" w:hAnsiTheme="minorHAnsi"/>
          <w:caps/>
        </w:rPr>
        <w:t xml:space="preserve"> &amp;</w:t>
      </w:r>
      <w:r w:rsidRPr="00C44375">
        <w:rPr>
          <w:rFonts w:asciiTheme="minorHAnsi" w:eastAsia="Arial" w:hAnsiTheme="minorHAnsi"/>
          <w:caps/>
        </w:rPr>
        <w:t xml:space="preserve"> Gaming</w:t>
      </w:r>
      <w:r w:rsidR="6F38A74D" w:rsidRPr="00C44375">
        <w:rPr>
          <w:rFonts w:asciiTheme="minorHAnsi" w:eastAsia="Arial" w:hAnsiTheme="minorHAnsi"/>
          <w:caps/>
        </w:rPr>
        <w:t xml:space="preserve"> Safety</w:t>
      </w:r>
      <w:bookmarkEnd w:id="89"/>
      <w:bookmarkEnd w:id="90"/>
    </w:p>
    <w:p w14:paraId="4619DD45" w14:textId="77777777" w:rsidR="00152DE2" w:rsidRPr="00C44375" w:rsidRDefault="00152DE2" w:rsidP="00152DE2"/>
    <w:p w14:paraId="694A76C2" w14:textId="77777777" w:rsidR="00902703" w:rsidRPr="00C44375" w:rsidRDefault="00152DE2" w:rsidP="00152DE2">
      <w:pPr>
        <w:rPr>
          <w:rFonts w:eastAsia="Arial" w:cs="Arial"/>
          <w:bCs/>
          <w:color w:val="FF0000"/>
          <w:sz w:val="24"/>
          <w:szCs w:val="24"/>
        </w:rPr>
      </w:pPr>
      <w:r w:rsidRPr="00C44375">
        <w:rPr>
          <w:sz w:val="24"/>
          <w:szCs w:val="24"/>
        </w:rPr>
        <w:t>The internet and internet gaming are enjoyed by many people and are often activities families can enjoy together. However, use of the internet and online games isn’t without risk.</w:t>
      </w:r>
    </w:p>
    <w:p w14:paraId="68BAD062" w14:textId="77777777" w:rsidR="00902703" w:rsidRPr="00C44375" w:rsidRDefault="00902703"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As part of our approach to online safety </w:t>
      </w:r>
      <w:r w:rsidR="00152DE2" w:rsidRPr="00C44375">
        <w:rPr>
          <w:rFonts w:eastAsia="Arial" w:cs="Arial"/>
          <w:bCs/>
          <w:sz w:val="24"/>
          <w:szCs w:val="24"/>
        </w:rPr>
        <w:t>we will support</w:t>
      </w:r>
      <w:r w:rsidR="008103E5" w:rsidRPr="00C44375">
        <w:rPr>
          <w:rFonts w:eastAsia="Arial" w:cs="Arial"/>
          <w:bCs/>
          <w:sz w:val="24"/>
          <w:szCs w:val="24"/>
        </w:rPr>
        <w:t xml:space="preserve"> pupils and their families in understanding the </w:t>
      </w:r>
      <w:r w:rsidR="00152DE2" w:rsidRPr="00C44375">
        <w:rPr>
          <w:rFonts w:eastAsia="Arial" w:cs="Arial"/>
          <w:bCs/>
          <w:sz w:val="24"/>
          <w:szCs w:val="24"/>
        </w:rPr>
        <w:t xml:space="preserve">potential </w:t>
      </w:r>
      <w:r w:rsidR="008103E5" w:rsidRPr="00C44375">
        <w:rPr>
          <w:rFonts w:eastAsia="Arial" w:cs="Arial"/>
          <w:bCs/>
          <w:sz w:val="24"/>
          <w:szCs w:val="24"/>
        </w:rPr>
        <w:t>risks of online activity and how best to avoid them. We will work with parents and carers to support them in the following:</w:t>
      </w:r>
    </w:p>
    <w:p w14:paraId="61D92C9F" w14:textId="1A935507" w:rsidR="008103E5" w:rsidRPr="00C44375" w:rsidRDefault="000C1079" w:rsidP="00533F62">
      <w:pPr>
        <w:pStyle w:val="ListParagraph"/>
        <w:numPr>
          <w:ilvl w:val="0"/>
          <w:numId w:val="20"/>
        </w:numPr>
        <w:autoSpaceDE w:val="0"/>
        <w:autoSpaceDN w:val="0"/>
        <w:adjustRightInd w:val="0"/>
        <w:spacing w:after="0" w:line="240" w:lineRule="auto"/>
        <w:rPr>
          <w:rFonts w:eastAsia="Arial" w:cs="Arial"/>
          <w:bCs/>
          <w:sz w:val="24"/>
          <w:szCs w:val="24"/>
        </w:rPr>
      </w:pPr>
      <w:r>
        <w:rPr>
          <w:rFonts w:eastAsia="Arial" w:cs="Arial"/>
          <w:bCs/>
          <w:sz w:val="24"/>
          <w:szCs w:val="24"/>
        </w:rPr>
        <w:t>u</w:t>
      </w:r>
      <w:r w:rsidR="00152DE2" w:rsidRPr="00C44375">
        <w:rPr>
          <w:rFonts w:eastAsia="Arial" w:cs="Arial"/>
          <w:bCs/>
          <w:sz w:val="24"/>
          <w:szCs w:val="24"/>
        </w:rPr>
        <w:t xml:space="preserve">nderstanding the </w:t>
      </w:r>
      <w:r w:rsidR="008103E5" w:rsidRPr="00C44375">
        <w:rPr>
          <w:rFonts w:eastAsia="Arial" w:cs="Arial"/>
          <w:bCs/>
          <w:sz w:val="24"/>
          <w:szCs w:val="24"/>
        </w:rPr>
        <w:t>appropriateness of games and apps</w:t>
      </w:r>
    </w:p>
    <w:p w14:paraId="6391B49D" w14:textId="77777777" w:rsidR="008103E5" w:rsidRPr="00C44375" w:rsidRDefault="008103E5" w:rsidP="00533F62">
      <w:pPr>
        <w:pStyle w:val="ListParagraph"/>
        <w:numPr>
          <w:ilvl w:val="0"/>
          <w:numId w:val="20"/>
        </w:numPr>
        <w:autoSpaceDE w:val="0"/>
        <w:autoSpaceDN w:val="0"/>
        <w:adjustRightInd w:val="0"/>
        <w:spacing w:after="0" w:line="240" w:lineRule="auto"/>
        <w:rPr>
          <w:rFonts w:eastAsia="Arial" w:cs="Arial"/>
          <w:bCs/>
          <w:sz w:val="24"/>
          <w:szCs w:val="24"/>
        </w:rPr>
      </w:pPr>
      <w:r w:rsidRPr="00C44375">
        <w:rPr>
          <w:rFonts w:eastAsia="Arial" w:cs="Arial"/>
          <w:bCs/>
          <w:sz w:val="24"/>
          <w:szCs w:val="24"/>
        </w:rPr>
        <w:t>location and access to information and resources for adults and pupils</w:t>
      </w:r>
    </w:p>
    <w:p w14:paraId="67CAD79B" w14:textId="77777777" w:rsidR="008103E5" w:rsidRPr="00C44375" w:rsidRDefault="008103E5" w:rsidP="00533F62">
      <w:pPr>
        <w:pStyle w:val="ListParagraph"/>
        <w:numPr>
          <w:ilvl w:val="0"/>
          <w:numId w:val="20"/>
        </w:numPr>
        <w:autoSpaceDE w:val="0"/>
        <w:autoSpaceDN w:val="0"/>
        <w:adjustRightInd w:val="0"/>
        <w:spacing w:after="0" w:line="240" w:lineRule="auto"/>
        <w:rPr>
          <w:rFonts w:eastAsia="Arial" w:cs="Arial"/>
          <w:bCs/>
          <w:sz w:val="24"/>
          <w:szCs w:val="24"/>
        </w:rPr>
      </w:pPr>
      <w:r w:rsidRPr="00C44375">
        <w:rPr>
          <w:rFonts w:eastAsia="Arial" w:cs="Arial"/>
          <w:bCs/>
          <w:sz w:val="24"/>
          <w:szCs w:val="24"/>
        </w:rPr>
        <w:lastRenderedPageBreak/>
        <w:t>teaching e-safety in the curriculum</w:t>
      </w:r>
    </w:p>
    <w:p w14:paraId="6BBE36B7" w14:textId="77777777" w:rsidR="00152DE2" w:rsidRPr="00C44375" w:rsidRDefault="008103E5" w:rsidP="00533F62">
      <w:pPr>
        <w:pStyle w:val="ListParagraph"/>
        <w:numPr>
          <w:ilvl w:val="0"/>
          <w:numId w:val="20"/>
        </w:numPr>
        <w:autoSpaceDE w:val="0"/>
        <w:autoSpaceDN w:val="0"/>
        <w:adjustRightInd w:val="0"/>
        <w:spacing w:after="0" w:line="240" w:lineRule="auto"/>
        <w:rPr>
          <w:rFonts w:eastAsia="Arial" w:cs="Arial"/>
          <w:bCs/>
          <w:sz w:val="24"/>
          <w:szCs w:val="24"/>
        </w:rPr>
      </w:pPr>
      <w:r w:rsidRPr="00C44375">
        <w:rPr>
          <w:rFonts w:eastAsia="Arial" w:cs="Arial"/>
          <w:bCs/>
          <w:sz w:val="24"/>
          <w:szCs w:val="24"/>
        </w:rPr>
        <w:t>offering parental information and advice sessions</w:t>
      </w:r>
    </w:p>
    <w:p w14:paraId="7B45E969" w14:textId="77777777" w:rsidR="00152DE2" w:rsidRPr="00C44375" w:rsidRDefault="00152DE2" w:rsidP="00533F62">
      <w:pPr>
        <w:pStyle w:val="ListParagraph"/>
        <w:numPr>
          <w:ilvl w:val="0"/>
          <w:numId w:val="20"/>
        </w:numPr>
        <w:autoSpaceDE w:val="0"/>
        <w:autoSpaceDN w:val="0"/>
        <w:adjustRightInd w:val="0"/>
        <w:spacing w:after="0" w:line="240" w:lineRule="auto"/>
        <w:rPr>
          <w:rFonts w:eastAsia="Arial" w:cs="Arial"/>
          <w:bCs/>
          <w:sz w:val="24"/>
          <w:szCs w:val="24"/>
        </w:rPr>
      </w:pPr>
      <w:r w:rsidRPr="00C44375">
        <w:rPr>
          <w:rFonts w:eastAsia="Arial" w:cs="Arial"/>
          <w:bCs/>
          <w:sz w:val="24"/>
          <w:szCs w:val="24"/>
        </w:rPr>
        <w:t>raising awareness of online grooming</w:t>
      </w:r>
    </w:p>
    <w:p w14:paraId="441866BE" w14:textId="7578B9EA" w:rsidR="00152DE2" w:rsidRPr="00C44375" w:rsidRDefault="00152DE2" w:rsidP="00533F62">
      <w:pPr>
        <w:pStyle w:val="ListParagraph"/>
        <w:numPr>
          <w:ilvl w:val="0"/>
          <w:numId w:val="20"/>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teaching our children how to report abuse or </w:t>
      </w:r>
      <w:r w:rsidR="0080365C" w:rsidRPr="00C44375">
        <w:rPr>
          <w:rFonts w:eastAsia="Arial" w:cs="Arial"/>
          <w:bCs/>
          <w:sz w:val="24"/>
          <w:szCs w:val="24"/>
        </w:rPr>
        <w:t>concerns.</w:t>
      </w:r>
    </w:p>
    <w:p w14:paraId="772A5BC4" w14:textId="77777777" w:rsidR="008F1ED6" w:rsidRPr="00C44375" w:rsidRDefault="008F1ED6" w:rsidP="008F1ED6">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Parental advice is available here- </w:t>
      </w:r>
      <w:hyperlink r:id="rId27" w:history="1">
        <w:r w:rsidRPr="00C44375">
          <w:rPr>
            <w:rStyle w:val="Hyperlink"/>
            <w:rFonts w:eastAsia="Arial" w:cs="Arial"/>
            <w:bCs/>
            <w:sz w:val="24"/>
            <w:szCs w:val="24"/>
          </w:rPr>
          <w:t>https://www.thinkuknow.co.uk/11_13/Need-advice/Gaming/</w:t>
        </w:r>
      </w:hyperlink>
      <w:r w:rsidRPr="00C44375">
        <w:rPr>
          <w:rFonts w:eastAsia="Arial" w:cs="Arial"/>
          <w:bCs/>
          <w:sz w:val="24"/>
          <w:szCs w:val="24"/>
        </w:rPr>
        <w:t xml:space="preserve"> </w:t>
      </w:r>
    </w:p>
    <w:p w14:paraId="7ACCA2FA" w14:textId="77777777" w:rsidR="00152DE2" w:rsidRPr="00C44375" w:rsidRDefault="00152DE2" w:rsidP="00152DE2">
      <w:pPr>
        <w:autoSpaceDE w:val="0"/>
        <w:autoSpaceDN w:val="0"/>
        <w:adjustRightInd w:val="0"/>
        <w:spacing w:after="0" w:line="240" w:lineRule="auto"/>
        <w:rPr>
          <w:rFonts w:eastAsia="Arial" w:cs="Arial"/>
          <w:bCs/>
          <w:color w:val="FF0000"/>
          <w:sz w:val="24"/>
          <w:szCs w:val="24"/>
        </w:rPr>
      </w:pPr>
    </w:p>
    <w:p w14:paraId="72A11299" w14:textId="2FA847EE" w:rsidR="009B760B" w:rsidRPr="00C44375" w:rsidRDefault="00152DE2" w:rsidP="25C3593D">
      <w:pPr>
        <w:autoSpaceDE w:val="0"/>
        <w:autoSpaceDN w:val="0"/>
        <w:adjustRightInd w:val="0"/>
        <w:spacing w:after="0" w:line="240" w:lineRule="auto"/>
        <w:rPr>
          <w:rFonts w:eastAsia="Arial" w:cs="Arial"/>
          <w:sz w:val="24"/>
          <w:szCs w:val="24"/>
        </w:rPr>
      </w:pPr>
      <w:r w:rsidRPr="00C44375">
        <w:rPr>
          <w:rFonts w:eastAsia="Arial" w:cs="Arial"/>
          <w:sz w:val="24"/>
          <w:szCs w:val="24"/>
        </w:rPr>
        <w:t xml:space="preserve">In </w:t>
      </w:r>
      <w:r w:rsidR="00CF4E99">
        <w:rPr>
          <w:rFonts w:eastAsia="Arial" w:cs="Arial"/>
          <w:sz w:val="24"/>
          <w:szCs w:val="24"/>
        </w:rPr>
        <w:t>school</w:t>
      </w:r>
      <w:r w:rsidRPr="00C44375">
        <w:rPr>
          <w:rFonts w:eastAsia="Arial" w:cs="Arial"/>
          <w:sz w:val="24"/>
          <w:szCs w:val="24"/>
        </w:rPr>
        <w:t xml:space="preserve"> w</w:t>
      </w:r>
      <w:r w:rsidR="00DA6376" w:rsidRPr="00C44375">
        <w:rPr>
          <w:rFonts w:eastAsia="Arial" w:cs="Arial"/>
          <w:sz w:val="24"/>
          <w:szCs w:val="24"/>
        </w:rPr>
        <w:t>e ensure that we have suitable</w:t>
      </w:r>
      <w:r w:rsidRPr="00C44375">
        <w:rPr>
          <w:rFonts w:eastAsia="Arial" w:cs="Arial"/>
          <w:sz w:val="24"/>
          <w:szCs w:val="24"/>
        </w:rPr>
        <w:t xml:space="preserve"> filtering and monitoring systems in place</w:t>
      </w:r>
      <w:r w:rsidR="00DA6376" w:rsidRPr="00C44375">
        <w:rPr>
          <w:rFonts w:eastAsia="Arial" w:cs="Arial"/>
          <w:sz w:val="24"/>
          <w:szCs w:val="24"/>
        </w:rPr>
        <w:t>, as described</w:t>
      </w:r>
      <w:r w:rsidRPr="00C44375">
        <w:rPr>
          <w:rFonts w:eastAsia="Arial" w:cs="Arial"/>
          <w:sz w:val="24"/>
          <w:szCs w:val="24"/>
        </w:rPr>
        <w:t xml:space="preserve"> </w:t>
      </w:r>
      <w:r w:rsidR="00DA6376" w:rsidRPr="00C44375">
        <w:rPr>
          <w:rFonts w:eastAsia="Arial" w:cs="Arial"/>
          <w:sz w:val="24"/>
          <w:szCs w:val="24"/>
        </w:rPr>
        <w:t>in</w:t>
      </w:r>
      <w:r w:rsidR="00453DD9">
        <w:rPr>
          <w:rFonts w:eastAsia="Arial" w:cs="Arial"/>
          <w:sz w:val="24"/>
          <w:szCs w:val="24"/>
        </w:rPr>
        <w:t xml:space="preserve"> Keeping C</w:t>
      </w:r>
      <w:r w:rsidR="004978DF" w:rsidRPr="00C44375">
        <w:rPr>
          <w:rFonts w:eastAsia="Arial" w:cs="Arial"/>
          <w:sz w:val="24"/>
          <w:szCs w:val="24"/>
        </w:rPr>
        <w:t xml:space="preserve">hildren Safe and the Prevent </w:t>
      </w:r>
      <w:r w:rsidR="00BE57A9" w:rsidRPr="00C44375">
        <w:rPr>
          <w:rFonts w:eastAsia="Arial" w:cs="Arial"/>
          <w:sz w:val="24"/>
          <w:szCs w:val="24"/>
        </w:rPr>
        <w:t>Duty</w:t>
      </w:r>
      <w:r w:rsidR="007E59C4" w:rsidRPr="00C44375">
        <w:rPr>
          <w:rFonts w:eastAsia="Arial" w:cs="Arial"/>
          <w:sz w:val="24"/>
          <w:szCs w:val="24"/>
        </w:rPr>
        <w:t>. Our staff are aware of our systems and</w:t>
      </w:r>
      <w:r w:rsidR="0020045E" w:rsidRPr="00C44375">
        <w:rPr>
          <w:rFonts w:eastAsia="Arial" w:cs="Arial"/>
          <w:sz w:val="24"/>
          <w:szCs w:val="24"/>
        </w:rPr>
        <w:t xml:space="preserve"> </w:t>
      </w:r>
      <w:r w:rsidR="0080365C" w:rsidRPr="00C44375">
        <w:rPr>
          <w:rFonts w:eastAsia="Arial" w:cs="Arial"/>
          <w:sz w:val="24"/>
          <w:szCs w:val="24"/>
        </w:rPr>
        <w:t>their individual</w:t>
      </w:r>
      <w:r w:rsidR="007E59C4" w:rsidRPr="00C44375">
        <w:rPr>
          <w:rFonts w:eastAsia="Arial" w:cs="Arial"/>
          <w:sz w:val="24"/>
          <w:szCs w:val="24"/>
        </w:rPr>
        <w:t xml:space="preserve"> responsibilities and role</w:t>
      </w:r>
      <w:r w:rsidR="0020045E" w:rsidRPr="00C44375">
        <w:rPr>
          <w:rFonts w:eastAsia="Arial" w:cs="Arial"/>
          <w:sz w:val="24"/>
          <w:szCs w:val="24"/>
        </w:rPr>
        <w:t>s</w:t>
      </w:r>
      <w:r w:rsidR="000A4F7A" w:rsidRPr="00C44375">
        <w:rPr>
          <w:rFonts w:eastAsia="Arial" w:cs="Arial"/>
          <w:sz w:val="24"/>
          <w:szCs w:val="24"/>
        </w:rPr>
        <w:t>.</w:t>
      </w:r>
      <w:r w:rsidR="007E59C4" w:rsidRPr="00C44375">
        <w:rPr>
          <w:rFonts w:eastAsia="Arial" w:cs="Arial"/>
          <w:sz w:val="24"/>
          <w:szCs w:val="24"/>
        </w:rPr>
        <w:t xml:space="preserve"> </w:t>
      </w:r>
    </w:p>
    <w:p w14:paraId="179539DF" w14:textId="0EB1E63A" w:rsidR="00152DE2" w:rsidRPr="00C44375" w:rsidRDefault="007E59C4" w:rsidP="25C3593D">
      <w:pPr>
        <w:autoSpaceDE w:val="0"/>
        <w:autoSpaceDN w:val="0"/>
        <w:adjustRightInd w:val="0"/>
        <w:spacing w:after="0" w:line="240" w:lineRule="auto"/>
        <w:rPr>
          <w:rFonts w:eastAsia="Arial" w:cs="Arial"/>
          <w:color w:val="FF0000"/>
          <w:sz w:val="24"/>
          <w:szCs w:val="24"/>
        </w:rPr>
      </w:pPr>
      <w:r w:rsidRPr="00C44375">
        <w:rPr>
          <w:rFonts w:eastAsia="Arial" w:cs="Arial"/>
          <w:sz w:val="24"/>
          <w:szCs w:val="24"/>
        </w:rPr>
        <w:t xml:space="preserve">The DSL has </w:t>
      </w:r>
      <w:r w:rsidRPr="003950E6">
        <w:rPr>
          <w:rFonts w:eastAsia="Arial" w:cs="Arial"/>
          <w:sz w:val="24"/>
          <w:szCs w:val="24"/>
        </w:rPr>
        <w:t>responsibility for ensuring our filtering and monitoring</w:t>
      </w:r>
      <w:r w:rsidR="009B760B" w:rsidRPr="003950E6">
        <w:rPr>
          <w:rFonts w:eastAsia="Arial" w:cs="Arial"/>
          <w:sz w:val="24"/>
          <w:szCs w:val="24"/>
        </w:rPr>
        <w:t xml:space="preserve"> systems </w:t>
      </w:r>
      <w:r w:rsidR="0080365C" w:rsidRPr="003950E6">
        <w:rPr>
          <w:rFonts w:eastAsia="Arial" w:cs="Arial"/>
          <w:sz w:val="24"/>
          <w:szCs w:val="24"/>
        </w:rPr>
        <w:t>and standards</w:t>
      </w:r>
      <w:r w:rsidR="00453DD9">
        <w:rPr>
          <w:rFonts w:eastAsia="Arial" w:cs="Arial"/>
          <w:sz w:val="24"/>
          <w:szCs w:val="24"/>
        </w:rPr>
        <w:t xml:space="preserve"> are efficient </w:t>
      </w:r>
      <w:r w:rsidRPr="003950E6">
        <w:rPr>
          <w:rFonts w:eastAsia="Arial" w:cs="Arial"/>
          <w:sz w:val="24"/>
          <w:szCs w:val="24"/>
        </w:rPr>
        <w:t xml:space="preserve">and </w:t>
      </w:r>
      <w:r w:rsidR="006C0522" w:rsidRPr="003950E6">
        <w:rPr>
          <w:rFonts w:eastAsia="Arial" w:cs="Arial"/>
          <w:sz w:val="24"/>
          <w:szCs w:val="24"/>
        </w:rPr>
        <w:t>effective</w:t>
      </w:r>
      <w:r w:rsidR="00026380" w:rsidRPr="003950E6">
        <w:rPr>
          <w:rFonts w:eastAsia="Arial" w:cs="Arial"/>
          <w:sz w:val="24"/>
          <w:szCs w:val="24"/>
        </w:rPr>
        <w:t>. The DSL ensures</w:t>
      </w:r>
      <w:r w:rsidR="004C6640" w:rsidRPr="003950E6">
        <w:rPr>
          <w:rFonts w:eastAsia="Arial" w:cs="Arial"/>
          <w:sz w:val="24"/>
          <w:szCs w:val="24"/>
        </w:rPr>
        <w:t xml:space="preserve"> they are</w:t>
      </w:r>
      <w:r w:rsidR="006C0522" w:rsidRPr="003950E6">
        <w:rPr>
          <w:rFonts w:eastAsia="Arial" w:cs="Arial"/>
          <w:sz w:val="24"/>
          <w:szCs w:val="24"/>
        </w:rPr>
        <w:t xml:space="preserve"> in line with those</w:t>
      </w:r>
      <w:r w:rsidRPr="003950E6">
        <w:rPr>
          <w:rFonts w:eastAsia="Arial" w:cs="Arial"/>
          <w:sz w:val="24"/>
          <w:szCs w:val="24"/>
        </w:rPr>
        <w:t xml:space="preserve"> set out in KCSIE</w:t>
      </w:r>
      <w:r w:rsidR="00A76FB2" w:rsidRPr="003950E6">
        <w:rPr>
          <w:rFonts w:eastAsia="Arial" w:cs="Arial"/>
          <w:sz w:val="24"/>
          <w:szCs w:val="24"/>
        </w:rPr>
        <w:t xml:space="preserve"> </w:t>
      </w:r>
      <w:r w:rsidR="0021405C" w:rsidRPr="003950E6">
        <w:rPr>
          <w:rFonts w:eastAsia="Arial" w:cs="Arial"/>
          <w:sz w:val="24"/>
          <w:szCs w:val="24"/>
        </w:rPr>
        <w:t>2024</w:t>
      </w:r>
      <w:r w:rsidRPr="003950E6">
        <w:rPr>
          <w:rFonts w:eastAsia="Arial" w:cs="Arial"/>
          <w:sz w:val="24"/>
          <w:szCs w:val="24"/>
        </w:rPr>
        <w:t xml:space="preserve"> and </w:t>
      </w:r>
      <w:hyperlink r:id="rId28" w:history="1">
        <w:r w:rsidRPr="003950E6">
          <w:rPr>
            <w:rStyle w:val="Hyperlink"/>
            <w:rFonts w:eastAsia="Arial" w:cs="Arial"/>
            <w:sz w:val="24"/>
            <w:szCs w:val="24"/>
          </w:rPr>
          <w:t>meeting-digital-and-technology-standards-in-schools-and-colleges/filtering-and-monitoring-standards-for-schools-and-colleges</w:t>
        </w:r>
      </w:hyperlink>
      <w:r w:rsidRPr="003950E6">
        <w:rPr>
          <w:rFonts w:eastAsia="Arial" w:cs="Arial"/>
          <w:sz w:val="24"/>
          <w:szCs w:val="24"/>
        </w:rPr>
        <w:t xml:space="preserve"> .</w:t>
      </w:r>
      <w:r w:rsidR="00152DE2" w:rsidRPr="003950E6">
        <w:rPr>
          <w:rFonts w:eastAsia="Arial" w:cs="Arial"/>
          <w:sz w:val="24"/>
          <w:szCs w:val="24"/>
        </w:rPr>
        <w:t xml:space="preserve"> </w:t>
      </w:r>
    </w:p>
    <w:p w14:paraId="45CD45DD" w14:textId="6EFDF8F0" w:rsidR="00FA5C11" w:rsidRPr="00C44375" w:rsidRDefault="00FA5C11" w:rsidP="00152DE2">
      <w:pPr>
        <w:autoSpaceDE w:val="0"/>
        <w:autoSpaceDN w:val="0"/>
        <w:adjustRightInd w:val="0"/>
        <w:spacing w:after="0" w:line="240" w:lineRule="auto"/>
        <w:rPr>
          <w:rFonts w:eastAsia="Arial" w:cs="Arial"/>
          <w:bCs/>
          <w:color w:val="FF0000"/>
          <w:sz w:val="24"/>
          <w:szCs w:val="24"/>
        </w:rPr>
      </w:pPr>
    </w:p>
    <w:p w14:paraId="56A4817A" w14:textId="67862D73" w:rsidR="00FA5C11" w:rsidRPr="00C44375" w:rsidRDefault="45826DB3" w:rsidP="4C0BA01D">
      <w:pPr>
        <w:pStyle w:val="Heading1"/>
        <w:rPr>
          <w:rFonts w:asciiTheme="minorHAnsi" w:hAnsiTheme="minorHAnsi"/>
          <w:color w:val="FF0000"/>
        </w:rPr>
      </w:pPr>
      <w:bookmarkStart w:id="91" w:name="_Toc283217590"/>
      <w:bookmarkStart w:id="92" w:name="_Toc176172653"/>
      <w:r w:rsidRPr="00C44375">
        <w:rPr>
          <w:rFonts w:asciiTheme="minorHAnsi" w:hAnsiTheme="minorHAnsi"/>
        </w:rPr>
        <w:t>Mental health and wellbeing</w:t>
      </w:r>
      <w:bookmarkEnd w:id="91"/>
      <w:bookmarkEnd w:id="92"/>
      <w:r w:rsidRPr="00C44375">
        <w:rPr>
          <w:rFonts w:asciiTheme="minorHAnsi" w:hAnsiTheme="minorHAnsi"/>
        </w:rPr>
        <w:t xml:space="preserve"> </w:t>
      </w:r>
    </w:p>
    <w:p w14:paraId="5A90E93A" w14:textId="6E9761C7" w:rsidR="00FA5C11" w:rsidRPr="00C44375" w:rsidRDefault="00FA5C11" w:rsidP="00FA5C11">
      <w:pPr>
        <w:spacing w:after="0" w:line="240" w:lineRule="auto"/>
        <w:ind w:left="720"/>
        <w:rPr>
          <w:rFonts w:cs="Arial"/>
          <w:b/>
          <w:bCs/>
          <w:sz w:val="28"/>
          <w:szCs w:val="28"/>
        </w:rPr>
      </w:pPr>
    </w:p>
    <w:p w14:paraId="1B6AAC45" w14:textId="77777777" w:rsidR="00F93912" w:rsidRPr="00C44375" w:rsidRDefault="00F93912" w:rsidP="00F93912">
      <w:pPr>
        <w:spacing w:after="0" w:line="240" w:lineRule="auto"/>
        <w:rPr>
          <w:rFonts w:ascii="Arial" w:hAnsi="Arial" w:cs="Arial"/>
          <w:sz w:val="22"/>
          <w:szCs w:val="22"/>
        </w:rPr>
      </w:pPr>
      <w:r w:rsidRPr="00C44375">
        <w:rPr>
          <w:rFonts w:ascii="Corbel" w:eastAsia="Corbel" w:hAnsi="Corbel" w:cs="Corbel"/>
          <w:sz w:val="24"/>
          <w:szCs w:val="24"/>
        </w:rPr>
        <w:t xml:space="preserve">All staff recognise that mental health problems can, in some cases, be an indicator that a child has suffered or is at risk of suffering abuse, neglect or exploitation. </w:t>
      </w:r>
    </w:p>
    <w:p w14:paraId="665F9A52" w14:textId="77777777" w:rsidR="00F93912" w:rsidRPr="00C44375" w:rsidRDefault="00F93912" w:rsidP="00F93912">
      <w:pPr>
        <w:ind w:left="360"/>
        <w:rPr>
          <w:rFonts w:ascii="Arial" w:hAnsi="Arial" w:cs="Arial"/>
          <w:sz w:val="22"/>
          <w:szCs w:val="22"/>
        </w:rPr>
      </w:pPr>
    </w:p>
    <w:p w14:paraId="7CB03206" w14:textId="77777777" w:rsidR="00F93912" w:rsidRPr="00C44375" w:rsidRDefault="00F93912" w:rsidP="00F93912">
      <w:pPr>
        <w:spacing w:after="0" w:line="240" w:lineRule="auto"/>
        <w:rPr>
          <w:rFonts w:ascii="Arial" w:hAnsi="Arial" w:cs="Arial"/>
          <w:sz w:val="22"/>
          <w:szCs w:val="22"/>
        </w:rPr>
      </w:pPr>
      <w:r w:rsidRPr="00C44375">
        <w:rPr>
          <w:rFonts w:ascii="Corbel" w:eastAsia="Corbel" w:hAnsi="Corbel" w:cs="Corbel"/>
          <w:sz w:val="24"/>
          <w:szCs w:val="24"/>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C44375" w:rsidRDefault="00F93912" w:rsidP="00F93912">
      <w:pPr>
        <w:rPr>
          <w:rFonts w:ascii="Arial" w:hAnsi="Arial" w:cs="Arial"/>
          <w:sz w:val="22"/>
          <w:szCs w:val="22"/>
        </w:rPr>
      </w:pPr>
    </w:p>
    <w:p w14:paraId="466B29EC" w14:textId="77777777" w:rsidR="00F93912" w:rsidRPr="00C44375" w:rsidRDefault="00F93912" w:rsidP="00F93912">
      <w:pPr>
        <w:spacing w:after="0" w:line="240" w:lineRule="auto"/>
        <w:rPr>
          <w:rFonts w:ascii="Arial" w:hAnsi="Arial" w:cs="Arial"/>
          <w:sz w:val="22"/>
          <w:szCs w:val="22"/>
        </w:rPr>
      </w:pPr>
      <w:r w:rsidRPr="00C44375">
        <w:rPr>
          <w:rFonts w:ascii="Corbel" w:eastAsia="Corbel" w:hAnsi="Corbel" w:cs="Corbel"/>
          <w:sz w:val="24"/>
          <w:szCs w:val="24"/>
        </w:rPr>
        <w:t xml:space="preserve">Staff are well placed to observe children day-to-day and identify those whose behaviour suggests that they may be experiencing a mental health problem or be at risk of developing one. </w:t>
      </w:r>
    </w:p>
    <w:p w14:paraId="18340C77" w14:textId="77777777" w:rsidR="00F93912" w:rsidRPr="00C44375" w:rsidRDefault="00F93912" w:rsidP="00F93912">
      <w:pPr>
        <w:pStyle w:val="ListParagraph"/>
        <w:ind w:left="360"/>
        <w:rPr>
          <w:rFonts w:ascii="Arial" w:hAnsi="Arial" w:cs="Arial"/>
          <w:sz w:val="22"/>
          <w:szCs w:val="22"/>
        </w:rPr>
      </w:pPr>
    </w:p>
    <w:p w14:paraId="1FCF00E2" w14:textId="237C2FC5" w:rsidR="00F93912" w:rsidRPr="00C44375" w:rsidRDefault="00F93912" w:rsidP="00F93912">
      <w:pPr>
        <w:spacing w:after="0" w:line="240" w:lineRule="auto"/>
        <w:rPr>
          <w:rFonts w:ascii="Arial" w:hAnsi="Arial" w:cs="Arial"/>
          <w:sz w:val="22"/>
          <w:szCs w:val="22"/>
        </w:rPr>
      </w:pPr>
      <w:r w:rsidRPr="00C44375">
        <w:rPr>
          <w:rFonts w:ascii="Corbel" w:eastAsia="Corbel" w:hAnsi="Corbel" w:cs="Corbel"/>
          <w:sz w:val="24"/>
          <w:szCs w:val="24"/>
        </w:rPr>
        <w:t xml:space="preserve">If staff are </w:t>
      </w:r>
      <w:r w:rsidR="0080365C" w:rsidRPr="00C44375">
        <w:rPr>
          <w:rFonts w:ascii="Corbel" w:eastAsia="Corbel" w:hAnsi="Corbel" w:cs="Corbel"/>
          <w:sz w:val="24"/>
          <w:szCs w:val="24"/>
        </w:rPr>
        <w:t>concerned about</w:t>
      </w:r>
      <w:r w:rsidRPr="00C44375">
        <w:rPr>
          <w:rFonts w:ascii="Corbel" w:eastAsia="Corbel" w:hAnsi="Corbel" w:cs="Corbel"/>
          <w:sz w:val="24"/>
          <w:szCs w:val="24"/>
        </w:rPr>
        <w:t xml:space="preserve"> a child’s mental </w:t>
      </w:r>
      <w:r w:rsidR="00772118" w:rsidRPr="00C44375">
        <w:rPr>
          <w:rFonts w:ascii="Corbel" w:eastAsia="Corbel" w:hAnsi="Corbel" w:cs="Corbel"/>
          <w:sz w:val="24"/>
          <w:szCs w:val="24"/>
        </w:rPr>
        <w:t>health,</w:t>
      </w:r>
      <w:r w:rsidRPr="00C44375">
        <w:rPr>
          <w:rFonts w:ascii="Corbel" w:eastAsia="Corbel" w:hAnsi="Corbel" w:cs="Corbel"/>
          <w:sz w:val="24"/>
          <w:szCs w:val="24"/>
        </w:rPr>
        <w:t xml:space="preserve"> they understand they must treat it as a safeguarding concern, immediate action should be taken by speaking to the DSL or a deputy.</w:t>
      </w:r>
    </w:p>
    <w:p w14:paraId="0008095B" w14:textId="58F3EBE8" w:rsidR="00FA5C11" w:rsidRPr="00C44375" w:rsidRDefault="00FA5C11" w:rsidP="003A5CD0">
      <w:pPr>
        <w:spacing w:after="0" w:line="240" w:lineRule="auto"/>
        <w:rPr>
          <w:rFonts w:cs="Arial"/>
          <w:b/>
          <w:bCs/>
          <w:sz w:val="28"/>
          <w:szCs w:val="28"/>
        </w:rPr>
      </w:pPr>
    </w:p>
    <w:p w14:paraId="4F5B87FA" w14:textId="77777777" w:rsidR="00FA5C11" w:rsidRPr="00C44375" w:rsidRDefault="00FA5C11" w:rsidP="00FA5C11">
      <w:pPr>
        <w:ind w:left="720"/>
        <w:rPr>
          <w:rFonts w:cs="Arial"/>
          <w:b/>
          <w:bCs/>
          <w:sz w:val="28"/>
          <w:szCs w:val="28"/>
        </w:rPr>
      </w:pPr>
    </w:p>
    <w:p w14:paraId="52D9ECF6" w14:textId="77777777" w:rsidR="00145AD9" w:rsidRPr="00C44375" w:rsidRDefault="00145AD9" w:rsidP="000B46D5">
      <w:pPr>
        <w:autoSpaceDE w:val="0"/>
        <w:autoSpaceDN w:val="0"/>
        <w:adjustRightInd w:val="0"/>
        <w:spacing w:after="0" w:line="240" w:lineRule="auto"/>
        <w:rPr>
          <w:rFonts w:eastAsia="Arial" w:cs="Arial"/>
          <w:bCs/>
          <w:color w:val="FF0000"/>
          <w:sz w:val="24"/>
          <w:szCs w:val="24"/>
        </w:rPr>
      </w:pPr>
      <w:r w:rsidRPr="00C44375">
        <w:rPr>
          <w:rFonts w:eastAsia="Arial" w:cs="Arial"/>
          <w:bCs/>
          <w:color w:val="FF0000"/>
          <w:sz w:val="24"/>
          <w:szCs w:val="24"/>
        </w:rPr>
        <w:br w:type="page"/>
      </w:r>
    </w:p>
    <w:p w14:paraId="0D64881D" w14:textId="77777777" w:rsidR="000676A3" w:rsidRPr="00C44375" w:rsidRDefault="000676A3" w:rsidP="000B46D5">
      <w:pPr>
        <w:autoSpaceDE w:val="0"/>
        <w:autoSpaceDN w:val="0"/>
        <w:adjustRightInd w:val="0"/>
        <w:spacing w:after="0" w:line="240" w:lineRule="auto"/>
        <w:rPr>
          <w:rFonts w:eastAsia="Arial" w:cs="Arial"/>
          <w:bCs/>
          <w:sz w:val="24"/>
          <w:szCs w:val="24"/>
        </w:rPr>
      </w:pPr>
    </w:p>
    <w:p w14:paraId="64C685D8" w14:textId="77777777" w:rsidR="000313F8" w:rsidRPr="00C44375" w:rsidRDefault="11E35AEC" w:rsidP="4C0BA01D">
      <w:pPr>
        <w:pStyle w:val="Heading1"/>
        <w:rPr>
          <w:rFonts w:asciiTheme="minorHAnsi" w:hAnsiTheme="minorHAnsi"/>
          <w:b/>
          <w:bCs/>
        </w:rPr>
      </w:pPr>
      <w:bookmarkStart w:id="93" w:name="_Toc799966601"/>
      <w:bookmarkStart w:id="94" w:name="_Toc176172654"/>
      <w:r w:rsidRPr="00C44375">
        <w:t>PROCEDURES AND RECORD-KEEPING</w:t>
      </w:r>
      <w:bookmarkEnd w:id="93"/>
      <w:bookmarkEnd w:id="94"/>
    </w:p>
    <w:p w14:paraId="2F0989FC" w14:textId="77777777" w:rsidR="000313F8" w:rsidRPr="00C44375" w:rsidRDefault="000313F8" w:rsidP="000B46D5">
      <w:pPr>
        <w:autoSpaceDE w:val="0"/>
        <w:autoSpaceDN w:val="0"/>
        <w:adjustRightInd w:val="0"/>
        <w:spacing w:after="0" w:line="240" w:lineRule="auto"/>
        <w:rPr>
          <w:rFonts w:eastAsia="Arial" w:cs="Arial"/>
          <w:bCs/>
          <w:color w:val="FF0000"/>
          <w:sz w:val="24"/>
          <w:szCs w:val="24"/>
        </w:rPr>
      </w:pPr>
    </w:p>
    <w:p w14:paraId="1BFF4C36" w14:textId="2C8A80F4" w:rsidR="000313F8" w:rsidRPr="00C44375" w:rsidRDefault="003950E6" w:rsidP="00AD24F2">
      <w:pPr>
        <w:autoSpaceDE w:val="0"/>
        <w:autoSpaceDN w:val="0"/>
        <w:adjustRightInd w:val="0"/>
        <w:spacing w:after="0" w:line="240" w:lineRule="auto"/>
        <w:rPr>
          <w:rFonts w:eastAsia="Arial" w:cs="Arial"/>
          <w:bCs/>
          <w:sz w:val="24"/>
          <w:szCs w:val="24"/>
        </w:rPr>
      </w:pPr>
      <w:r w:rsidRPr="003950E6">
        <w:rPr>
          <w:rFonts w:eastAsia="Arial" w:cs="Arial"/>
          <w:bCs/>
          <w:color w:val="2C2C2C" w:themeColor="text1"/>
          <w:sz w:val="24"/>
          <w:szCs w:val="24"/>
        </w:rPr>
        <w:t>Great Moor Junior School</w:t>
      </w:r>
      <w:r w:rsidR="000313F8" w:rsidRPr="003950E6">
        <w:rPr>
          <w:rFonts w:eastAsia="Arial" w:cs="Arial"/>
          <w:bCs/>
          <w:color w:val="2C2C2C" w:themeColor="text1"/>
          <w:sz w:val="24"/>
          <w:szCs w:val="24"/>
        </w:rPr>
        <w:t xml:space="preserve"> will follow</w:t>
      </w:r>
      <w:r w:rsidR="00210791" w:rsidRPr="003950E6">
        <w:rPr>
          <w:rFonts w:eastAsia="Arial" w:cs="Arial"/>
          <w:bCs/>
          <w:color w:val="2C2C2C" w:themeColor="text1"/>
          <w:sz w:val="24"/>
          <w:szCs w:val="24"/>
        </w:rPr>
        <w:t xml:space="preserve"> </w:t>
      </w:r>
      <w:hyperlink r:id="rId29" w:history="1">
        <w:r w:rsidR="00210791" w:rsidRPr="003950E6">
          <w:rPr>
            <w:rStyle w:val="Hyperlink"/>
            <w:rFonts w:eastAsia="Arial" w:cs="Arial"/>
            <w:color w:val="2C2C2C" w:themeColor="text1"/>
            <w:sz w:val="24"/>
            <w:szCs w:val="24"/>
          </w:rPr>
          <w:t>Greater Manchester Safeguarding Procedures</w:t>
        </w:r>
      </w:hyperlink>
      <w:r w:rsidR="000313F8" w:rsidRPr="003950E6">
        <w:rPr>
          <w:rFonts w:eastAsia="Arial" w:cs="Arial"/>
          <w:bCs/>
          <w:color w:val="2C2C2C" w:themeColor="text1"/>
          <w:sz w:val="24"/>
          <w:szCs w:val="24"/>
        </w:rPr>
        <w:t xml:space="preserve"> </w:t>
      </w:r>
      <w:r w:rsidR="00210791" w:rsidRPr="003950E6">
        <w:rPr>
          <w:rFonts w:eastAsia="Arial" w:cs="Arial"/>
          <w:bCs/>
          <w:color w:val="2C2C2C" w:themeColor="text1"/>
          <w:sz w:val="24"/>
          <w:szCs w:val="24"/>
        </w:rPr>
        <w:t xml:space="preserve">in detail and adhere to any local guidance and policies from </w:t>
      </w:r>
      <w:r w:rsidR="00647CB5" w:rsidRPr="00C44375">
        <w:rPr>
          <w:rFonts w:eastAsia="Arial" w:cs="Arial"/>
          <w:bCs/>
          <w:sz w:val="24"/>
          <w:szCs w:val="24"/>
        </w:rPr>
        <w:t>SSCP</w:t>
      </w:r>
      <w:r w:rsidR="00210791" w:rsidRPr="00C44375">
        <w:rPr>
          <w:rFonts w:eastAsia="Arial" w:cs="Arial"/>
          <w:bCs/>
          <w:sz w:val="24"/>
          <w:szCs w:val="24"/>
        </w:rPr>
        <w:t xml:space="preserve"> as required.</w:t>
      </w:r>
    </w:p>
    <w:p w14:paraId="23ABEC9A" w14:textId="15A08C1E" w:rsidR="0000664E" w:rsidRPr="00C44375" w:rsidRDefault="0000664E" w:rsidP="00AD24F2">
      <w:pPr>
        <w:autoSpaceDE w:val="0"/>
        <w:autoSpaceDN w:val="0"/>
        <w:adjustRightInd w:val="0"/>
        <w:spacing w:after="0" w:line="240" w:lineRule="auto"/>
        <w:rPr>
          <w:rFonts w:eastAsia="Arial" w:cs="Arial"/>
          <w:bCs/>
          <w:sz w:val="24"/>
          <w:szCs w:val="24"/>
        </w:rPr>
      </w:pPr>
    </w:p>
    <w:p w14:paraId="6EC4D361" w14:textId="0FEE2162" w:rsidR="006129C0" w:rsidRPr="00C44375" w:rsidRDefault="006129C0" w:rsidP="0000664E">
      <w:pPr>
        <w:spacing w:after="160" w:line="259" w:lineRule="auto"/>
        <w:ind w:left="405"/>
        <w:rPr>
          <w:rFonts w:eastAsiaTheme="minorHAnsi" w:cstheme="minorHAnsi"/>
          <w:b/>
          <w:bCs/>
          <w:color w:val="FF0000"/>
          <w:sz w:val="22"/>
          <w:szCs w:val="22"/>
        </w:rPr>
      </w:pPr>
    </w:p>
    <w:p w14:paraId="75A79E50" w14:textId="77777777" w:rsidR="006129C0" w:rsidRPr="00C44375" w:rsidRDefault="7FBE6544" w:rsidP="4C0BA01D">
      <w:pPr>
        <w:pStyle w:val="Heading2"/>
        <w:rPr>
          <w:rFonts w:asciiTheme="minorHAnsi" w:hAnsiTheme="minorHAnsi" w:cs="Arial"/>
          <w:b/>
          <w:bCs/>
        </w:rPr>
      </w:pPr>
      <w:bookmarkStart w:id="95" w:name="_Toc1284096294"/>
      <w:bookmarkStart w:id="96" w:name="_Toc176172662"/>
      <w:r w:rsidRPr="00C44375">
        <w:t>Supervision and support</w:t>
      </w:r>
      <w:bookmarkEnd w:id="95"/>
      <w:bookmarkEnd w:id="96"/>
      <w:r w:rsidRPr="00C44375">
        <w:t xml:space="preserve"> </w:t>
      </w:r>
    </w:p>
    <w:p w14:paraId="7E407FD5" w14:textId="77777777" w:rsidR="00824733" w:rsidRPr="00C44375" w:rsidRDefault="00824733" w:rsidP="00824733">
      <w:pPr>
        <w:spacing w:after="160" w:line="259" w:lineRule="auto"/>
        <w:ind w:left="405"/>
        <w:rPr>
          <w:rFonts w:eastAsiaTheme="minorHAnsi" w:cstheme="minorHAnsi"/>
          <w:b/>
          <w:bCs/>
          <w:sz w:val="22"/>
          <w:szCs w:val="22"/>
          <w:u w:val="single"/>
        </w:rPr>
      </w:pPr>
    </w:p>
    <w:p w14:paraId="0B751B66" w14:textId="77777777" w:rsidR="00824733" w:rsidRPr="00C44375" w:rsidRDefault="00824733" w:rsidP="00824733">
      <w:pPr>
        <w:spacing w:after="160" w:line="259" w:lineRule="auto"/>
        <w:ind w:left="405"/>
        <w:rPr>
          <w:rFonts w:eastAsiaTheme="minorHAnsi" w:cstheme="minorHAnsi"/>
          <w:sz w:val="22"/>
          <w:szCs w:val="22"/>
        </w:rPr>
      </w:pPr>
      <w:r w:rsidRPr="00C44375">
        <w:rPr>
          <w:rFonts w:eastAsiaTheme="minorHAnsi" w:cstheme="minorHAnsi"/>
          <w:sz w:val="22"/>
          <w:szCs w:val="22"/>
        </w:rPr>
        <w:t>The induction process will include familiarisation with child protection responsibilities and procedures to be followed if members of staff have any concerns about a child’s safety or welfare.</w:t>
      </w:r>
    </w:p>
    <w:p w14:paraId="33BA7BE8" w14:textId="6A1F7688" w:rsidR="00824733" w:rsidRPr="00C44375" w:rsidRDefault="00824733" w:rsidP="00824733">
      <w:pPr>
        <w:spacing w:after="160" w:line="259" w:lineRule="auto"/>
        <w:ind w:left="405"/>
        <w:rPr>
          <w:rFonts w:eastAsiaTheme="minorHAnsi" w:cstheme="minorHAnsi"/>
          <w:sz w:val="22"/>
          <w:szCs w:val="22"/>
        </w:rPr>
      </w:pPr>
      <w:r w:rsidRPr="00C44375">
        <w:rPr>
          <w:rFonts w:eastAsiaTheme="minorHAnsi" w:cstheme="minorHAnsi"/>
          <w:sz w:val="22"/>
          <w:szCs w:val="22"/>
        </w:rPr>
        <w:t xml:space="preserve">The </w:t>
      </w:r>
      <w:r w:rsidR="00CF4E99">
        <w:rPr>
          <w:rFonts w:eastAsiaTheme="minorHAnsi" w:cstheme="minorHAnsi"/>
          <w:sz w:val="22"/>
          <w:szCs w:val="22"/>
        </w:rPr>
        <w:t>school</w:t>
      </w:r>
      <w:r w:rsidRPr="00C44375">
        <w:rPr>
          <w:rFonts w:eastAsiaTheme="minorHAnsi" w:cstheme="minorHAnsi"/>
          <w:sz w:val="22"/>
          <w:szCs w:val="22"/>
        </w:rPr>
        <w:t xml:space="preserve"> will provide appropriate supervision and support for all members of staff to ensure that:</w:t>
      </w:r>
    </w:p>
    <w:p w14:paraId="143052F8" w14:textId="77777777" w:rsidR="00824733" w:rsidRPr="00C44375" w:rsidRDefault="00824733" w:rsidP="00824733">
      <w:pPr>
        <w:spacing w:after="160" w:line="259" w:lineRule="auto"/>
        <w:ind w:left="405"/>
        <w:rPr>
          <w:rFonts w:eastAsiaTheme="minorHAnsi" w:cstheme="minorHAnsi"/>
          <w:sz w:val="22"/>
          <w:szCs w:val="22"/>
        </w:rPr>
      </w:pPr>
      <w:r w:rsidRPr="00C44375">
        <w:rPr>
          <w:rFonts w:eastAsiaTheme="minorHAnsi" w:cstheme="minorHAnsi"/>
          <w:sz w:val="22"/>
          <w:szCs w:val="22"/>
        </w:rPr>
        <w:t>•</w:t>
      </w:r>
      <w:r w:rsidRPr="00C44375">
        <w:rPr>
          <w:rFonts w:eastAsiaTheme="minorHAnsi" w:cstheme="minorHAnsi"/>
          <w:sz w:val="22"/>
          <w:szCs w:val="22"/>
        </w:rPr>
        <w:tab/>
        <w:t>All staff are competent to carry out their responsibilities for safeguarding and promoting the welfare of children</w:t>
      </w:r>
    </w:p>
    <w:p w14:paraId="1CEBA5D9" w14:textId="77777777" w:rsidR="00824733" w:rsidRPr="00C44375" w:rsidRDefault="00824733" w:rsidP="00824733">
      <w:pPr>
        <w:spacing w:after="160" w:line="259" w:lineRule="auto"/>
        <w:ind w:left="405"/>
        <w:rPr>
          <w:rFonts w:eastAsiaTheme="minorHAnsi" w:cstheme="minorHAnsi"/>
          <w:sz w:val="22"/>
          <w:szCs w:val="22"/>
        </w:rPr>
      </w:pPr>
      <w:r w:rsidRPr="00C44375">
        <w:rPr>
          <w:rFonts w:eastAsiaTheme="minorHAnsi" w:cstheme="minorHAnsi"/>
          <w:sz w:val="22"/>
          <w:szCs w:val="22"/>
        </w:rPr>
        <w:t>•</w:t>
      </w:r>
      <w:r w:rsidRPr="00C44375">
        <w:rPr>
          <w:rFonts w:eastAsiaTheme="minorHAnsi" w:cstheme="minorHAnsi"/>
          <w:sz w:val="22"/>
          <w:szCs w:val="22"/>
        </w:rPr>
        <w:tab/>
        <w:t xml:space="preserve">All staff are supported by the DSL in their safeguarding role. </w:t>
      </w:r>
    </w:p>
    <w:p w14:paraId="174640B0" w14:textId="77777777" w:rsidR="00824733" w:rsidRPr="00C44375" w:rsidRDefault="00824733" w:rsidP="00824733">
      <w:pPr>
        <w:spacing w:after="160" w:line="259" w:lineRule="auto"/>
        <w:ind w:left="405"/>
        <w:rPr>
          <w:rFonts w:eastAsiaTheme="minorHAnsi" w:cstheme="minorHAnsi"/>
          <w:sz w:val="22"/>
          <w:szCs w:val="22"/>
        </w:rPr>
      </w:pPr>
      <w:r w:rsidRPr="00C44375">
        <w:rPr>
          <w:rFonts w:eastAsiaTheme="minorHAnsi" w:cstheme="minorHAnsi"/>
          <w:sz w:val="22"/>
          <w:szCs w:val="22"/>
        </w:rPr>
        <w:t>•</w:t>
      </w:r>
      <w:r w:rsidRPr="00C44375">
        <w:rPr>
          <w:rFonts w:eastAsiaTheme="minorHAnsi" w:cstheme="minorHAnsi"/>
          <w:sz w:val="22"/>
          <w:szCs w:val="22"/>
        </w:rPr>
        <w:tab/>
        <w:t xml:space="preserve">All members of staff have regular reviews of their own practice to ensure they improve over time. </w:t>
      </w:r>
    </w:p>
    <w:p w14:paraId="7D2C6505" w14:textId="77777777" w:rsidR="00824733" w:rsidRPr="00C44375" w:rsidRDefault="00824733" w:rsidP="00824733">
      <w:pPr>
        <w:spacing w:after="160" w:line="259" w:lineRule="auto"/>
        <w:ind w:left="405"/>
        <w:rPr>
          <w:rFonts w:eastAsiaTheme="minorHAnsi" w:cstheme="minorHAnsi"/>
          <w:sz w:val="22"/>
          <w:szCs w:val="22"/>
        </w:rPr>
      </w:pPr>
    </w:p>
    <w:p w14:paraId="2B2C5CCA" w14:textId="77777777" w:rsidR="00824733" w:rsidRPr="00C44375" w:rsidRDefault="00824733" w:rsidP="00824733">
      <w:pPr>
        <w:spacing w:after="160" w:line="259" w:lineRule="auto"/>
        <w:ind w:left="405"/>
        <w:rPr>
          <w:rFonts w:eastAsiaTheme="minorHAnsi" w:cstheme="minorHAnsi"/>
          <w:sz w:val="22"/>
          <w:szCs w:val="22"/>
        </w:rPr>
      </w:pPr>
      <w:r w:rsidRPr="00C44375">
        <w:rPr>
          <w:rFonts w:eastAsiaTheme="minorHAnsi" w:cstheme="minorHAnsi"/>
          <w:sz w:val="22"/>
          <w:szCs w:val="22"/>
        </w:rPr>
        <w:t>Any member of staff affected by issues arising from concerns for children’s welfare or safety can seek support from the DSL.</w:t>
      </w:r>
    </w:p>
    <w:p w14:paraId="5FF0817B" w14:textId="77777777" w:rsidR="00824733" w:rsidRPr="00C44375" w:rsidRDefault="00824733" w:rsidP="00824733">
      <w:pPr>
        <w:spacing w:after="160" w:line="259" w:lineRule="auto"/>
        <w:ind w:left="405"/>
        <w:rPr>
          <w:rFonts w:eastAsiaTheme="minorHAnsi" w:cstheme="minorHAnsi"/>
          <w:sz w:val="22"/>
          <w:szCs w:val="22"/>
        </w:rPr>
      </w:pPr>
    </w:p>
    <w:p w14:paraId="6114BDCD" w14:textId="6BFF08CC" w:rsidR="0000664E" w:rsidRPr="00C44375" w:rsidRDefault="00824733" w:rsidP="00824733">
      <w:pPr>
        <w:spacing w:after="160" w:line="259" w:lineRule="auto"/>
        <w:ind w:left="405"/>
        <w:rPr>
          <w:rFonts w:eastAsiaTheme="minorHAnsi" w:cstheme="minorHAnsi"/>
          <w:sz w:val="22"/>
          <w:szCs w:val="22"/>
        </w:rPr>
      </w:pPr>
      <w:r w:rsidRPr="00C44375">
        <w:rPr>
          <w:rFonts w:eastAsiaTheme="minorHAnsi" w:cstheme="minorHAnsi"/>
          <w:sz w:val="22"/>
          <w:szCs w:val="22"/>
        </w:rPr>
        <w:t xml:space="preserve">The DSL will also put staff in touch with outside agencies for professional support if they so wish. Staff can also approach organisations such as their Union, </w:t>
      </w:r>
      <w:r w:rsidR="00CC50E4" w:rsidRPr="00C44375">
        <w:rPr>
          <w:rFonts w:eastAsiaTheme="minorHAnsi" w:cstheme="minorHAnsi"/>
          <w:sz w:val="22"/>
          <w:szCs w:val="22"/>
        </w:rPr>
        <w:t>c</w:t>
      </w:r>
      <w:r w:rsidRPr="00C44375">
        <w:rPr>
          <w:rFonts w:eastAsiaTheme="minorHAnsi" w:cstheme="minorHAnsi"/>
          <w:sz w:val="22"/>
          <w:szCs w:val="22"/>
        </w:rPr>
        <w:t>ounselling, and welfare services.</w:t>
      </w:r>
    </w:p>
    <w:p w14:paraId="73C24B7E" w14:textId="6E601B73" w:rsidR="0000664E" w:rsidRPr="00C44375" w:rsidRDefault="6E8176EA" w:rsidP="4C0BA01D">
      <w:pPr>
        <w:pStyle w:val="Heading2"/>
        <w:rPr>
          <w:rFonts w:asciiTheme="minorHAnsi" w:hAnsiTheme="minorHAnsi" w:cstheme="minorBidi"/>
          <w:b/>
          <w:bCs/>
        </w:rPr>
      </w:pPr>
      <w:bookmarkStart w:id="97" w:name="_Toc111541137"/>
      <w:bookmarkStart w:id="98" w:name="_Toc1342036642"/>
      <w:bookmarkStart w:id="99" w:name="_Toc176172663"/>
      <w:r w:rsidRPr="00C44375">
        <w:t>Whistleblowing/Confidential Reporting</w:t>
      </w:r>
      <w:bookmarkEnd w:id="97"/>
      <w:bookmarkEnd w:id="98"/>
      <w:bookmarkEnd w:id="99"/>
    </w:p>
    <w:p w14:paraId="7809FE2A" w14:textId="326886F9" w:rsidR="004D7EBF" w:rsidRPr="00C44375" w:rsidRDefault="004D7EBF" w:rsidP="004D7EBF"/>
    <w:p w14:paraId="0E0ED118" w14:textId="45EE17A4" w:rsidR="004D7EBF" w:rsidRPr="00C44375" w:rsidRDefault="004D7EBF" w:rsidP="004D7EBF">
      <w:pPr>
        <w:spacing w:after="0" w:line="240" w:lineRule="auto"/>
        <w:rPr>
          <w:rFonts w:cs="Arial"/>
          <w:sz w:val="22"/>
          <w:szCs w:val="22"/>
        </w:rPr>
      </w:pPr>
      <w:r w:rsidRPr="00C44375">
        <w:rPr>
          <w:sz w:val="24"/>
          <w:szCs w:val="24"/>
        </w:rPr>
        <w:t>Safer culture</w:t>
      </w:r>
      <w:r w:rsidR="00453DD9">
        <w:rPr>
          <w:sz w:val="24"/>
          <w:szCs w:val="24"/>
        </w:rPr>
        <w:t xml:space="preserve"> </w:t>
      </w:r>
      <w:r w:rsidRPr="00C44375">
        <w:rPr>
          <w:sz w:val="24"/>
          <w:szCs w:val="24"/>
        </w:rPr>
        <w:t>-</w:t>
      </w:r>
      <w:r w:rsidRPr="00C44375">
        <w:rPr>
          <w:rFonts w:cs="Arial"/>
          <w:sz w:val="24"/>
          <w:szCs w:val="24"/>
        </w:rPr>
        <w:t xml:space="preserve"> As part of our approach to safeguarding, </w:t>
      </w:r>
      <w:r w:rsidRPr="005817FD">
        <w:rPr>
          <w:rFonts w:cs="Arial"/>
          <w:color w:val="2C2C2C" w:themeColor="text1"/>
          <w:sz w:val="24"/>
          <w:szCs w:val="24"/>
        </w:rPr>
        <w:t xml:space="preserve">the </w:t>
      </w:r>
      <w:r w:rsidR="005817FD" w:rsidRPr="005817FD">
        <w:rPr>
          <w:rFonts w:cs="Arial"/>
          <w:color w:val="2C2C2C" w:themeColor="text1"/>
          <w:sz w:val="24"/>
          <w:szCs w:val="24"/>
        </w:rPr>
        <w:t>s</w:t>
      </w:r>
      <w:r w:rsidR="00CF4E99" w:rsidRPr="005817FD">
        <w:rPr>
          <w:rFonts w:cs="Arial"/>
          <w:color w:val="2C2C2C" w:themeColor="text1"/>
          <w:sz w:val="24"/>
          <w:szCs w:val="24"/>
        </w:rPr>
        <w:t>chool</w:t>
      </w:r>
      <w:r w:rsidRPr="005817FD">
        <w:rPr>
          <w:rFonts w:cs="Arial"/>
          <w:color w:val="2C2C2C" w:themeColor="text1"/>
          <w:sz w:val="24"/>
          <w:szCs w:val="24"/>
        </w:rPr>
        <w:t xml:space="preserve"> has created </w:t>
      </w:r>
      <w:r w:rsidRPr="00C44375">
        <w:rPr>
          <w:rFonts w:cs="Arial"/>
          <w:sz w:val="24"/>
          <w:szCs w:val="24"/>
        </w:rPr>
        <w:t xml:space="preserve">and embedded a culture of openness, </w:t>
      </w:r>
      <w:r w:rsidR="00CC36FD" w:rsidRPr="00C44375">
        <w:rPr>
          <w:rFonts w:cs="Arial"/>
          <w:sz w:val="24"/>
          <w:szCs w:val="24"/>
        </w:rPr>
        <w:t>trust,</w:t>
      </w:r>
      <w:r w:rsidRPr="00C44375">
        <w:rPr>
          <w:rFonts w:cs="Arial"/>
          <w:sz w:val="24"/>
          <w:szCs w:val="24"/>
        </w:rPr>
        <w:t xml:space="preserve"> and transparency in which our values and expected behaviour as set out in our </w:t>
      </w:r>
      <w:r w:rsidRPr="005817FD">
        <w:rPr>
          <w:rFonts w:cs="Arial"/>
          <w:color w:val="2C2C2C" w:themeColor="text1"/>
          <w:sz w:val="24"/>
          <w:szCs w:val="24"/>
        </w:rPr>
        <w:t xml:space="preserve">staff behaviour policy/code of conduct/safer working practice </w:t>
      </w:r>
      <w:r w:rsidRPr="00C44375">
        <w:rPr>
          <w:rFonts w:cs="Arial"/>
          <w:sz w:val="24"/>
          <w:szCs w:val="24"/>
        </w:rPr>
        <w:t xml:space="preserve">are constantly lived, monitored and reinforced by all staff (including supply teachers, volunteers and contractors) and where all concerns are dealt with promptly and appropriately. </w:t>
      </w:r>
    </w:p>
    <w:p w14:paraId="69783705" w14:textId="77777777" w:rsidR="004D7EBF" w:rsidRPr="00C44375" w:rsidRDefault="004D7EBF" w:rsidP="004D7EBF">
      <w:pPr>
        <w:ind w:left="360"/>
        <w:rPr>
          <w:rFonts w:cs="Arial"/>
          <w:sz w:val="22"/>
          <w:szCs w:val="22"/>
        </w:rPr>
      </w:pPr>
    </w:p>
    <w:p w14:paraId="0FC7604E" w14:textId="3D963211" w:rsidR="004D7EBF" w:rsidRDefault="004D7EBF" w:rsidP="005817FD">
      <w:pPr>
        <w:spacing w:after="0" w:line="240" w:lineRule="auto"/>
        <w:rPr>
          <w:rFonts w:cs="Arial"/>
          <w:sz w:val="22"/>
          <w:szCs w:val="22"/>
        </w:rPr>
      </w:pPr>
      <w:r w:rsidRPr="00C44375">
        <w:rPr>
          <w:rFonts w:cs="Arial"/>
          <w:sz w:val="24"/>
          <w:szCs w:val="24"/>
        </w:rPr>
        <w:t xml:space="preserve">Staff are encouraged and should feel confident to self-refer, if they have found themselves in a situation which could be misinterpreted, might appear compromising to others, and/or on reflection they believe they have behaved in such a way that they consider falls below </w:t>
      </w:r>
      <w:r w:rsidRPr="00453DD9">
        <w:rPr>
          <w:rFonts w:cs="Arial"/>
          <w:sz w:val="24"/>
          <w:szCs w:val="24"/>
        </w:rPr>
        <w:lastRenderedPageBreak/>
        <w:t>the expected professional standards.</w:t>
      </w:r>
      <w:r w:rsidRPr="00453DD9">
        <w:rPr>
          <w:rFonts w:cs="Segoe UI"/>
          <w:iCs/>
          <w:sz w:val="24"/>
          <w:szCs w:val="24"/>
        </w:rPr>
        <w:t xml:space="preserve"> </w:t>
      </w:r>
      <w:r w:rsidRPr="00453DD9">
        <w:rPr>
          <w:rFonts w:cs="Arial"/>
          <w:sz w:val="24"/>
          <w:szCs w:val="24"/>
        </w:rPr>
        <w:t>This includes where concerns may be felt to be</w:t>
      </w:r>
      <w:r w:rsidRPr="00453DD9">
        <w:rPr>
          <w:rFonts w:cs="Arial"/>
          <w:color w:val="2B579A"/>
          <w:sz w:val="24"/>
          <w:szCs w:val="24"/>
          <w:shd w:val="clear" w:color="auto" w:fill="E6E6E6"/>
        </w:rPr>
        <w:t xml:space="preserve"> </w:t>
      </w:r>
      <w:r w:rsidRPr="00453DD9">
        <w:rPr>
          <w:rFonts w:cs="Arial"/>
          <w:sz w:val="24"/>
          <w:szCs w:val="24"/>
          <w:shd w:val="clear" w:color="auto" w:fill="E6E6E6"/>
        </w:rPr>
        <w:t>deliberately invented</w:t>
      </w:r>
      <w:r w:rsidRPr="00453DD9">
        <w:rPr>
          <w:rFonts w:cs="Arial"/>
          <w:sz w:val="24"/>
          <w:szCs w:val="24"/>
        </w:rPr>
        <w:t xml:space="preserve"> or </w:t>
      </w:r>
      <w:r w:rsidRPr="00453DD9">
        <w:rPr>
          <w:rFonts w:cs="Arial"/>
          <w:sz w:val="24"/>
          <w:szCs w:val="24"/>
          <w:shd w:val="clear" w:color="auto" w:fill="E6E6E6"/>
        </w:rPr>
        <w:t>malicious</w:t>
      </w:r>
      <w:r w:rsidRPr="00453DD9">
        <w:rPr>
          <w:rFonts w:cs="Arial"/>
          <w:sz w:val="24"/>
          <w:szCs w:val="24"/>
        </w:rPr>
        <w:t xml:space="preserve">; such </w:t>
      </w:r>
      <w:r w:rsidRPr="00453DD9">
        <w:rPr>
          <w:rFonts w:cs="Arial"/>
          <w:sz w:val="24"/>
          <w:szCs w:val="24"/>
          <w:shd w:val="clear" w:color="auto" w:fill="E6E6E6"/>
        </w:rPr>
        <w:t xml:space="preserve">allegations are extremely rare and </w:t>
      </w:r>
      <w:r w:rsidRPr="00453DD9">
        <w:rPr>
          <w:rFonts w:cs="Arial"/>
          <w:sz w:val="24"/>
          <w:szCs w:val="24"/>
        </w:rPr>
        <w:t>as such</w:t>
      </w:r>
      <w:r w:rsidRPr="00453DD9">
        <w:rPr>
          <w:rFonts w:cs="Arial"/>
          <w:sz w:val="24"/>
          <w:szCs w:val="24"/>
          <w:shd w:val="clear" w:color="auto" w:fill="E6E6E6"/>
        </w:rPr>
        <w:t xml:space="preserve"> all concerns should be reported and recorded.</w:t>
      </w:r>
    </w:p>
    <w:p w14:paraId="460B8899" w14:textId="77777777" w:rsidR="005817FD" w:rsidRPr="005817FD" w:rsidRDefault="005817FD" w:rsidP="005817FD">
      <w:pPr>
        <w:spacing w:after="0" w:line="240" w:lineRule="auto"/>
        <w:rPr>
          <w:rFonts w:cs="Arial"/>
          <w:sz w:val="22"/>
          <w:szCs w:val="22"/>
        </w:rPr>
      </w:pPr>
    </w:p>
    <w:p w14:paraId="42A84FC7" w14:textId="5CCAF0CA" w:rsidR="0000664E" w:rsidRPr="00C44375" w:rsidRDefault="0000664E" w:rsidP="0000664E">
      <w:pPr>
        <w:rPr>
          <w:rFonts w:cstheme="minorHAnsi"/>
          <w:sz w:val="22"/>
          <w:szCs w:val="22"/>
        </w:rPr>
      </w:pPr>
      <w:r w:rsidRPr="00C44375">
        <w:rPr>
          <w:rFonts w:cstheme="minorHAnsi"/>
          <w:sz w:val="22"/>
          <w:szCs w:val="22"/>
        </w:rPr>
        <w:t xml:space="preserve">As part of our ongoing commitment to safeguarding we work to ensure we have a culture where everyone has a voice. All staff and volunteers should feel able to raise concerns about poor or unsafe practice and potential failures in the </w:t>
      </w:r>
      <w:r w:rsidR="005817FD" w:rsidRPr="005817FD">
        <w:rPr>
          <w:rFonts w:cstheme="minorHAnsi"/>
          <w:color w:val="2C2C2C" w:themeColor="text1"/>
          <w:sz w:val="22"/>
          <w:szCs w:val="22"/>
        </w:rPr>
        <w:t xml:space="preserve">school’s </w:t>
      </w:r>
      <w:r w:rsidRPr="005817FD">
        <w:rPr>
          <w:rFonts w:cstheme="minorHAnsi"/>
          <w:color w:val="2C2C2C" w:themeColor="text1"/>
          <w:sz w:val="22"/>
          <w:szCs w:val="22"/>
        </w:rPr>
        <w:t xml:space="preserve">safeguarding </w:t>
      </w:r>
      <w:r w:rsidRPr="00C44375">
        <w:rPr>
          <w:rFonts w:cstheme="minorHAnsi"/>
          <w:sz w:val="22"/>
          <w:szCs w:val="22"/>
        </w:rPr>
        <w:t>regime and know that such concerns will be taken seriously</w:t>
      </w:r>
      <w:r w:rsidR="005817FD">
        <w:rPr>
          <w:rFonts w:cstheme="minorHAnsi"/>
          <w:sz w:val="22"/>
          <w:szCs w:val="22"/>
        </w:rPr>
        <w:t xml:space="preserve"> by the senior leadership team.</w:t>
      </w:r>
    </w:p>
    <w:p w14:paraId="5745FC06" w14:textId="31213544" w:rsidR="0000664E" w:rsidRPr="00C44375" w:rsidRDefault="0000664E" w:rsidP="0000664E">
      <w:pPr>
        <w:rPr>
          <w:rFonts w:cstheme="minorHAnsi"/>
          <w:sz w:val="22"/>
          <w:szCs w:val="22"/>
        </w:rPr>
      </w:pPr>
      <w:r w:rsidRPr="00C44375">
        <w:rPr>
          <w:rFonts w:cstheme="minorHAnsi"/>
          <w:sz w:val="22"/>
          <w:szCs w:val="22"/>
        </w:rPr>
        <w:t>If there are concerns about a colleague, or any other adult in our setting then these should be shared with the Head</w:t>
      </w:r>
      <w:r w:rsidR="003D1E4F" w:rsidRPr="00C44375">
        <w:rPr>
          <w:rFonts w:cstheme="minorHAnsi"/>
          <w:sz w:val="22"/>
          <w:szCs w:val="22"/>
        </w:rPr>
        <w:t>teacher</w:t>
      </w:r>
      <w:r w:rsidRPr="00C44375">
        <w:rPr>
          <w:rFonts w:cstheme="minorHAnsi"/>
          <w:sz w:val="22"/>
          <w:szCs w:val="22"/>
        </w:rPr>
        <w:t xml:space="preserve">, </w:t>
      </w:r>
      <w:r w:rsidR="005817FD">
        <w:rPr>
          <w:rFonts w:cstheme="minorHAnsi"/>
          <w:sz w:val="22"/>
          <w:szCs w:val="22"/>
        </w:rPr>
        <w:t>or the Deputy in their absence.</w:t>
      </w:r>
    </w:p>
    <w:p w14:paraId="31204FBF" w14:textId="34AF00C4" w:rsidR="0000664E" w:rsidRPr="00C44375" w:rsidRDefault="0000664E" w:rsidP="0000664E">
      <w:pPr>
        <w:rPr>
          <w:rFonts w:cstheme="minorHAnsi"/>
          <w:sz w:val="22"/>
          <w:szCs w:val="22"/>
        </w:rPr>
      </w:pPr>
      <w:r w:rsidRPr="00C44375">
        <w:rPr>
          <w:rFonts w:cstheme="minorHAnsi"/>
          <w:sz w:val="22"/>
          <w:szCs w:val="22"/>
        </w:rPr>
        <w:t>If there are concerns about the Head</w:t>
      </w:r>
      <w:r w:rsidR="00DB3371" w:rsidRPr="00C44375">
        <w:rPr>
          <w:rFonts w:cstheme="minorHAnsi"/>
          <w:sz w:val="22"/>
          <w:szCs w:val="22"/>
        </w:rPr>
        <w:t>teacher</w:t>
      </w:r>
      <w:r w:rsidRPr="00C44375">
        <w:rPr>
          <w:rFonts w:cstheme="minorHAnsi"/>
          <w:sz w:val="22"/>
          <w:szCs w:val="22"/>
        </w:rPr>
        <w:t xml:space="preserve">, then these should be shared with the Chair of Governors </w:t>
      </w:r>
    </w:p>
    <w:p w14:paraId="7AABAE55" w14:textId="65878CC8" w:rsidR="0000664E" w:rsidRPr="00C44375" w:rsidRDefault="0000664E" w:rsidP="0000664E">
      <w:pPr>
        <w:rPr>
          <w:rFonts w:cstheme="minorHAnsi"/>
          <w:color w:val="FF0000"/>
          <w:sz w:val="22"/>
          <w:szCs w:val="22"/>
        </w:rPr>
      </w:pPr>
      <w:r w:rsidRPr="00C44375">
        <w:rPr>
          <w:rFonts w:cstheme="minorHAnsi"/>
          <w:sz w:val="22"/>
          <w:szCs w:val="22"/>
        </w:rPr>
        <w:t>Our Whistleblowing/Confidential Rep</w:t>
      </w:r>
      <w:r w:rsidR="005817FD">
        <w:rPr>
          <w:rFonts w:cstheme="minorHAnsi"/>
          <w:sz w:val="22"/>
          <w:szCs w:val="22"/>
        </w:rPr>
        <w:t>orting policy can be found in the shared area.</w:t>
      </w:r>
    </w:p>
    <w:p w14:paraId="274BE0A7" w14:textId="77777777" w:rsidR="0000664E" w:rsidRPr="00C44375" w:rsidRDefault="0000664E" w:rsidP="0000664E">
      <w:pPr>
        <w:rPr>
          <w:rFonts w:cstheme="minorHAnsi"/>
          <w:sz w:val="22"/>
          <w:szCs w:val="22"/>
        </w:rPr>
      </w:pPr>
      <w:r w:rsidRPr="00C44375">
        <w:rPr>
          <w:rFonts w:cstheme="minorHAnsi"/>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C44375" w:rsidRDefault="0000664E" w:rsidP="0000664E">
      <w:pPr>
        <w:rPr>
          <w:rFonts w:cstheme="minorHAnsi"/>
          <w:sz w:val="22"/>
          <w:szCs w:val="22"/>
        </w:rPr>
      </w:pPr>
      <w:r w:rsidRPr="00C44375">
        <w:rPr>
          <w:rFonts w:cstheme="minorHAnsi"/>
          <w:sz w:val="22"/>
          <w:szCs w:val="22"/>
        </w:rPr>
        <w:t xml:space="preserve">• general guidance on whistleblowing can be found via: </w:t>
      </w:r>
      <w:hyperlink r:id="rId30" w:history="1">
        <w:r w:rsidRPr="00C44375">
          <w:rPr>
            <w:rStyle w:val="Hyperlink"/>
            <w:rFonts w:cstheme="minorHAnsi"/>
            <w:b/>
            <w:bCs/>
            <w:sz w:val="22"/>
            <w:szCs w:val="22"/>
          </w:rPr>
          <w:t xml:space="preserve"> advice on whistleblowing</w:t>
        </w:r>
      </w:hyperlink>
    </w:p>
    <w:p w14:paraId="4B2C08E7" w14:textId="59A3DFC0" w:rsidR="0000664E" w:rsidRPr="00C44375" w:rsidRDefault="0000664E" w:rsidP="25C3593D">
      <w:pPr>
        <w:autoSpaceDE w:val="0"/>
        <w:autoSpaceDN w:val="0"/>
        <w:adjustRightInd w:val="0"/>
        <w:spacing w:after="0" w:line="240" w:lineRule="auto"/>
        <w:rPr>
          <w:rFonts w:cs="Arial"/>
          <w:sz w:val="24"/>
          <w:szCs w:val="24"/>
        </w:rPr>
      </w:pPr>
      <w:r w:rsidRPr="00C44375">
        <w:rPr>
          <w:sz w:val="24"/>
          <w:szCs w:val="24"/>
        </w:rPr>
        <w:t xml:space="preserve">• the NSPCC’s </w:t>
      </w:r>
      <w:hyperlink r:id="rId31">
        <w:r w:rsidRPr="00C44375">
          <w:rPr>
            <w:rStyle w:val="Hyperlink"/>
            <w:sz w:val="24"/>
            <w:szCs w:val="24"/>
          </w:rPr>
          <w:t>what you can do to report abuse</w:t>
        </w:r>
      </w:hyperlink>
      <w:r w:rsidRPr="00C44375">
        <w:rPr>
          <w:color w:val="BF8F00" w:themeColor="accent1" w:themeShade="BF"/>
          <w:sz w:val="24"/>
          <w:szCs w:val="24"/>
        </w:rPr>
        <w:t xml:space="preserve"> </w:t>
      </w:r>
      <w:r w:rsidRPr="00C44375">
        <w:rPr>
          <w:sz w:val="24"/>
          <w:szCs w:val="24"/>
        </w:rPr>
        <w:t xml:space="preserve">dedicated helpline is available as an alternative route for staff who do not feel able to raise concerns regarding child protection failures internally, or have anxiety about doing so- </w:t>
      </w:r>
      <w:r w:rsidRPr="00C44375">
        <w:rPr>
          <w:rFonts w:cs="Arial"/>
          <w:sz w:val="24"/>
          <w:szCs w:val="24"/>
        </w:rPr>
        <w:t>0800 028 0285.</w:t>
      </w:r>
    </w:p>
    <w:p w14:paraId="7ECB9FBD" w14:textId="64BC1171" w:rsidR="0000664E" w:rsidRPr="00C44375" w:rsidRDefault="0000664E" w:rsidP="0000664E">
      <w:pPr>
        <w:autoSpaceDE w:val="0"/>
        <w:autoSpaceDN w:val="0"/>
        <w:adjustRightInd w:val="0"/>
        <w:spacing w:after="0" w:line="240" w:lineRule="auto"/>
        <w:rPr>
          <w:rFonts w:eastAsiaTheme="minorHAnsi" w:cs="Arial"/>
          <w:sz w:val="24"/>
          <w:szCs w:val="24"/>
        </w:rPr>
      </w:pPr>
    </w:p>
    <w:p w14:paraId="3311544D" w14:textId="6853346A" w:rsidR="0000664E" w:rsidRPr="00C44375" w:rsidRDefault="0000664E" w:rsidP="25C3593D">
      <w:pPr>
        <w:autoSpaceDE w:val="0"/>
        <w:autoSpaceDN w:val="0"/>
        <w:adjustRightInd w:val="0"/>
        <w:spacing w:after="0" w:line="240" w:lineRule="auto"/>
        <w:rPr>
          <w:rFonts w:cs="Arial"/>
          <w:sz w:val="24"/>
          <w:szCs w:val="24"/>
        </w:rPr>
      </w:pPr>
      <w:r w:rsidRPr="00C44375">
        <w:rPr>
          <w:rFonts w:cs="Arial"/>
          <w:sz w:val="24"/>
          <w:szCs w:val="24"/>
        </w:rPr>
        <w:t xml:space="preserve">Where </w:t>
      </w:r>
      <w:r w:rsidR="00CF4E99">
        <w:rPr>
          <w:rFonts w:cs="Arial"/>
          <w:sz w:val="24"/>
          <w:szCs w:val="24"/>
        </w:rPr>
        <w:t>school</w:t>
      </w:r>
      <w:r w:rsidRPr="00C44375">
        <w:rPr>
          <w:rFonts w:cs="Arial"/>
          <w:sz w:val="24"/>
          <w:szCs w:val="24"/>
        </w:rPr>
        <w:t xml:space="preserve"> has a statutory duty to refer to the Disclosure and Barring Service (DBS) it will do so ensuring that the</w:t>
      </w:r>
      <w:r w:rsidR="00C00B25" w:rsidRPr="00C44375">
        <w:rPr>
          <w:rFonts w:cs="Arial"/>
          <w:sz w:val="24"/>
          <w:szCs w:val="24"/>
        </w:rPr>
        <w:t xml:space="preserve"> LA</w:t>
      </w:r>
      <w:r w:rsidRPr="00C44375">
        <w:rPr>
          <w:rFonts w:cs="Arial"/>
          <w:sz w:val="24"/>
          <w:szCs w:val="24"/>
        </w:rPr>
        <w:t>DO and the Senior Advisor for Safeguarding in Education are aware</w:t>
      </w:r>
      <w:r w:rsidR="00453DD9">
        <w:rPr>
          <w:rFonts w:cs="Arial"/>
          <w:sz w:val="24"/>
          <w:szCs w:val="24"/>
        </w:rPr>
        <w:t>.</w:t>
      </w:r>
    </w:p>
    <w:p w14:paraId="079066D0" w14:textId="49C4FC19" w:rsidR="004D7EBF" w:rsidRPr="00C44375" w:rsidRDefault="004D7EBF" w:rsidP="0000664E">
      <w:pPr>
        <w:autoSpaceDE w:val="0"/>
        <w:autoSpaceDN w:val="0"/>
        <w:adjustRightInd w:val="0"/>
        <w:spacing w:after="0" w:line="240" w:lineRule="auto"/>
        <w:rPr>
          <w:rFonts w:eastAsiaTheme="minorHAnsi" w:cs="Arial"/>
          <w:sz w:val="24"/>
          <w:szCs w:val="24"/>
        </w:rPr>
      </w:pPr>
    </w:p>
    <w:p w14:paraId="3DA632FB" w14:textId="64F553F3" w:rsidR="00AD24F2" w:rsidRPr="005817FD" w:rsidRDefault="25A41DE8" w:rsidP="005817FD">
      <w:pPr>
        <w:pStyle w:val="Heading2"/>
        <w:rPr>
          <w:rFonts w:asciiTheme="minorHAnsi" w:hAnsiTheme="minorHAnsi" w:cs="Arial"/>
          <w:b/>
          <w:bCs/>
        </w:rPr>
      </w:pPr>
      <w:bookmarkStart w:id="100" w:name="_Toc1861838973"/>
      <w:bookmarkStart w:id="101" w:name="_Toc176172664"/>
      <w:r w:rsidRPr="00C44375">
        <w:t>Recording concerns</w:t>
      </w:r>
      <w:bookmarkEnd w:id="100"/>
      <w:bookmarkEnd w:id="101"/>
      <w:r w:rsidRPr="00C44375">
        <w:t xml:space="preserve"> </w:t>
      </w:r>
    </w:p>
    <w:p w14:paraId="61D05C39" w14:textId="273362E3" w:rsidR="00AD24F2" w:rsidRPr="00C44375" w:rsidRDefault="00AD24F2" w:rsidP="25C3593D">
      <w:pPr>
        <w:pStyle w:val="NormalWeb"/>
        <w:spacing w:after="0" w:afterAutospacing="0"/>
        <w:rPr>
          <w:rFonts w:asciiTheme="minorHAnsi" w:hAnsiTheme="minorHAnsi" w:cs="Arial"/>
          <w:sz w:val="22"/>
          <w:szCs w:val="22"/>
        </w:rPr>
      </w:pPr>
      <w:r w:rsidRPr="00C44375">
        <w:rPr>
          <w:rFonts w:asciiTheme="minorHAnsi" w:hAnsiTheme="minorHAnsi" w:cs="Arial"/>
        </w:rPr>
        <w:t>All safeguarding concerns, discussions, decisions, and reasons for those decisions, will be recorded in writin</w:t>
      </w:r>
      <w:r w:rsidR="005817FD">
        <w:rPr>
          <w:rFonts w:asciiTheme="minorHAnsi" w:hAnsiTheme="minorHAnsi" w:cs="Arial"/>
        </w:rPr>
        <w:t>g on CPOMs. The DSL should also be notified in person of any serious safeguarding concerns.</w:t>
      </w:r>
      <w:r w:rsidRPr="00C44375">
        <w:rPr>
          <w:rFonts w:asciiTheme="minorHAnsi" w:hAnsiTheme="minorHAnsi" w:cs="Arial"/>
        </w:rPr>
        <w:t xml:space="preserve"> Our </w:t>
      </w:r>
      <w:r w:rsidRPr="00C44375">
        <w:rPr>
          <w:rFonts w:asciiTheme="minorHAnsi" w:hAnsiTheme="minorHAnsi" w:cs="Arial"/>
          <w:lang w:val="en-US"/>
        </w:rPr>
        <w:t>records will include a clear and comprehensive summary of any concerns, details of how concerns were followed up and resolved, and a note of any action taken, decisions reached and outcomes.</w:t>
      </w:r>
    </w:p>
    <w:p w14:paraId="63E73528" w14:textId="5C0560E4" w:rsidR="00AD24F2" w:rsidRPr="00C44375" w:rsidRDefault="00AD24F2" w:rsidP="25C3593D">
      <w:pPr>
        <w:pStyle w:val="NormalWeb"/>
        <w:rPr>
          <w:rFonts w:asciiTheme="minorHAnsi" w:hAnsiTheme="minorHAnsi" w:cs="Arial"/>
          <w:sz w:val="22"/>
          <w:szCs w:val="22"/>
        </w:rPr>
      </w:pPr>
      <w:r w:rsidRPr="00C44375">
        <w:rPr>
          <w:rFonts w:asciiTheme="minorHAnsi" w:hAnsiTheme="minorHAnsi" w:cs="Arial"/>
          <w:sz w:val="22"/>
          <w:szCs w:val="22"/>
        </w:rPr>
        <w:t xml:space="preserve">Records will be completed as soon as possible after the incident/event, using the child’s </w:t>
      </w:r>
      <w:r w:rsidR="00C277B1">
        <w:rPr>
          <w:rFonts w:asciiTheme="minorHAnsi" w:hAnsiTheme="minorHAnsi" w:cs="Arial"/>
          <w:sz w:val="22"/>
          <w:szCs w:val="22"/>
        </w:rPr>
        <w:t xml:space="preserve">words. </w:t>
      </w:r>
      <w:r w:rsidRPr="00C44375">
        <w:rPr>
          <w:rFonts w:asciiTheme="minorHAnsi" w:hAnsiTheme="minorHAnsi" w:cs="Arial"/>
          <w:sz w:val="22"/>
          <w:szCs w:val="22"/>
        </w:rPr>
        <w:t xml:space="preserve">Child protection records will record facts and not personal opinions. A body map will be completed if visible injuries have been observed. </w:t>
      </w:r>
    </w:p>
    <w:p w14:paraId="37EF3A90" w14:textId="77777777" w:rsidR="00AD24F2" w:rsidRPr="00C44375" w:rsidRDefault="00AD24F2" w:rsidP="00AD24F2">
      <w:pPr>
        <w:pStyle w:val="NormalWeb"/>
        <w:rPr>
          <w:rFonts w:asciiTheme="minorHAnsi" w:hAnsiTheme="minorHAnsi" w:cs="Arial"/>
          <w:bCs/>
          <w:sz w:val="22"/>
          <w:szCs w:val="22"/>
        </w:rPr>
      </w:pPr>
      <w:r w:rsidRPr="00C44375">
        <w:rPr>
          <w:rFonts w:asciiTheme="minorHAnsi" w:hAnsiTheme="minorHAnsi" w:cs="Arial"/>
          <w:bCs/>
          <w:sz w:val="22"/>
          <w:szCs w:val="22"/>
        </w:rPr>
        <w:t>If there is an immediate safeguarding concern the member of staff will consult with a DSL before completing the form as reporting urgent concerns takes priority.</w:t>
      </w:r>
    </w:p>
    <w:p w14:paraId="6FA689E4" w14:textId="77777777" w:rsidR="00AD24F2" w:rsidRPr="00C44375" w:rsidRDefault="00AD24F2" w:rsidP="00AD24F2">
      <w:pPr>
        <w:pStyle w:val="NormalWeb"/>
        <w:rPr>
          <w:rFonts w:asciiTheme="minorHAnsi" w:hAnsiTheme="minorHAnsi" w:cs="Arial"/>
          <w:bCs/>
          <w:sz w:val="22"/>
          <w:szCs w:val="22"/>
        </w:rPr>
      </w:pPr>
      <w:r w:rsidRPr="00C44375">
        <w:rPr>
          <w:rFonts w:asciiTheme="minorHAnsi" w:hAnsiTheme="minorHAnsi" w:cs="Arial"/>
          <w:bCs/>
          <w:sz w:val="22"/>
          <w:szCs w:val="22"/>
        </w:rPr>
        <w:t>If members of staff are in any doubt about recording requirements, they will discuss their concerns with the DSL.</w:t>
      </w:r>
    </w:p>
    <w:p w14:paraId="6304D907" w14:textId="77777777" w:rsidR="00AD24F2" w:rsidRPr="00C44375" w:rsidRDefault="00AD24F2" w:rsidP="00AD24F2">
      <w:pPr>
        <w:pStyle w:val="NormalWeb"/>
        <w:rPr>
          <w:rFonts w:asciiTheme="minorHAnsi" w:hAnsiTheme="minorHAnsi" w:cs="Arial"/>
          <w:bCs/>
          <w:sz w:val="22"/>
          <w:szCs w:val="22"/>
        </w:rPr>
      </w:pPr>
      <w:r w:rsidRPr="00C44375">
        <w:rPr>
          <w:rFonts w:asciiTheme="minorHAnsi" w:hAnsiTheme="minorHAnsi"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266435F5" w:rsidR="00AD24F2" w:rsidRPr="005817FD" w:rsidRDefault="00AD24F2" w:rsidP="00AD24F2">
      <w:pPr>
        <w:pStyle w:val="NormalWeb"/>
        <w:rPr>
          <w:rFonts w:asciiTheme="minorHAnsi" w:hAnsiTheme="minorHAnsi" w:cs="Arial"/>
          <w:bCs/>
          <w:color w:val="2C2C2C" w:themeColor="text1"/>
          <w:sz w:val="22"/>
          <w:szCs w:val="22"/>
        </w:rPr>
      </w:pPr>
      <w:r w:rsidRPr="00C44375">
        <w:rPr>
          <w:rFonts w:asciiTheme="minorHAnsi" w:hAnsiTheme="minorHAnsi" w:cs="Arial"/>
          <w:sz w:val="22"/>
          <w:szCs w:val="22"/>
        </w:rPr>
        <w:lastRenderedPageBreak/>
        <w:t>Child protection records will be kept confidential and stored securely.</w:t>
      </w:r>
      <w:r w:rsidRPr="00C44375">
        <w:rPr>
          <w:rFonts w:asciiTheme="minorHAnsi" w:hAnsiTheme="minorHAnsi" w:cs="Arial"/>
          <w:color w:val="2B579A"/>
          <w:shd w:val="clear" w:color="auto" w:fill="E6E6E6"/>
        </w:rPr>
        <w:t xml:space="preserve"> </w:t>
      </w:r>
      <w:r w:rsidRPr="00C44375">
        <w:rPr>
          <w:rFonts w:asciiTheme="minorHAnsi" w:hAnsiTheme="minorHAnsi" w:cs="Arial"/>
          <w:sz w:val="22"/>
          <w:szCs w:val="22"/>
        </w:rPr>
        <w:t xml:space="preserve">Child protection records will be kept for individual children and will be maintained separately from all other records relating to the child in the </w:t>
      </w:r>
      <w:r w:rsidR="00CF4E99" w:rsidRPr="005817FD">
        <w:rPr>
          <w:rFonts w:asciiTheme="minorHAnsi" w:hAnsiTheme="minorHAnsi" w:cs="Arial"/>
          <w:color w:val="2C2C2C" w:themeColor="text1"/>
          <w:sz w:val="22"/>
          <w:szCs w:val="22"/>
        </w:rPr>
        <w:t>school</w:t>
      </w:r>
      <w:r w:rsidRPr="005817FD">
        <w:rPr>
          <w:rFonts w:asciiTheme="minorHAnsi" w:hAnsiTheme="minorHAnsi" w:cs="Arial"/>
          <w:color w:val="2C2C2C" w:themeColor="text1"/>
          <w:sz w:val="22"/>
          <w:szCs w:val="22"/>
        </w:rPr>
        <w:t xml:space="preserve">. Child protection records are kept in accordance with data protection legislation and are retained centrally and securely by the DSL. </w:t>
      </w:r>
    </w:p>
    <w:p w14:paraId="3971EEB9" w14:textId="01B0A4E7" w:rsidR="00AD24F2" w:rsidRPr="005817FD" w:rsidRDefault="00AD24F2" w:rsidP="00AD24F2">
      <w:pPr>
        <w:pStyle w:val="NormalWeb"/>
        <w:rPr>
          <w:rFonts w:asciiTheme="minorHAnsi" w:hAnsiTheme="minorHAnsi" w:cs="Arial"/>
          <w:bCs/>
          <w:color w:val="2C2C2C" w:themeColor="text1"/>
          <w:sz w:val="22"/>
          <w:szCs w:val="22"/>
        </w:rPr>
      </w:pPr>
      <w:r w:rsidRPr="005817FD">
        <w:rPr>
          <w:rFonts w:asciiTheme="minorHAnsi" w:hAnsiTheme="minorHAnsi" w:cs="Arial"/>
          <w:color w:val="2C2C2C" w:themeColor="text1"/>
          <w:sz w:val="22"/>
          <w:szCs w:val="22"/>
        </w:rPr>
        <w:t xml:space="preserve">All child protection records will be transferred in accordance with data protection legislation to the child’s subsequent </w:t>
      </w:r>
      <w:r w:rsidR="00CF4E99" w:rsidRPr="005817FD">
        <w:rPr>
          <w:rFonts w:asciiTheme="minorHAnsi" w:hAnsiTheme="minorHAnsi" w:cs="Arial"/>
          <w:color w:val="2C2C2C" w:themeColor="text1"/>
          <w:sz w:val="22"/>
          <w:szCs w:val="22"/>
        </w:rPr>
        <w:t>school</w:t>
      </w:r>
      <w:r w:rsidRPr="005817FD">
        <w:rPr>
          <w:rFonts w:asciiTheme="minorHAnsi" w:hAnsiTheme="minorHAnsi" w:cs="Arial"/>
          <w:color w:val="2C2C2C" w:themeColor="text1"/>
          <w:sz w:val="22"/>
          <w:szCs w:val="22"/>
        </w:rPr>
        <w:t>, under confidential and separate cover as soon as possible;</w:t>
      </w:r>
      <w:r w:rsidRPr="005817FD">
        <w:rPr>
          <w:rFonts w:asciiTheme="minorHAnsi" w:hAnsiTheme="minorHAnsi" w:cs="Arial"/>
          <w:color w:val="2C2C2C" w:themeColor="text1"/>
          <w:sz w:val="22"/>
          <w:szCs w:val="22"/>
          <w:lang w:val="en-US"/>
        </w:rPr>
        <w:t xml:space="preserve"> within 5 days for an in-year transfer or within the first 5 days of the start of a new term</w:t>
      </w:r>
      <w:r w:rsidRPr="005817FD">
        <w:rPr>
          <w:rFonts w:asciiTheme="minorHAnsi" w:hAnsiTheme="minorHAnsi" w:cs="Arial"/>
          <w:color w:val="2C2C2C" w:themeColor="text1"/>
          <w:sz w:val="22"/>
          <w:szCs w:val="22"/>
        </w:rPr>
        <w:t xml:space="preserve">. Child protection files will be transferred securely to the new DSL, separately to the child’s main file, and a confirmation of receipt will be obtained. </w:t>
      </w:r>
    </w:p>
    <w:p w14:paraId="62DFFD81" w14:textId="77777777" w:rsidR="00AD24F2" w:rsidRPr="005817FD" w:rsidRDefault="00AD24F2" w:rsidP="00AD24F2">
      <w:pPr>
        <w:pStyle w:val="NormalWeb"/>
        <w:rPr>
          <w:rFonts w:asciiTheme="minorHAnsi" w:hAnsiTheme="minorHAnsi" w:cs="Arial"/>
          <w:bCs/>
          <w:color w:val="2C2C2C" w:themeColor="text1"/>
          <w:sz w:val="22"/>
          <w:szCs w:val="22"/>
        </w:rPr>
      </w:pPr>
      <w:r w:rsidRPr="005817FD">
        <w:rPr>
          <w:rFonts w:asciiTheme="minorHAnsi" w:hAnsiTheme="minorHAnsi" w:cs="Arial"/>
          <w:color w:val="2C2C2C" w:themeColor="text1"/>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5D523FE8" w:rsidR="00AD24F2" w:rsidRPr="005817FD" w:rsidRDefault="00AD24F2" w:rsidP="00AD24F2">
      <w:pPr>
        <w:pStyle w:val="NormalWeb"/>
        <w:rPr>
          <w:rFonts w:asciiTheme="minorHAnsi" w:hAnsiTheme="minorHAnsi" w:cs="Arial"/>
          <w:bCs/>
          <w:color w:val="2C2C2C" w:themeColor="text1"/>
          <w:sz w:val="22"/>
          <w:szCs w:val="22"/>
        </w:rPr>
      </w:pPr>
      <w:r w:rsidRPr="005817FD">
        <w:rPr>
          <w:rFonts w:asciiTheme="minorHAnsi" w:hAnsiTheme="minorHAnsi" w:cs="Arial"/>
          <w:color w:val="2C2C2C" w:themeColor="text1"/>
          <w:sz w:val="22"/>
          <w:szCs w:val="22"/>
        </w:rPr>
        <w:t xml:space="preserve">Where the </w:t>
      </w:r>
      <w:r w:rsidR="00CF4E99" w:rsidRPr="005817FD">
        <w:rPr>
          <w:rFonts w:asciiTheme="minorHAnsi" w:hAnsiTheme="minorHAnsi" w:cs="Arial"/>
          <w:color w:val="2C2C2C" w:themeColor="text1"/>
          <w:sz w:val="22"/>
          <w:szCs w:val="22"/>
        </w:rPr>
        <w:t>school</w:t>
      </w:r>
      <w:r w:rsidRPr="005817FD">
        <w:rPr>
          <w:rFonts w:asciiTheme="minorHAnsi" w:hAnsiTheme="minorHAnsi" w:cs="Arial"/>
          <w:color w:val="2C2C2C" w:themeColor="text1"/>
          <w:sz w:val="22"/>
          <w:szCs w:val="22"/>
        </w:rPr>
        <w:t xml:space="preserve"> receives child protection files from another setting, the DSL will ensure key staff such as the Special Educational Needs </w:t>
      </w:r>
      <w:r w:rsidR="00F16513">
        <w:rPr>
          <w:rFonts w:asciiTheme="minorHAnsi" w:hAnsiTheme="minorHAnsi" w:cs="Arial"/>
          <w:color w:val="2C2C2C" w:themeColor="text1"/>
          <w:sz w:val="22"/>
          <w:szCs w:val="22"/>
        </w:rPr>
        <w:t>and Disabilities Co-Ordinator (SENDCO</w:t>
      </w:r>
      <w:r w:rsidRPr="005817FD">
        <w:rPr>
          <w:rFonts w:asciiTheme="minorHAnsi" w:hAnsiTheme="minorHAnsi" w:cs="Arial"/>
          <w:color w:val="2C2C2C" w:themeColor="text1"/>
          <w:sz w:val="22"/>
          <w:szCs w:val="22"/>
        </w:rPr>
        <w:t>)/ named person with oversight for SEN</w:t>
      </w:r>
      <w:r w:rsidR="00F16513">
        <w:rPr>
          <w:rFonts w:asciiTheme="minorHAnsi" w:hAnsiTheme="minorHAnsi" w:cs="Arial"/>
          <w:color w:val="2C2C2C" w:themeColor="text1"/>
          <w:sz w:val="22"/>
          <w:szCs w:val="22"/>
        </w:rPr>
        <w:t>D</w:t>
      </w:r>
      <w:r w:rsidRPr="005817FD">
        <w:rPr>
          <w:rFonts w:asciiTheme="minorHAnsi" w:hAnsiTheme="minorHAnsi" w:cs="Arial"/>
          <w:color w:val="2C2C2C" w:themeColor="text1"/>
          <w:sz w:val="22"/>
          <w:szCs w:val="22"/>
        </w:rPr>
        <w:t xml:space="preserve">, will be made aware of relevant information as required. </w:t>
      </w:r>
    </w:p>
    <w:p w14:paraId="5263C384" w14:textId="0DF36A6C" w:rsidR="00922A8E" w:rsidRPr="005817FD" w:rsidRDefault="00AD24F2" w:rsidP="005817FD">
      <w:pPr>
        <w:pStyle w:val="NormalWeb"/>
        <w:rPr>
          <w:rFonts w:asciiTheme="minorHAnsi" w:hAnsiTheme="minorHAnsi" w:cs="Arial"/>
          <w:bCs/>
          <w:sz w:val="22"/>
          <w:szCs w:val="22"/>
        </w:rPr>
      </w:pPr>
      <w:r w:rsidRPr="00C44375">
        <w:rPr>
          <w:rFonts w:asciiTheme="minorHAnsi" w:hAnsiTheme="minorHAnsi" w:cs="Arial"/>
          <w:sz w:val="22"/>
          <w:szCs w:val="22"/>
        </w:rPr>
        <w:t xml:space="preserve">Where </w:t>
      </w:r>
      <w:r w:rsidRPr="005817FD">
        <w:rPr>
          <w:rFonts w:asciiTheme="minorHAnsi" w:hAnsiTheme="minorHAnsi" w:cs="Arial"/>
          <w:color w:val="2C2C2C" w:themeColor="text1"/>
          <w:sz w:val="22"/>
          <w:szCs w:val="22"/>
        </w:rPr>
        <w:t xml:space="preserve">a </w:t>
      </w:r>
      <w:r w:rsidR="005817FD" w:rsidRPr="005817FD">
        <w:rPr>
          <w:rFonts w:asciiTheme="minorHAnsi" w:hAnsiTheme="minorHAnsi" w:cs="Arial"/>
          <w:color w:val="2C2C2C" w:themeColor="text1"/>
          <w:sz w:val="22"/>
          <w:szCs w:val="22"/>
        </w:rPr>
        <w:t xml:space="preserve">pupil </w:t>
      </w:r>
      <w:r w:rsidRPr="005817FD">
        <w:rPr>
          <w:rFonts w:asciiTheme="minorHAnsi" w:hAnsiTheme="minorHAnsi" w:cs="Arial"/>
          <w:color w:val="2C2C2C" w:themeColor="text1"/>
          <w:sz w:val="22"/>
          <w:szCs w:val="22"/>
        </w:rPr>
        <w:t xml:space="preserve">joins the school </w:t>
      </w:r>
      <w:r w:rsidRPr="00C44375">
        <w:rPr>
          <w:rFonts w:asciiTheme="minorHAnsi" w:hAnsiTheme="minorHAnsi" w:cs="Arial"/>
          <w:sz w:val="22"/>
          <w:szCs w:val="22"/>
        </w:rPr>
        <w:t xml:space="preserve">and no child protection files are received, the DSL will proactively seek to confirm from the previous setting whether any child protections exist for the </w:t>
      </w:r>
      <w:r w:rsidR="005817FD" w:rsidRPr="005817FD">
        <w:rPr>
          <w:rFonts w:asciiTheme="minorHAnsi" w:hAnsiTheme="minorHAnsi" w:cs="Arial"/>
          <w:color w:val="2C2C2C" w:themeColor="text1"/>
          <w:sz w:val="22"/>
          <w:szCs w:val="22"/>
        </w:rPr>
        <w:t>pupil,</w:t>
      </w:r>
      <w:r w:rsidRPr="005817FD">
        <w:rPr>
          <w:rFonts w:asciiTheme="minorHAnsi" w:hAnsiTheme="minorHAnsi" w:cs="Arial"/>
          <w:color w:val="2C2C2C" w:themeColor="text1"/>
          <w:sz w:val="22"/>
          <w:szCs w:val="22"/>
        </w:rPr>
        <w:t xml:space="preserve"> and if </w:t>
      </w:r>
      <w:r w:rsidRPr="00C44375">
        <w:rPr>
          <w:rFonts w:asciiTheme="minorHAnsi" w:hAnsiTheme="minorHAnsi" w:cs="Arial"/>
          <w:sz w:val="22"/>
          <w:szCs w:val="22"/>
        </w:rPr>
        <w:t xml:space="preserve">so, if the files have been sent. </w:t>
      </w:r>
    </w:p>
    <w:p w14:paraId="5850714C" w14:textId="015D242A" w:rsidR="00000A09" w:rsidRPr="00C44375" w:rsidRDefault="00000A09" w:rsidP="25C3593D">
      <w:pPr>
        <w:autoSpaceDE w:val="0"/>
        <w:autoSpaceDN w:val="0"/>
        <w:adjustRightInd w:val="0"/>
        <w:spacing w:after="0" w:line="240" w:lineRule="auto"/>
        <w:rPr>
          <w:rFonts w:eastAsia="Arial" w:cs="Arial"/>
          <w:sz w:val="24"/>
          <w:szCs w:val="24"/>
        </w:rPr>
      </w:pPr>
      <w:r w:rsidRPr="00C44375">
        <w:rPr>
          <w:rFonts w:eastAsia="Arial" w:cs="Arial"/>
          <w:sz w:val="24"/>
          <w:szCs w:val="24"/>
        </w:rPr>
        <w:t xml:space="preserve">The </w:t>
      </w:r>
      <w:r w:rsidR="00CF4E99">
        <w:rPr>
          <w:rFonts w:eastAsia="Arial" w:cs="Arial"/>
          <w:sz w:val="24"/>
          <w:szCs w:val="24"/>
        </w:rPr>
        <w:t>school</w:t>
      </w:r>
      <w:r w:rsidRPr="00C44375">
        <w:rPr>
          <w:rFonts w:eastAsia="Arial" w:cs="Arial"/>
          <w:sz w:val="24"/>
          <w:szCs w:val="24"/>
        </w:rPr>
        <w:t xml:space="preserve"> ensures that safeguarding information, including Child Protection information, is </w:t>
      </w:r>
      <w:r w:rsidR="00834233" w:rsidRPr="00C44375">
        <w:rPr>
          <w:rFonts w:eastAsia="Arial" w:cs="Arial"/>
          <w:sz w:val="24"/>
          <w:szCs w:val="24"/>
        </w:rPr>
        <w:t>stored,</w:t>
      </w:r>
      <w:r w:rsidRPr="00C44375">
        <w:rPr>
          <w:rFonts w:eastAsia="Arial" w:cs="Arial"/>
          <w:sz w:val="24"/>
          <w:szCs w:val="24"/>
        </w:rPr>
        <w:t xml:space="preserve"> and handled in line with the principles of the Data Protection Act 2018 and General Data Protection Regulation (GDPR) ensuring that information is:</w:t>
      </w:r>
    </w:p>
    <w:p w14:paraId="2117625A" w14:textId="4E8FA3B9" w:rsidR="00000A09" w:rsidRPr="00C44375" w:rsidRDefault="00AC7B33" w:rsidP="00533F62">
      <w:pPr>
        <w:numPr>
          <w:ilvl w:val="0"/>
          <w:numId w:val="22"/>
        </w:numPr>
        <w:autoSpaceDE w:val="0"/>
        <w:autoSpaceDN w:val="0"/>
        <w:adjustRightInd w:val="0"/>
        <w:spacing w:after="0" w:line="240" w:lineRule="auto"/>
        <w:rPr>
          <w:rFonts w:eastAsia="Arial" w:cs="Arial"/>
          <w:bCs/>
          <w:sz w:val="24"/>
          <w:szCs w:val="24"/>
        </w:rPr>
      </w:pPr>
      <w:r w:rsidRPr="00C44375">
        <w:rPr>
          <w:rFonts w:eastAsia="Arial" w:cs="Arial"/>
          <w:bCs/>
          <w:sz w:val="24"/>
          <w:szCs w:val="24"/>
        </w:rPr>
        <w:t>U</w:t>
      </w:r>
      <w:r w:rsidR="00000A09" w:rsidRPr="00C44375">
        <w:rPr>
          <w:rFonts w:eastAsia="Arial" w:cs="Arial"/>
          <w:bCs/>
          <w:sz w:val="24"/>
          <w:szCs w:val="24"/>
        </w:rPr>
        <w:t xml:space="preserve">sed fairly and </w:t>
      </w:r>
      <w:r w:rsidRPr="00C44375">
        <w:rPr>
          <w:rFonts w:eastAsia="Arial" w:cs="Arial"/>
          <w:bCs/>
          <w:sz w:val="24"/>
          <w:szCs w:val="24"/>
        </w:rPr>
        <w:t>lawfully.</w:t>
      </w:r>
    </w:p>
    <w:p w14:paraId="1924E632" w14:textId="2CCDB547" w:rsidR="00000A09" w:rsidRPr="00C44375" w:rsidRDefault="00AC7B33" w:rsidP="00533F62">
      <w:pPr>
        <w:numPr>
          <w:ilvl w:val="0"/>
          <w:numId w:val="22"/>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Used </w:t>
      </w:r>
      <w:r w:rsidR="00000A09" w:rsidRPr="00C44375">
        <w:rPr>
          <w:rFonts w:eastAsia="Arial" w:cs="Arial"/>
          <w:bCs/>
          <w:sz w:val="24"/>
          <w:szCs w:val="24"/>
        </w:rPr>
        <w:t xml:space="preserve">for limited, specifically stated </w:t>
      </w:r>
      <w:r w:rsidRPr="00C44375">
        <w:rPr>
          <w:rFonts w:eastAsia="Arial" w:cs="Arial"/>
          <w:bCs/>
          <w:sz w:val="24"/>
          <w:szCs w:val="24"/>
        </w:rPr>
        <w:t>purposes.</w:t>
      </w:r>
    </w:p>
    <w:p w14:paraId="379FDB4A" w14:textId="5D616D5E" w:rsidR="00000A09" w:rsidRPr="00C44375" w:rsidRDefault="002E37B8" w:rsidP="00533F62">
      <w:pPr>
        <w:numPr>
          <w:ilvl w:val="0"/>
          <w:numId w:val="22"/>
        </w:numPr>
        <w:autoSpaceDE w:val="0"/>
        <w:autoSpaceDN w:val="0"/>
        <w:adjustRightInd w:val="0"/>
        <w:spacing w:after="0" w:line="240" w:lineRule="auto"/>
        <w:rPr>
          <w:rFonts w:eastAsia="Arial" w:cs="Arial"/>
          <w:sz w:val="24"/>
          <w:szCs w:val="24"/>
        </w:rPr>
      </w:pPr>
      <w:r w:rsidRPr="00C44375">
        <w:rPr>
          <w:rFonts w:eastAsia="Arial" w:cs="Arial"/>
          <w:sz w:val="24"/>
          <w:szCs w:val="24"/>
        </w:rPr>
        <w:t>U</w:t>
      </w:r>
      <w:r w:rsidR="00000A09" w:rsidRPr="00C44375">
        <w:rPr>
          <w:rFonts w:eastAsia="Arial" w:cs="Arial"/>
          <w:sz w:val="24"/>
          <w:szCs w:val="24"/>
        </w:rPr>
        <w:t xml:space="preserve">sed in a way that is adequate, </w:t>
      </w:r>
      <w:r w:rsidR="00834233" w:rsidRPr="00C44375">
        <w:rPr>
          <w:rFonts w:eastAsia="Arial" w:cs="Arial"/>
          <w:sz w:val="24"/>
          <w:szCs w:val="24"/>
        </w:rPr>
        <w:t>relevant,</w:t>
      </w:r>
      <w:r w:rsidR="00000A09" w:rsidRPr="00C44375">
        <w:rPr>
          <w:rFonts w:eastAsia="Arial" w:cs="Arial"/>
          <w:sz w:val="24"/>
          <w:szCs w:val="24"/>
        </w:rPr>
        <w:t xml:space="preserve"> and not </w:t>
      </w:r>
      <w:r w:rsidR="00AC7B33" w:rsidRPr="00C44375">
        <w:rPr>
          <w:rFonts w:eastAsia="Arial" w:cs="Arial"/>
          <w:sz w:val="24"/>
          <w:szCs w:val="24"/>
        </w:rPr>
        <w:t>excessive.</w:t>
      </w:r>
    </w:p>
    <w:p w14:paraId="0AAC7888" w14:textId="5F68CC5D" w:rsidR="00000A09" w:rsidRPr="00C44375" w:rsidRDefault="00AC7B33" w:rsidP="00533F62">
      <w:pPr>
        <w:numPr>
          <w:ilvl w:val="0"/>
          <w:numId w:val="22"/>
        </w:numPr>
        <w:autoSpaceDE w:val="0"/>
        <w:autoSpaceDN w:val="0"/>
        <w:adjustRightInd w:val="0"/>
        <w:spacing w:after="0" w:line="240" w:lineRule="auto"/>
        <w:rPr>
          <w:rFonts w:eastAsia="Arial" w:cs="Arial"/>
          <w:bCs/>
          <w:sz w:val="24"/>
          <w:szCs w:val="24"/>
        </w:rPr>
      </w:pPr>
      <w:r w:rsidRPr="00C44375">
        <w:rPr>
          <w:rFonts w:eastAsia="Arial" w:cs="Arial"/>
          <w:bCs/>
          <w:sz w:val="24"/>
          <w:szCs w:val="24"/>
        </w:rPr>
        <w:t>A</w:t>
      </w:r>
      <w:r w:rsidR="00000A09" w:rsidRPr="00C44375">
        <w:rPr>
          <w:rFonts w:eastAsia="Arial" w:cs="Arial"/>
          <w:bCs/>
          <w:sz w:val="24"/>
          <w:szCs w:val="24"/>
        </w:rPr>
        <w:t>ccurate</w:t>
      </w:r>
      <w:r w:rsidRPr="00C44375">
        <w:rPr>
          <w:rFonts w:eastAsia="Arial" w:cs="Arial"/>
          <w:bCs/>
          <w:sz w:val="24"/>
          <w:szCs w:val="24"/>
        </w:rPr>
        <w:t>.</w:t>
      </w:r>
    </w:p>
    <w:p w14:paraId="1598BA4C" w14:textId="06EE5242" w:rsidR="00000A09" w:rsidRPr="00C44375" w:rsidRDefault="002E37B8" w:rsidP="00533F62">
      <w:pPr>
        <w:numPr>
          <w:ilvl w:val="0"/>
          <w:numId w:val="22"/>
        </w:numPr>
        <w:autoSpaceDE w:val="0"/>
        <w:autoSpaceDN w:val="0"/>
        <w:adjustRightInd w:val="0"/>
        <w:spacing w:after="0" w:line="240" w:lineRule="auto"/>
        <w:rPr>
          <w:rFonts w:eastAsia="Arial" w:cs="Arial"/>
          <w:bCs/>
          <w:sz w:val="24"/>
          <w:szCs w:val="24"/>
        </w:rPr>
      </w:pPr>
      <w:r w:rsidRPr="00C44375">
        <w:rPr>
          <w:rFonts w:eastAsia="Arial" w:cs="Arial"/>
          <w:bCs/>
          <w:sz w:val="24"/>
          <w:szCs w:val="24"/>
        </w:rPr>
        <w:t>K</w:t>
      </w:r>
      <w:r w:rsidR="00000A09" w:rsidRPr="00C44375">
        <w:rPr>
          <w:rFonts w:eastAsia="Arial" w:cs="Arial"/>
          <w:bCs/>
          <w:sz w:val="24"/>
          <w:szCs w:val="24"/>
        </w:rPr>
        <w:t xml:space="preserve">ept for no longer than </w:t>
      </w:r>
      <w:r w:rsidR="00AC7B33" w:rsidRPr="00C44375">
        <w:rPr>
          <w:rFonts w:eastAsia="Arial" w:cs="Arial"/>
          <w:bCs/>
          <w:sz w:val="24"/>
          <w:szCs w:val="24"/>
        </w:rPr>
        <w:t>necessary.</w:t>
      </w:r>
    </w:p>
    <w:p w14:paraId="1F2FB4A0" w14:textId="5C0F8BB6" w:rsidR="00000A09" w:rsidRPr="00C44375" w:rsidRDefault="002E37B8" w:rsidP="00533F62">
      <w:pPr>
        <w:numPr>
          <w:ilvl w:val="0"/>
          <w:numId w:val="22"/>
        </w:numPr>
        <w:autoSpaceDE w:val="0"/>
        <w:autoSpaceDN w:val="0"/>
        <w:adjustRightInd w:val="0"/>
        <w:spacing w:after="0" w:line="240" w:lineRule="auto"/>
        <w:rPr>
          <w:rFonts w:eastAsia="Arial" w:cs="Arial"/>
          <w:bCs/>
          <w:sz w:val="24"/>
          <w:szCs w:val="24"/>
        </w:rPr>
      </w:pPr>
      <w:r w:rsidRPr="00C44375">
        <w:rPr>
          <w:rFonts w:eastAsia="Arial" w:cs="Arial"/>
          <w:bCs/>
          <w:sz w:val="24"/>
          <w:szCs w:val="24"/>
        </w:rPr>
        <w:t>H</w:t>
      </w:r>
      <w:r w:rsidR="00000A09" w:rsidRPr="00C44375">
        <w:rPr>
          <w:rFonts w:eastAsia="Arial" w:cs="Arial"/>
          <w:bCs/>
          <w:sz w:val="24"/>
          <w:szCs w:val="24"/>
        </w:rPr>
        <w:t xml:space="preserve">andled according to people’s data protection </w:t>
      </w:r>
      <w:r w:rsidR="00AC7B33" w:rsidRPr="00C44375">
        <w:rPr>
          <w:rFonts w:eastAsia="Arial" w:cs="Arial"/>
          <w:bCs/>
          <w:sz w:val="24"/>
          <w:szCs w:val="24"/>
        </w:rPr>
        <w:t>rights.</w:t>
      </w:r>
    </w:p>
    <w:p w14:paraId="04312EC0" w14:textId="6620586E" w:rsidR="00000A09" w:rsidRPr="00C44375" w:rsidRDefault="002E37B8" w:rsidP="00533F62">
      <w:pPr>
        <w:numPr>
          <w:ilvl w:val="0"/>
          <w:numId w:val="22"/>
        </w:numPr>
        <w:autoSpaceDE w:val="0"/>
        <w:autoSpaceDN w:val="0"/>
        <w:adjustRightInd w:val="0"/>
        <w:spacing w:after="0" w:line="240" w:lineRule="auto"/>
        <w:rPr>
          <w:rFonts w:eastAsia="Arial" w:cs="Arial"/>
          <w:bCs/>
          <w:sz w:val="24"/>
          <w:szCs w:val="24"/>
        </w:rPr>
      </w:pPr>
      <w:r w:rsidRPr="00C44375">
        <w:rPr>
          <w:rFonts w:eastAsia="Arial" w:cs="Arial"/>
          <w:bCs/>
          <w:sz w:val="24"/>
          <w:szCs w:val="24"/>
        </w:rPr>
        <w:t>K</w:t>
      </w:r>
      <w:r w:rsidR="00000A09" w:rsidRPr="00C44375">
        <w:rPr>
          <w:rFonts w:eastAsia="Arial" w:cs="Arial"/>
          <w:bCs/>
          <w:sz w:val="24"/>
          <w:szCs w:val="24"/>
        </w:rPr>
        <w:t xml:space="preserve">ept safe and </w:t>
      </w:r>
      <w:r w:rsidR="00AC7B33" w:rsidRPr="00C44375">
        <w:rPr>
          <w:rFonts w:eastAsia="Arial" w:cs="Arial"/>
          <w:bCs/>
          <w:sz w:val="24"/>
          <w:szCs w:val="24"/>
        </w:rPr>
        <w:t>secure.</w:t>
      </w:r>
    </w:p>
    <w:p w14:paraId="46056AA5" w14:textId="53CBDC06" w:rsidR="000313F8" w:rsidRPr="00C44375" w:rsidRDefault="000313F8" w:rsidP="000B46D5">
      <w:pPr>
        <w:autoSpaceDE w:val="0"/>
        <w:autoSpaceDN w:val="0"/>
        <w:adjustRightInd w:val="0"/>
        <w:spacing w:after="0" w:line="240" w:lineRule="auto"/>
        <w:rPr>
          <w:rFonts w:eastAsia="Arial" w:cs="Arial"/>
          <w:bCs/>
          <w:sz w:val="24"/>
          <w:szCs w:val="24"/>
        </w:rPr>
      </w:pPr>
    </w:p>
    <w:p w14:paraId="1C0E40DB" w14:textId="65ACB0E7" w:rsidR="000313F8" w:rsidRPr="00C44375" w:rsidRDefault="000313F8"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There is alway</w:t>
      </w:r>
      <w:r w:rsidR="00165D06" w:rsidRPr="00C44375">
        <w:rPr>
          <w:rFonts w:eastAsia="Arial" w:cs="Arial"/>
          <w:bCs/>
          <w:sz w:val="24"/>
          <w:szCs w:val="24"/>
        </w:rPr>
        <w:t xml:space="preserve">s a </w:t>
      </w:r>
      <w:r w:rsidRPr="00C44375">
        <w:rPr>
          <w:rFonts w:eastAsia="Arial" w:cs="Arial"/>
          <w:bCs/>
          <w:sz w:val="24"/>
          <w:szCs w:val="24"/>
        </w:rPr>
        <w:t>DSL on hand</w:t>
      </w:r>
      <w:r w:rsidR="006129C0" w:rsidRPr="00C44375">
        <w:rPr>
          <w:rFonts w:eastAsia="Arial" w:cs="Arial"/>
          <w:bCs/>
          <w:sz w:val="24"/>
          <w:szCs w:val="24"/>
        </w:rPr>
        <w:t xml:space="preserve"> to support and guide staff. They have</w:t>
      </w:r>
      <w:r w:rsidRPr="00C44375">
        <w:rPr>
          <w:rFonts w:eastAsia="Arial" w:cs="Arial"/>
          <w:bCs/>
          <w:sz w:val="24"/>
          <w:szCs w:val="24"/>
        </w:rPr>
        <w:t xml:space="preserve"> the necessary seniority and skills,</w:t>
      </w:r>
      <w:r w:rsidR="00411126">
        <w:rPr>
          <w:rFonts w:eastAsia="Arial" w:cs="Arial"/>
          <w:bCs/>
          <w:sz w:val="24"/>
          <w:szCs w:val="24"/>
        </w:rPr>
        <w:t xml:space="preserve"> have</w:t>
      </w:r>
      <w:r w:rsidRPr="00C44375">
        <w:rPr>
          <w:rFonts w:eastAsia="Arial" w:cs="Arial"/>
          <w:bCs/>
          <w:sz w:val="24"/>
          <w:szCs w:val="24"/>
        </w:rPr>
        <w:t xml:space="preserve"> undertake</w:t>
      </w:r>
      <w:r w:rsidR="009962E2" w:rsidRPr="00C44375">
        <w:rPr>
          <w:rFonts w:eastAsia="Arial" w:cs="Arial"/>
          <w:bCs/>
          <w:sz w:val="24"/>
          <w:szCs w:val="24"/>
        </w:rPr>
        <w:t>n</w:t>
      </w:r>
      <w:r w:rsidR="007C4D9A" w:rsidRPr="00C44375">
        <w:rPr>
          <w:rFonts w:eastAsia="Arial" w:cs="Arial"/>
          <w:bCs/>
          <w:sz w:val="24"/>
          <w:szCs w:val="24"/>
        </w:rPr>
        <w:t xml:space="preserve"> appropriate s</w:t>
      </w:r>
      <w:r w:rsidRPr="00C44375">
        <w:rPr>
          <w:rFonts w:eastAsia="Arial" w:cs="Arial"/>
          <w:bCs/>
          <w:sz w:val="24"/>
          <w:szCs w:val="24"/>
        </w:rPr>
        <w:t>afeguarding training, and is given the time to carry out this important role.</w:t>
      </w:r>
    </w:p>
    <w:p w14:paraId="0A6C48EF" w14:textId="5CCC0390" w:rsidR="000313F8" w:rsidRPr="00C44375" w:rsidRDefault="000313F8" w:rsidP="000B46D5">
      <w:pPr>
        <w:autoSpaceDE w:val="0"/>
        <w:autoSpaceDN w:val="0"/>
        <w:adjustRightInd w:val="0"/>
        <w:spacing w:after="0" w:line="240" w:lineRule="auto"/>
        <w:rPr>
          <w:rFonts w:eastAsia="Arial" w:cs="Arial"/>
          <w:bCs/>
          <w:sz w:val="24"/>
          <w:szCs w:val="24"/>
        </w:rPr>
      </w:pPr>
    </w:p>
    <w:p w14:paraId="7736B3DD" w14:textId="77777777" w:rsidR="000313F8" w:rsidRPr="00C44375" w:rsidRDefault="000313F8"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In the case of child prote</w:t>
      </w:r>
      <w:r w:rsidR="004162A3" w:rsidRPr="00C44375">
        <w:rPr>
          <w:rFonts w:eastAsia="Arial" w:cs="Arial"/>
          <w:bCs/>
          <w:sz w:val="24"/>
          <w:szCs w:val="24"/>
        </w:rPr>
        <w:t xml:space="preserve">ction </w:t>
      </w:r>
      <w:r w:rsidR="0011721F" w:rsidRPr="00C44375">
        <w:rPr>
          <w:rFonts w:eastAsia="Arial" w:cs="Arial"/>
          <w:bCs/>
          <w:sz w:val="24"/>
          <w:szCs w:val="24"/>
        </w:rPr>
        <w:t>referral,</w:t>
      </w:r>
      <w:r w:rsidR="004162A3" w:rsidRPr="00C44375">
        <w:rPr>
          <w:rFonts w:eastAsia="Arial" w:cs="Arial"/>
          <w:bCs/>
          <w:sz w:val="24"/>
          <w:szCs w:val="24"/>
        </w:rPr>
        <w:t xml:space="preserve"> </w:t>
      </w:r>
      <w:r w:rsidRPr="00C44375">
        <w:rPr>
          <w:rFonts w:eastAsia="Arial" w:cs="Arial"/>
          <w:bCs/>
          <w:sz w:val="24"/>
          <w:szCs w:val="24"/>
        </w:rPr>
        <w:t xml:space="preserve">the DSL will </w:t>
      </w:r>
      <w:r w:rsidR="00AA4AFC" w:rsidRPr="00C44375">
        <w:rPr>
          <w:rFonts w:eastAsia="Arial" w:cs="Arial"/>
          <w:bCs/>
          <w:sz w:val="24"/>
          <w:szCs w:val="24"/>
        </w:rPr>
        <w:t xml:space="preserve">contact </w:t>
      </w:r>
      <w:r w:rsidR="00B652DD" w:rsidRPr="00C44375">
        <w:rPr>
          <w:rFonts w:eastAsia="Arial" w:cs="Arial"/>
          <w:bCs/>
          <w:sz w:val="24"/>
          <w:szCs w:val="24"/>
        </w:rPr>
        <w:t xml:space="preserve">MASSH </w:t>
      </w:r>
      <w:r w:rsidR="00AA4AFC" w:rsidRPr="00C44375">
        <w:rPr>
          <w:rFonts w:eastAsia="Arial" w:cs="Arial"/>
          <w:bCs/>
          <w:sz w:val="24"/>
          <w:szCs w:val="24"/>
        </w:rPr>
        <w:t>immediately</w:t>
      </w:r>
      <w:r w:rsidR="000676A3" w:rsidRPr="00C44375">
        <w:rPr>
          <w:rFonts w:eastAsia="Arial" w:cs="Arial"/>
          <w:bCs/>
          <w:sz w:val="24"/>
          <w:szCs w:val="24"/>
        </w:rPr>
        <w:t xml:space="preserve"> </w:t>
      </w:r>
      <w:r w:rsidR="004162A3" w:rsidRPr="00C44375">
        <w:rPr>
          <w:rFonts w:eastAsia="Arial" w:cs="Arial"/>
          <w:bCs/>
          <w:sz w:val="24"/>
          <w:szCs w:val="24"/>
        </w:rPr>
        <w:t>(</w:t>
      </w:r>
      <w:r w:rsidR="00AA4AFC" w:rsidRPr="00C44375">
        <w:rPr>
          <w:rFonts w:eastAsia="Arial" w:cs="Arial"/>
          <w:bCs/>
          <w:sz w:val="24"/>
          <w:szCs w:val="24"/>
        </w:rPr>
        <w:t>alongside</w:t>
      </w:r>
      <w:r w:rsidR="000676A3" w:rsidRPr="00C44375">
        <w:rPr>
          <w:rFonts w:eastAsia="Arial" w:cs="Arial"/>
          <w:bCs/>
          <w:sz w:val="24"/>
          <w:szCs w:val="24"/>
        </w:rPr>
        <w:t xml:space="preserve"> any other emergency</w:t>
      </w:r>
      <w:r w:rsidR="009C13A9" w:rsidRPr="00C44375">
        <w:rPr>
          <w:rFonts w:eastAsia="Arial" w:cs="Arial"/>
          <w:bCs/>
          <w:sz w:val="24"/>
          <w:szCs w:val="24"/>
        </w:rPr>
        <w:t xml:space="preserve"> or support</w:t>
      </w:r>
      <w:r w:rsidR="000676A3" w:rsidRPr="00C44375">
        <w:rPr>
          <w:rFonts w:eastAsia="Arial" w:cs="Arial"/>
          <w:bCs/>
          <w:sz w:val="24"/>
          <w:szCs w:val="24"/>
        </w:rPr>
        <w:t xml:space="preserve"> services that may be required</w:t>
      </w:r>
      <w:r w:rsidR="004162A3" w:rsidRPr="00C44375">
        <w:rPr>
          <w:rFonts w:eastAsia="Arial" w:cs="Arial"/>
          <w:bCs/>
          <w:sz w:val="24"/>
          <w:szCs w:val="24"/>
        </w:rPr>
        <w:t>)</w:t>
      </w:r>
      <w:r w:rsidR="000676A3" w:rsidRPr="00C44375">
        <w:rPr>
          <w:rFonts w:eastAsia="Arial" w:cs="Arial"/>
          <w:bCs/>
          <w:sz w:val="24"/>
          <w:szCs w:val="24"/>
        </w:rPr>
        <w:t>.</w:t>
      </w:r>
    </w:p>
    <w:p w14:paraId="5D31755C"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4D704574" w14:textId="77777777" w:rsidR="000313F8" w:rsidRPr="00C44375" w:rsidRDefault="000313F8"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In the case of poorly explained serious injuries </w:t>
      </w:r>
      <w:r w:rsidR="00116C15" w:rsidRPr="00C44375">
        <w:rPr>
          <w:rFonts w:eastAsia="Arial" w:cs="Arial"/>
          <w:bCs/>
          <w:sz w:val="24"/>
          <w:szCs w:val="24"/>
        </w:rPr>
        <w:t xml:space="preserve">/ injuries </w:t>
      </w:r>
      <w:r w:rsidR="00F65D80" w:rsidRPr="00C44375">
        <w:rPr>
          <w:rFonts w:eastAsia="Arial" w:cs="Arial"/>
          <w:bCs/>
          <w:sz w:val="24"/>
          <w:szCs w:val="24"/>
        </w:rPr>
        <w:t>causing</w:t>
      </w:r>
      <w:r w:rsidR="00116C15" w:rsidRPr="00C44375">
        <w:rPr>
          <w:rFonts w:eastAsia="Arial" w:cs="Arial"/>
          <w:bCs/>
          <w:sz w:val="24"/>
          <w:szCs w:val="24"/>
        </w:rPr>
        <w:t xml:space="preserve"> concern </w:t>
      </w:r>
      <w:r w:rsidRPr="00C44375">
        <w:rPr>
          <w:rFonts w:eastAsia="Arial" w:cs="Arial"/>
          <w:bCs/>
          <w:sz w:val="24"/>
          <w:szCs w:val="24"/>
        </w:rPr>
        <w:t xml:space="preserve">or where behaviour or concerns arouse suspicion </w:t>
      </w:r>
      <w:r w:rsidR="009962E2" w:rsidRPr="00C44375">
        <w:rPr>
          <w:rFonts w:eastAsia="Arial" w:cs="Arial"/>
          <w:bCs/>
          <w:sz w:val="24"/>
          <w:szCs w:val="24"/>
        </w:rPr>
        <w:t xml:space="preserve">or </w:t>
      </w:r>
      <w:r w:rsidRPr="00C44375">
        <w:rPr>
          <w:rFonts w:eastAsia="Arial" w:cs="Arial"/>
          <w:bCs/>
          <w:sz w:val="24"/>
          <w:szCs w:val="24"/>
        </w:rPr>
        <w:t>if in any doubt</w:t>
      </w:r>
      <w:r w:rsidR="003A6ED6" w:rsidRPr="00C44375">
        <w:rPr>
          <w:rFonts w:eastAsia="Arial" w:cs="Arial"/>
          <w:bCs/>
          <w:color w:val="0070C0"/>
          <w:sz w:val="24"/>
          <w:szCs w:val="24"/>
        </w:rPr>
        <w:t>,</w:t>
      </w:r>
      <w:r w:rsidRPr="00C44375">
        <w:rPr>
          <w:rFonts w:eastAsia="Arial" w:cs="Arial"/>
          <w:bCs/>
          <w:sz w:val="24"/>
          <w:szCs w:val="24"/>
        </w:rPr>
        <w:t xml:space="preserve"> the Designated Safeguarding Lead should </w:t>
      </w:r>
      <w:r w:rsidR="009962E2" w:rsidRPr="00C44375">
        <w:rPr>
          <w:rFonts w:eastAsia="Arial" w:cs="Arial"/>
          <w:bCs/>
          <w:sz w:val="24"/>
          <w:szCs w:val="24"/>
        </w:rPr>
        <w:t xml:space="preserve">contact </w:t>
      </w:r>
      <w:r w:rsidR="00B652DD" w:rsidRPr="00C44375">
        <w:rPr>
          <w:rFonts w:eastAsia="Arial" w:cs="Arial"/>
          <w:bCs/>
          <w:sz w:val="24"/>
          <w:szCs w:val="24"/>
        </w:rPr>
        <w:t>the MASSH</w:t>
      </w:r>
      <w:r w:rsidR="009962E2" w:rsidRPr="00C44375">
        <w:rPr>
          <w:rFonts w:eastAsia="Arial" w:cs="Arial"/>
          <w:bCs/>
          <w:sz w:val="24"/>
          <w:szCs w:val="24"/>
        </w:rPr>
        <w:t xml:space="preserve"> for advice</w:t>
      </w:r>
      <w:r w:rsidR="00B652DD" w:rsidRPr="00C44375">
        <w:rPr>
          <w:rFonts w:eastAsia="Arial" w:cs="Arial"/>
          <w:bCs/>
          <w:sz w:val="24"/>
          <w:szCs w:val="24"/>
        </w:rPr>
        <w:t>.</w:t>
      </w:r>
      <w:r w:rsidRPr="00C44375">
        <w:rPr>
          <w:rFonts w:eastAsia="Arial" w:cs="Arial"/>
          <w:bCs/>
          <w:sz w:val="24"/>
          <w:szCs w:val="24"/>
        </w:rPr>
        <w:t xml:space="preserve"> </w:t>
      </w:r>
    </w:p>
    <w:p w14:paraId="672556B8" w14:textId="77777777" w:rsidR="000313F8" w:rsidRPr="00C44375" w:rsidRDefault="000313F8" w:rsidP="009A6626">
      <w:pPr>
        <w:pStyle w:val="Heading1"/>
        <w:rPr>
          <w:rFonts w:eastAsia="Arial"/>
        </w:rPr>
      </w:pPr>
    </w:p>
    <w:p w14:paraId="398C6057" w14:textId="4DE5185C" w:rsidR="006A0A7B" w:rsidRPr="00C44375" w:rsidRDefault="0DA79598" w:rsidP="009A6626">
      <w:pPr>
        <w:pStyle w:val="Heading1"/>
        <w:rPr>
          <w:rFonts w:eastAsia="Arial"/>
          <w:color w:val="FF0000"/>
        </w:rPr>
      </w:pPr>
      <w:r w:rsidRPr="00C44375">
        <w:rPr>
          <w:rFonts w:eastAsiaTheme="minorEastAsia"/>
        </w:rPr>
        <w:t xml:space="preserve"> </w:t>
      </w:r>
      <w:bookmarkStart w:id="102" w:name="_Toc1204754375"/>
      <w:bookmarkStart w:id="103" w:name="_Toc176172665"/>
      <w:r w:rsidR="0FD3D7D5" w:rsidRPr="00C44375">
        <w:rPr>
          <w:rFonts w:eastAsiaTheme="minorEastAsia"/>
        </w:rPr>
        <w:t>Safeguarding and School Attendance</w:t>
      </w:r>
      <w:bookmarkEnd w:id="102"/>
      <w:bookmarkEnd w:id="103"/>
      <w:r w:rsidR="0FD3D7D5" w:rsidRPr="00C44375">
        <w:rPr>
          <w:rFonts w:eastAsiaTheme="minorEastAsia"/>
        </w:rPr>
        <w:t xml:space="preserve"> </w:t>
      </w:r>
    </w:p>
    <w:p w14:paraId="37D21F0A" w14:textId="77777777" w:rsidR="009A6626" w:rsidRPr="00C44375" w:rsidRDefault="009A6626" w:rsidP="008938FF">
      <w:pPr>
        <w:pStyle w:val="Heading2"/>
        <w:rPr>
          <w:rFonts w:asciiTheme="minorHAnsi" w:eastAsia="Arial" w:hAnsiTheme="minorHAnsi"/>
        </w:rPr>
      </w:pPr>
    </w:p>
    <w:p w14:paraId="22552E94" w14:textId="12B66A9A" w:rsidR="009A6626" w:rsidRPr="005817FD" w:rsidRDefault="00BF04E0" w:rsidP="00BF04E0">
      <w:pPr>
        <w:rPr>
          <w:rFonts w:eastAsia="Arial"/>
          <w:color w:val="D60E72" w:themeColor="accent4" w:themeShade="BF"/>
        </w:rPr>
      </w:pPr>
      <w:r w:rsidRPr="005817FD">
        <w:rPr>
          <w:rFonts w:eastAsia="Arial"/>
        </w:rPr>
        <w:t>Children being absent from education for prolonged periods and/or on repeat occasions can act as a vital warning sign to a range of safeguarding issues including neglect, child sexual and child criminal exploitation - particularly county lines.</w:t>
      </w:r>
      <w:r w:rsidR="00BE4931" w:rsidRPr="005817FD">
        <w:rPr>
          <w:rFonts w:eastAsia="Arial"/>
        </w:rPr>
        <w:t xml:space="preserve"> </w:t>
      </w:r>
      <w:r w:rsidR="00BE4931" w:rsidRPr="005817FD">
        <w:rPr>
          <w:rFonts w:eastAsia="Arial"/>
          <w:color w:val="2C2C2C" w:themeColor="text1"/>
        </w:rPr>
        <w:t xml:space="preserve">Our </w:t>
      </w:r>
      <w:r w:rsidR="00CF4E99" w:rsidRPr="005817FD">
        <w:rPr>
          <w:rFonts w:eastAsia="Arial"/>
          <w:color w:val="2C2C2C" w:themeColor="text1"/>
        </w:rPr>
        <w:t>school</w:t>
      </w:r>
      <w:r w:rsidR="00BE4931" w:rsidRPr="005817FD">
        <w:rPr>
          <w:rFonts w:eastAsia="Arial"/>
          <w:color w:val="2C2C2C" w:themeColor="text1"/>
        </w:rPr>
        <w:t xml:space="preserve"> has systems </w:t>
      </w:r>
      <w:r w:rsidR="00BE4931" w:rsidRPr="005817FD">
        <w:rPr>
          <w:rFonts w:eastAsia="Arial"/>
        </w:rPr>
        <w:t xml:space="preserve">and staff in place to monitor attendance. </w:t>
      </w:r>
      <w:r w:rsidR="00F36D82" w:rsidRPr="005817FD">
        <w:rPr>
          <w:rFonts w:eastAsia="Arial"/>
        </w:rPr>
        <w:t xml:space="preserve">We use a range of approaches to sharing and addressing attendance concerns. </w:t>
      </w:r>
      <w:r w:rsidR="00B56BB9" w:rsidRPr="005817FD">
        <w:rPr>
          <w:rFonts w:eastAsia="Arial"/>
        </w:rPr>
        <w:t>For further information pl</w:t>
      </w:r>
      <w:r w:rsidR="005817FD">
        <w:rPr>
          <w:rFonts w:eastAsia="Arial"/>
        </w:rPr>
        <w:t>ease see our attendance policy.</w:t>
      </w:r>
    </w:p>
    <w:p w14:paraId="342C4CE9" w14:textId="77777777" w:rsidR="007E5882" w:rsidRPr="005817FD" w:rsidRDefault="007E5882" w:rsidP="00BF04E0">
      <w:pPr>
        <w:rPr>
          <w:rFonts w:eastAsia="Arial"/>
          <w:color w:val="D60E72" w:themeColor="accent4" w:themeShade="BF"/>
        </w:rPr>
      </w:pPr>
    </w:p>
    <w:p w14:paraId="718C45AE" w14:textId="7EFE177E" w:rsidR="007E5882" w:rsidRPr="005817FD" w:rsidRDefault="7D2FCE1C" w:rsidP="00B443F4">
      <w:pPr>
        <w:pStyle w:val="Heading2"/>
        <w:rPr>
          <w:rFonts w:eastAsia="Arial"/>
        </w:rPr>
      </w:pPr>
      <w:bookmarkStart w:id="104" w:name="_Toc1833195411"/>
      <w:bookmarkStart w:id="105" w:name="_Toc176172666"/>
      <w:r w:rsidRPr="005817FD">
        <w:rPr>
          <w:rFonts w:eastAsia="Arial"/>
        </w:rPr>
        <w:t>Persistently and severely absent children</w:t>
      </w:r>
      <w:bookmarkEnd w:id="104"/>
      <w:bookmarkEnd w:id="105"/>
    </w:p>
    <w:p w14:paraId="42BF26E0" w14:textId="77777777" w:rsidR="00D65FF6" w:rsidRPr="005817FD" w:rsidRDefault="00D65FF6" w:rsidP="00D65FF6"/>
    <w:p w14:paraId="3A9E1C68" w14:textId="45963EF5" w:rsidR="00A33AD6" w:rsidRPr="005817FD" w:rsidRDefault="00A33AD6" w:rsidP="005817FD">
      <w:r w:rsidRPr="005817FD">
        <w:t xml:space="preserve">Persistent absence is when a pupil’s overall absence equates to 10% or more of possible sessions. Severe absence is when a pupil enrolment’s overall absence equates to 50% or more of their possible sessions. </w:t>
      </w:r>
      <w:r w:rsidRPr="005817FD">
        <w:rPr>
          <w:color w:val="2C2C2C" w:themeColor="text1"/>
        </w:rPr>
        <w:t xml:space="preserve">When a </w:t>
      </w:r>
      <w:r w:rsidR="005817FD" w:rsidRPr="005817FD">
        <w:rPr>
          <w:color w:val="2C2C2C" w:themeColor="text1"/>
        </w:rPr>
        <w:t>child</w:t>
      </w:r>
      <w:r w:rsidRPr="005817FD">
        <w:rPr>
          <w:color w:val="2C2C2C" w:themeColor="text1"/>
        </w:rPr>
        <w:t xml:space="preserve"> is recognised as being severely absent </w:t>
      </w:r>
      <w:r w:rsidR="00CF4E99" w:rsidRPr="005817FD">
        <w:rPr>
          <w:color w:val="2C2C2C" w:themeColor="text1"/>
        </w:rPr>
        <w:t>school</w:t>
      </w:r>
      <w:r w:rsidRPr="005817FD">
        <w:rPr>
          <w:color w:val="2C2C2C" w:themeColor="text1"/>
        </w:rPr>
        <w:t xml:space="preserve"> staff will seek to understand </w:t>
      </w:r>
      <w:r w:rsidRPr="005817FD">
        <w:t>the context, and</w:t>
      </w:r>
      <w:r w:rsidRPr="005817FD">
        <w:rPr>
          <w:color w:val="FF0000"/>
        </w:rPr>
        <w:t xml:space="preserve"> </w:t>
      </w:r>
      <w:r w:rsidRPr="005817FD">
        <w:t>will consider sharing concerns with other professionals in relation to educational neglect.</w:t>
      </w:r>
      <w:r w:rsidR="005817FD">
        <w:t xml:space="preserve"> </w:t>
      </w:r>
    </w:p>
    <w:p w14:paraId="5EB4A715" w14:textId="77777777" w:rsidR="00A33AD6" w:rsidRPr="005817FD" w:rsidRDefault="69C23E1D" w:rsidP="4C0BA01D">
      <w:pPr>
        <w:pStyle w:val="Heading2"/>
      </w:pPr>
      <w:bookmarkStart w:id="106" w:name="_Toc485484440"/>
      <w:bookmarkStart w:id="107" w:name="_Toc176172667"/>
      <w:r w:rsidRPr="005817FD">
        <w:t>Educational neglect</w:t>
      </w:r>
      <w:bookmarkEnd w:id="106"/>
      <w:bookmarkEnd w:id="107"/>
    </w:p>
    <w:p w14:paraId="537AC0A5" w14:textId="77777777" w:rsidR="00A33AD6" w:rsidRPr="005817FD" w:rsidRDefault="00A33AD6" w:rsidP="00A33AD6"/>
    <w:p w14:paraId="273D68FD" w14:textId="77777777" w:rsidR="00A33AD6" w:rsidRPr="005817FD" w:rsidRDefault="00A33AD6" w:rsidP="00A33AD6">
      <w:r w:rsidRPr="005817FD">
        <w:t>Educational neglect may refer to a parent’s or carer’s failure to ensure their child’s educational needs are being met. Children have a legal right to an education and so failing to send a child to school regularly may be an example of educational neglect. It isn’t illegal to take a child out of school if their parents/carers are providing an alternative educational provision, such as home-schooling.</w:t>
      </w:r>
    </w:p>
    <w:p w14:paraId="79F16CBA" w14:textId="77777777" w:rsidR="00A33AD6" w:rsidRPr="005817FD" w:rsidRDefault="00A33AD6" w:rsidP="00A33AD6"/>
    <w:p w14:paraId="33709B2F" w14:textId="4EDD807B" w:rsidR="00926656" w:rsidRPr="00C44375" w:rsidRDefault="00A33AD6" w:rsidP="008A46C2">
      <w:r w:rsidRPr="005817FD">
        <w:t xml:space="preserve"> When a child is severely absent we will consider with other partners if there is evidence of educational neglect.</w:t>
      </w:r>
    </w:p>
    <w:p w14:paraId="3FEE250A" w14:textId="22794780" w:rsidR="00D65FF6" w:rsidRPr="00C44375" w:rsidRDefault="00D65FF6" w:rsidP="00D65FF6"/>
    <w:p w14:paraId="229AE9B0" w14:textId="12FD8147" w:rsidR="008938FF" w:rsidRPr="00C44375" w:rsidRDefault="13C8FE95" w:rsidP="4C0BA01D">
      <w:pPr>
        <w:pStyle w:val="Heading2"/>
        <w:rPr>
          <w:rFonts w:asciiTheme="minorHAnsi" w:eastAsia="Arial" w:hAnsiTheme="minorHAnsi"/>
        </w:rPr>
      </w:pPr>
      <w:bookmarkStart w:id="108" w:name="_Toc1353545310"/>
      <w:bookmarkStart w:id="109" w:name="_Toc176172668"/>
      <w:r w:rsidRPr="00C44375">
        <w:rPr>
          <w:rFonts w:asciiTheme="minorHAnsi" w:eastAsia="Arial" w:hAnsiTheme="minorHAnsi"/>
        </w:rPr>
        <w:t xml:space="preserve">Children </w:t>
      </w:r>
      <w:r w:rsidR="7FBE6544" w:rsidRPr="00C44375">
        <w:rPr>
          <w:rFonts w:asciiTheme="minorHAnsi" w:eastAsia="Arial" w:hAnsiTheme="minorHAnsi"/>
        </w:rPr>
        <w:t>Missing Education</w:t>
      </w:r>
      <w:bookmarkEnd w:id="108"/>
      <w:bookmarkEnd w:id="109"/>
    </w:p>
    <w:p w14:paraId="2C03B917" w14:textId="77777777" w:rsidR="008938FF" w:rsidRPr="00C44375" w:rsidRDefault="008938FF" w:rsidP="00187A24">
      <w:pPr>
        <w:autoSpaceDE w:val="0"/>
        <w:autoSpaceDN w:val="0"/>
        <w:adjustRightInd w:val="0"/>
        <w:spacing w:after="0" w:line="240" w:lineRule="auto"/>
        <w:rPr>
          <w:rFonts w:eastAsia="Arial" w:cs="Arial"/>
          <w:sz w:val="24"/>
          <w:szCs w:val="24"/>
        </w:rPr>
      </w:pPr>
      <w:r w:rsidRPr="00C44375">
        <w:rPr>
          <w:rFonts w:eastAsia="Arial" w:cs="Arial"/>
          <w:sz w:val="24"/>
          <w:szCs w:val="24"/>
        </w:rPr>
        <w:t>Under section 175 of the Education Act 2002 we have a duty to investigate any unexplained absences</w:t>
      </w:r>
      <w:r w:rsidR="00A10961" w:rsidRPr="00C44375">
        <w:rPr>
          <w:rFonts w:eastAsia="Arial" w:cs="Arial"/>
          <w:sz w:val="24"/>
          <w:szCs w:val="24"/>
        </w:rPr>
        <w:t>.</w:t>
      </w:r>
      <w:r w:rsidRPr="00C44375">
        <w:rPr>
          <w:rFonts w:eastAsia="Arial" w:cs="Arial"/>
          <w:sz w:val="24"/>
          <w:szCs w:val="24"/>
        </w:rPr>
        <w:t xml:space="preserve"> </w:t>
      </w:r>
    </w:p>
    <w:p w14:paraId="25E06B05" w14:textId="77777777" w:rsidR="008938FF" w:rsidRPr="00C44375" w:rsidRDefault="008938FF" w:rsidP="008938FF">
      <w:pPr>
        <w:autoSpaceDE w:val="0"/>
        <w:autoSpaceDN w:val="0"/>
        <w:adjustRightInd w:val="0"/>
        <w:spacing w:after="0" w:line="276" w:lineRule="auto"/>
        <w:jc w:val="both"/>
        <w:rPr>
          <w:rFonts w:eastAsia="Arial" w:cs="Arial"/>
          <w:sz w:val="16"/>
          <w:szCs w:val="16"/>
        </w:rPr>
      </w:pPr>
    </w:p>
    <w:p w14:paraId="2D76531E" w14:textId="20834C99" w:rsidR="008938FF" w:rsidRPr="00C44375" w:rsidRDefault="008938FF" w:rsidP="00187A24">
      <w:pPr>
        <w:autoSpaceDE w:val="0"/>
        <w:autoSpaceDN w:val="0"/>
        <w:adjustRightInd w:val="0"/>
        <w:spacing w:after="0" w:line="240" w:lineRule="auto"/>
        <w:rPr>
          <w:rFonts w:eastAsia="Arial" w:cs="Arial"/>
          <w:sz w:val="24"/>
          <w:szCs w:val="24"/>
        </w:rPr>
      </w:pPr>
      <w:r w:rsidRPr="00C44375">
        <w:rPr>
          <w:rFonts w:eastAsia="Arial" w:cs="Arial"/>
          <w:sz w:val="24"/>
          <w:szCs w:val="24"/>
        </w:rPr>
        <w:t xml:space="preserve">At </w:t>
      </w:r>
      <w:r w:rsidR="006B1FA9">
        <w:rPr>
          <w:rFonts w:eastAsia="Arial" w:cs="Arial"/>
          <w:iCs/>
          <w:sz w:val="24"/>
          <w:szCs w:val="24"/>
        </w:rPr>
        <w:t>Great Moor Junior School</w:t>
      </w:r>
      <w:r w:rsidRPr="00C44375">
        <w:rPr>
          <w:rFonts w:eastAsia="Arial" w:cs="Arial"/>
          <w:sz w:val="24"/>
          <w:szCs w:val="24"/>
        </w:rPr>
        <w:t xml:space="preserve"> we follow</w:t>
      </w:r>
      <w:r w:rsidR="00A10961" w:rsidRPr="00C44375">
        <w:rPr>
          <w:rFonts w:eastAsia="Arial" w:cs="Arial"/>
          <w:sz w:val="24"/>
          <w:szCs w:val="24"/>
        </w:rPr>
        <w:t xml:space="preserve"> Stockport’s</w:t>
      </w:r>
      <w:r w:rsidRPr="00C44375">
        <w:rPr>
          <w:rFonts w:eastAsia="Arial" w:cs="Arial"/>
          <w:sz w:val="24"/>
          <w:szCs w:val="24"/>
        </w:rPr>
        <w:t xml:space="preserve"> procedures for dealing wit</w:t>
      </w:r>
      <w:r w:rsidR="00A10961" w:rsidRPr="00C44375">
        <w:rPr>
          <w:rFonts w:eastAsia="Arial" w:cs="Arial"/>
          <w:sz w:val="24"/>
          <w:szCs w:val="24"/>
        </w:rPr>
        <w:t xml:space="preserve">h children that go missing from </w:t>
      </w:r>
      <w:r w:rsidR="00CF4E99">
        <w:rPr>
          <w:rFonts w:eastAsia="Arial" w:cs="Arial"/>
          <w:sz w:val="24"/>
          <w:szCs w:val="24"/>
        </w:rPr>
        <w:t>school</w:t>
      </w:r>
      <w:r w:rsidR="00C62184" w:rsidRPr="00C44375">
        <w:rPr>
          <w:rFonts w:eastAsia="Arial" w:cs="Arial"/>
          <w:sz w:val="24"/>
          <w:szCs w:val="24"/>
        </w:rPr>
        <w:t xml:space="preserve"> - </w:t>
      </w:r>
      <w:hyperlink r:id="rId32">
        <w:r w:rsidR="00C62184" w:rsidRPr="00C44375">
          <w:rPr>
            <w:rStyle w:val="Hyperlink"/>
            <w:rFonts w:eastAsia="Arial" w:cs="Arial"/>
            <w:sz w:val="24"/>
            <w:szCs w:val="24"/>
          </w:rPr>
          <w:t>missing-from-</w:t>
        </w:r>
        <w:r w:rsidR="00CF4E99">
          <w:rPr>
            <w:rStyle w:val="Hyperlink"/>
            <w:rFonts w:eastAsia="Arial" w:cs="Arial"/>
            <w:sz w:val="24"/>
            <w:szCs w:val="24"/>
          </w:rPr>
          <w:t>school</w:t>
        </w:r>
      </w:hyperlink>
      <w:r w:rsidR="003805D2" w:rsidRPr="00C44375">
        <w:rPr>
          <w:rFonts w:eastAsia="Arial" w:cs="Arial"/>
          <w:sz w:val="24"/>
          <w:szCs w:val="24"/>
        </w:rPr>
        <w:t>, and adhere</w:t>
      </w:r>
      <w:r w:rsidR="006B1FA9">
        <w:rPr>
          <w:rFonts w:eastAsia="Arial" w:cs="Arial"/>
          <w:sz w:val="24"/>
          <w:szCs w:val="24"/>
        </w:rPr>
        <w:t xml:space="preserve"> to</w:t>
      </w:r>
      <w:r w:rsidR="003805D2" w:rsidRPr="00C44375">
        <w:rPr>
          <w:rFonts w:eastAsia="Arial" w:cs="Arial"/>
          <w:sz w:val="24"/>
          <w:szCs w:val="24"/>
        </w:rPr>
        <w:t xml:space="preserve"> the guidance set out by the DfE-</w:t>
      </w:r>
      <w:hyperlink r:id="rId33">
        <w:r w:rsidR="003805D2" w:rsidRPr="00C44375">
          <w:rPr>
            <w:rStyle w:val="Hyperlink"/>
            <w:rFonts w:eastAsia="Arial" w:cs="Arial"/>
            <w:sz w:val="24"/>
            <w:szCs w:val="24"/>
          </w:rPr>
          <w:t>Children Missing Education_-_Statutory guidance</w:t>
        </w:r>
      </w:hyperlink>
      <w:r w:rsidR="003805D2" w:rsidRPr="00C44375">
        <w:rPr>
          <w:rFonts w:eastAsia="Arial" w:cs="Arial"/>
          <w:sz w:val="24"/>
          <w:szCs w:val="24"/>
        </w:rPr>
        <w:t xml:space="preserve"> </w:t>
      </w:r>
      <w:r w:rsidRPr="00C44375">
        <w:rPr>
          <w:rFonts w:eastAsia="Arial" w:cs="Arial"/>
          <w:sz w:val="24"/>
          <w:szCs w:val="24"/>
        </w:rPr>
        <w:t xml:space="preserve">. </w:t>
      </w:r>
      <w:r w:rsidRPr="00C44375">
        <w:rPr>
          <w:rFonts w:cs="Arial"/>
          <w:sz w:val="24"/>
          <w:szCs w:val="24"/>
        </w:rPr>
        <w:t>All staff are aware that children going missing, p</w:t>
      </w:r>
      <w:r w:rsidR="00A10961" w:rsidRPr="00C44375">
        <w:rPr>
          <w:rFonts w:cs="Arial"/>
          <w:sz w:val="24"/>
          <w:szCs w:val="24"/>
        </w:rPr>
        <w:t>articularly repeatedly, are potentially vulnerable to harm including</w:t>
      </w:r>
      <w:r w:rsidRPr="00C44375">
        <w:rPr>
          <w:rFonts w:cs="Arial"/>
          <w:sz w:val="24"/>
          <w:szCs w:val="24"/>
        </w:rPr>
        <w:t xml:space="preserve"> abuse</w:t>
      </w:r>
      <w:r w:rsidR="00A6752B" w:rsidRPr="00C44375">
        <w:rPr>
          <w:rFonts w:cs="Arial"/>
          <w:sz w:val="24"/>
          <w:szCs w:val="24"/>
        </w:rPr>
        <w:t>,</w:t>
      </w:r>
      <w:r w:rsidRPr="00C44375">
        <w:rPr>
          <w:rFonts w:cs="Arial"/>
          <w:sz w:val="24"/>
          <w:szCs w:val="24"/>
        </w:rPr>
        <w:t xml:space="preserve"> </w:t>
      </w:r>
      <w:r w:rsidR="00A10961" w:rsidRPr="00C44375">
        <w:rPr>
          <w:rFonts w:cs="Arial"/>
          <w:sz w:val="24"/>
          <w:szCs w:val="24"/>
        </w:rPr>
        <w:t>neglect</w:t>
      </w:r>
      <w:r w:rsidR="00A6752B" w:rsidRPr="00C44375">
        <w:rPr>
          <w:rFonts w:cs="Arial"/>
          <w:sz w:val="24"/>
          <w:szCs w:val="24"/>
        </w:rPr>
        <w:t xml:space="preserve">, </w:t>
      </w:r>
      <w:r w:rsidR="00A6752B" w:rsidRPr="005817FD">
        <w:rPr>
          <w:rFonts w:cs="Arial"/>
          <w:sz w:val="24"/>
          <w:szCs w:val="24"/>
        </w:rPr>
        <w:t>and exploitation,</w:t>
      </w:r>
      <w:r w:rsidR="00A10961" w:rsidRPr="005817FD">
        <w:rPr>
          <w:rFonts w:cs="Arial"/>
          <w:sz w:val="24"/>
          <w:szCs w:val="24"/>
        </w:rPr>
        <w:t xml:space="preserve"> such as sexual</w:t>
      </w:r>
      <w:r w:rsidRPr="00C44375">
        <w:rPr>
          <w:rFonts w:cs="Arial"/>
          <w:sz w:val="24"/>
          <w:szCs w:val="24"/>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C44375" w:rsidRDefault="008938FF" w:rsidP="008938FF">
      <w:pPr>
        <w:autoSpaceDE w:val="0"/>
        <w:autoSpaceDN w:val="0"/>
        <w:adjustRightInd w:val="0"/>
        <w:spacing w:after="0" w:line="276" w:lineRule="auto"/>
        <w:jc w:val="both"/>
        <w:rPr>
          <w:rFonts w:eastAsia="Arial" w:cs="Arial"/>
          <w:sz w:val="16"/>
          <w:szCs w:val="16"/>
        </w:rPr>
      </w:pPr>
    </w:p>
    <w:p w14:paraId="4B2A1DA2" w14:textId="4F8A5534" w:rsidR="00A1526F" w:rsidRPr="00C44375" w:rsidRDefault="008938FF" w:rsidP="005817FD">
      <w:pPr>
        <w:autoSpaceDE w:val="0"/>
        <w:autoSpaceDN w:val="0"/>
        <w:adjustRightInd w:val="0"/>
        <w:spacing w:after="0" w:line="240" w:lineRule="auto"/>
        <w:rPr>
          <w:rFonts w:eastAsia="Arial" w:cs="Arial"/>
          <w:sz w:val="24"/>
          <w:szCs w:val="24"/>
        </w:rPr>
      </w:pPr>
      <w:r w:rsidRPr="00C44375">
        <w:rPr>
          <w:rFonts w:eastAsia="Arial" w:cs="Arial"/>
          <w:sz w:val="24"/>
          <w:szCs w:val="24"/>
        </w:rPr>
        <w:t>We also ensure that we are rigorous in our attendance procedures; these are outlined in our attendance policy</w:t>
      </w:r>
      <w:r w:rsidR="006B1FA9">
        <w:rPr>
          <w:rFonts w:eastAsia="Arial" w:cs="Arial"/>
          <w:sz w:val="24"/>
          <w:szCs w:val="24"/>
        </w:rPr>
        <w:t>.</w:t>
      </w:r>
      <w:r w:rsidR="0000664E" w:rsidRPr="00C44375">
        <w:rPr>
          <w:rFonts w:eastAsia="Arial" w:cs="Arial"/>
          <w:sz w:val="24"/>
          <w:szCs w:val="24"/>
        </w:rPr>
        <w:t xml:space="preserve"> </w:t>
      </w:r>
      <w:r w:rsidRPr="00C44375">
        <w:rPr>
          <w:rFonts w:eastAsia="Arial" w:cs="Arial"/>
          <w:sz w:val="24"/>
          <w:szCs w:val="24"/>
        </w:rPr>
        <w:t xml:space="preserve">Where a child’s destination is unknown when they have left our </w:t>
      </w:r>
      <w:r w:rsidR="00CF4E99">
        <w:rPr>
          <w:rFonts w:eastAsia="Arial" w:cs="Arial"/>
          <w:sz w:val="24"/>
          <w:szCs w:val="24"/>
        </w:rPr>
        <w:t>school</w:t>
      </w:r>
      <w:r w:rsidR="0082598F" w:rsidRPr="00C44375">
        <w:rPr>
          <w:rFonts w:eastAsia="Arial" w:cs="Arial"/>
          <w:sz w:val="24"/>
          <w:szCs w:val="24"/>
        </w:rPr>
        <w:t>,</w:t>
      </w:r>
      <w:r w:rsidRPr="00C44375">
        <w:rPr>
          <w:rFonts w:eastAsia="Arial" w:cs="Arial"/>
          <w:sz w:val="24"/>
          <w:szCs w:val="24"/>
        </w:rPr>
        <w:t xml:space="preserve"> we ensure we carry out all necess</w:t>
      </w:r>
      <w:r w:rsidR="00A10961" w:rsidRPr="00C44375">
        <w:rPr>
          <w:rFonts w:eastAsia="Arial" w:cs="Arial"/>
          <w:sz w:val="24"/>
          <w:szCs w:val="24"/>
        </w:rPr>
        <w:t xml:space="preserve">ary checks and refer them as a child missing from education. </w:t>
      </w:r>
    </w:p>
    <w:p w14:paraId="76175B06" w14:textId="1376406B" w:rsidR="00A1526F" w:rsidRPr="00C44375" w:rsidRDefault="70D95B35" w:rsidP="4C0BA01D">
      <w:pPr>
        <w:pStyle w:val="Heading2"/>
        <w:rPr>
          <w:rFonts w:asciiTheme="minorHAnsi" w:hAnsiTheme="minorHAnsi" w:cs="Arial"/>
        </w:rPr>
      </w:pPr>
      <w:bookmarkStart w:id="110" w:name="_Toc74476643"/>
      <w:bookmarkStart w:id="111" w:name="_Toc176172669"/>
      <w:r w:rsidRPr="00C44375">
        <w:rPr>
          <w:rFonts w:asciiTheme="minorHAnsi" w:hAnsiTheme="minorHAnsi" w:cs="Arial"/>
          <w:b/>
          <w:bCs/>
        </w:rPr>
        <w:lastRenderedPageBreak/>
        <w:t>Elective Home Education (EHE)</w:t>
      </w:r>
      <w:r w:rsidRPr="00C44375">
        <w:rPr>
          <w:rFonts w:asciiTheme="minorHAnsi" w:hAnsiTheme="minorHAnsi" w:cs="Arial"/>
        </w:rPr>
        <w:t xml:space="preserve"> </w:t>
      </w:r>
      <w:bookmarkEnd w:id="110"/>
      <w:bookmarkEnd w:id="111"/>
    </w:p>
    <w:p w14:paraId="790BF215" w14:textId="77777777" w:rsidR="00A1526F" w:rsidRPr="00C44375" w:rsidRDefault="00A1526F" w:rsidP="00A1526F">
      <w:pPr>
        <w:ind w:left="426"/>
        <w:rPr>
          <w:rFonts w:cs="Arial"/>
          <w:b/>
          <w:sz w:val="24"/>
          <w:szCs w:val="24"/>
        </w:rPr>
      </w:pPr>
    </w:p>
    <w:p w14:paraId="5A53080A" w14:textId="118F4580" w:rsidR="00A1526F" w:rsidRPr="00C44375" w:rsidRDefault="00A1526F" w:rsidP="00A1526F">
      <w:pPr>
        <w:spacing w:after="0" w:line="240" w:lineRule="auto"/>
        <w:rPr>
          <w:rFonts w:cs="Arial"/>
          <w:sz w:val="22"/>
          <w:szCs w:val="22"/>
        </w:rPr>
      </w:pPr>
      <w:r w:rsidRPr="00C44375">
        <w:rPr>
          <w:rFonts w:cs="Arial"/>
          <w:sz w:val="24"/>
          <w:szCs w:val="24"/>
        </w:rPr>
        <w:t xml:space="preserve">Where a parent/carer expresses their intention to remove a child from school with a view to educating at home, we will respond in line with </w:t>
      </w:r>
      <w:hyperlink r:id="rId34">
        <w:r w:rsidRPr="00C44375">
          <w:rPr>
            <w:rStyle w:val="Hyperlink"/>
            <w:rFonts w:cs="Arial"/>
            <w:sz w:val="24"/>
            <w:szCs w:val="24"/>
          </w:rPr>
          <w:t xml:space="preserve"> Elective Home Education </w:t>
        </w:r>
        <w:r w:rsidR="00C14AF8" w:rsidRPr="00C44375">
          <w:rPr>
            <w:rStyle w:val="Hyperlink"/>
            <w:rFonts w:cs="Arial"/>
            <w:sz w:val="24"/>
            <w:szCs w:val="24"/>
          </w:rPr>
          <w:t xml:space="preserve">– national </w:t>
        </w:r>
        <w:r w:rsidRPr="00C44375">
          <w:rPr>
            <w:rStyle w:val="Hyperlink"/>
            <w:rFonts w:cs="Arial"/>
            <w:sz w:val="24"/>
            <w:szCs w:val="24"/>
          </w:rPr>
          <w:t>guidance</w:t>
        </w:r>
      </w:hyperlink>
      <w:r w:rsidRPr="00C44375">
        <w:rPr>
          <w:rFonts w:cs="Arial"/>
          <w:sz w:val="24"/>
          <w:szCs w:val="24"/>
        </w:rPr>
        <w:t xml:space="preserve"> and local </w:t>
      </w:r>
      <w:hyperlink r:id="rId35">
        <w:r w:rsidRPr="00C44375">
          <w:rPr>
            <w:rStyle w:val="Hyperlink"/>
            <w:rFonts w:cs="Arial"/>
            <w:sz w:val="24"/>
            <w:szCs w:val="24"/>
          </w:rPr>
          <w:t>Stockport</w:t>
        </w:r>
      </w:hyperlink>
      <w:r w:rsidRPr="00C44375">
        <w:rPr>
          <w:rFonts w:cs="Arial"/>
          <w:sz w:val="24"/>
          <w:szCs w:val="24"/>
        </w:rPr>
        <w:t xml:space="preserve"> guidance. We will work together with parents/carers and other key professionals and organisations to ensure decisions are made in the best interest of the child. </w:t>
      </w:r>
    </w:p>
    <w:p w14:paraId="3B6A3F9E" w14:textId="77777777" w:rsidR="00A1526F" w:rsidRPr="00C44375" w:rsidRDefault="00A1526F" w:rsidP="008938FF">
      <w:pPr>
        <w:autoSpaceDE w:val="0"/>
        <w:autoSpaceDN w:val="0"/>
        <w:adjustRightInd w:val="0"/>
        <w:spacing w:after="0" w:line="276" w:lineRule="auto"/>
        <w:jc w:val="both"/>
        <w:rPr>
          <w:rFonts w:eastAsia="Arial" w:cs="Arial"/>
          <w:sz w:val="24"/>
          <w:szCs w:val="24"/>
        </w:rPr>
      </w:pPr>
    </w:p>
    <w:p w14:paraId="2B081E47" w14:textId="77777777" w:rsidR="00730F76" w:rsidRPr="00C44375" w:rsidRDefault="00730F76" w:rsidP="000B46D5">
      <w:pPr>
        <w:autoSpaceDE w:val="0"/>
        <w:autoSpaceDN w:val="0"/>
        <w:adjustRightInd w:val="0"/>
        <w:spacing w:after="0" w:line="240" w:lineRule="auto"/>
        <w:rPr>
          <w:rFonts w:eastAsia="Arial" w:cs="Arial"/>
          <w:bCs/>
          <w:sz w:val="24"/>
          <w:szCs w:val="24"/>
        </w:rPr>
      </w:pPr>
    </w:p>
    <w:p w14:paraId="717E55FE" w14:textId="77777777" w:rsidR="00730F76" w:rsidRPr="00C44375" w:rsidRDefault="329A5D4C" w:rsidP="4C0BA01D">
      <w:pPr>
        <w:pStyle w:val="Heading2"/>
        <w:rPr>
          <w:rFonts w:asciiTheme="minorHAnsi" w:hAnsiTheme="minorHAnsi" w:cstheme="minorBidi"/>
          <w:b/>
          <w:bCs/>
        </w:rPr>
      </w:pPr>
      <w:bookmarkStart w:id="112" w:name="_Toc111541128"/>
      <w:bookmarkStart w:id="113" w:name="_Toc609432053"/>
      <w:bookmarkStart w:id="114" w:name="_Toc176172670"/>
      <w:r w:rsidRPr="00C44375">
        <w:t>Searching and Screening</w:t>
      </w:r>
      <w:bookmarkEnd w:id="112"/>
      <w:bookmarkEnd w:id="113"/>
      <w:bookmarkEnd w:id="114"/>
    </w:p>
    <w:p w14:paraId="16B5E710" w14:textId="77777777" w:rsidR="00730F76" w:rsidRPr="00C44375" w:rsidRDefault="00730F76" w:rsidP="00730F76">
      <w:pPr>
        <w:pStyle w:val="NoSpacing"/>
        <w:rPr>
          <w:rFonts w:cstheme="minorHAnsi"/>
        </w:rPr>
      </w:pPr>
    </w:p>
    <w:p w14:paraId="5B6E18F8" w14:textId="2A446675" w:rsidR="00730F76" w:rsidRPr="00E600EC" w:rsidRDefault="00730F76" w:rsidP="00187A24">
      <w:pPr>
        <w:spacing w:after="0" w:line="240" w:lineRule="auto"/>
        <w:rPr>
          <w:b/>
          <w:bCs/>
          <w:color w:val="2C2C2C" w:themeColor="text1"/>
          <w:sz w:val="24"/>
          <w:szCs w:val="24"/>
        </w:rPr>
      </w:pPr>
      <w:r w:rsidRPr="00C44375">
        <w:rPr>
          <w:sz w:val="24"/>
          <w:szCs w:val="24"/>
        </w:rPr>
        <w:t xml:space="preserve">Following a concern about a child’s safety or welfare, the searching and screening of children and confiscation of any items, including any electronic devices, will be managed in line with the </w:t>
      </w:r>
      <w:r w:rsidR="00CF4E99">
        <w:rPr>
          <w:color w:val="009EFF"/>
          <w:sz w:val="24"/>
          <w:szCs w:val="24"/>
        </w:rPr>
        <w:t>school</w:t>
      </w:r>
      <w:r w:rsidRPr="00C44375">
        <w:rPr>
          <w:sz w:val="24"/>
          <w:szCs w:val="24"/>
        </w:rPr>
        <w:t xml:space="preserve"> </w:t>
      </w:r>
      <w:r w:rsidRPr="00C44375">
        <w:rPr>
          <w:color w:val="009EFF"/>
          <w:sz w:val="24"/>
          <w:szCs w:val="24"/>
        </w:rPr>
        <w:t>behaviour policy and/</w:t>
      </w:r>
      <w:r w:rsidR="00370F92" w:rsidRPr="00C44375">
        <w:rPr>
          <w:color w:val="009EFF"/>
          <w:sz w:val="24"/>
          <w:szCs w:val="24"/>
        </w:rPr>
        <w:t>or ‘</w:t>
      </w:r>
      <w:r w:rsidRPr="00C44375">
        <w:rPr>
          <w:color w:val="009EFF"/>
          <w:sz w:val="24"/>
          <w:szCs w:val="24"/>
        </w:rPr>
        <w:t xml:space="preserve">Searching, Screening and Confiscation’ policy </w:t>
      </w:r>
      <w:r w:rsidRPr="00C44375">
        <w:rPr>
          <w:sz w:val="24"/>
          <w:szCs w:val="24"/>
        </w:rPr>
        <w:t>which is informed by the DfE ‘</w:t>
      </w:r>
      <w:r w:rsidR="00F61C12" w:rsidRPr="00C44375">
        <w:t>School’</w:t>
      </w:r>
      <w:r w:rsidRPr="00C44375">
        <w:rPr>
          <w:sz w:val="24"/>
          <w:szCs w:val="24"/>
        </w:rPr>
        <w:t xml:space="preserve"> guidance</w:t>
      </w:r>
      <w:r w:rsidR="00E600EC">
        <w:rPr>
          <w:b/>
          <w:bCs/>
          <w:color w:val="2C2C2C" w:themeColor="text1"/>
          <w:sz w:val="24"/>
          <w:szCs w:val="24"/>
        </w:rPr>
        <w:t>.</w:t>
      </w:r>
    </w:p>
    <w:p w14:paraId="4811CB86" w14:textId="77777777" w:rsidR="00E600EC" w:rsidRPr="00C44375" w:rsidRDefault="00E600EC" w:rsidP="00187A24">
      <w:pPr>
        <w:spacing w:after="0" w:line="240" w:lineRule="auto"/>
        <w:rPr>
          <w:b/>
          <w:bCs/>
          <w:color w:val="FF0000"/>
          <w:sz w:val="22"/>
          <w:szCs w:val="22"/>
        </w:rPr>
      </w:pPr>
    </w:p>
    <w:p w14:paraId="29C0B8DD" w14:textId="77777777" w:rsidR="00730F76" w:rsidRPr="00E600EC" w:rsidRDefault="00730F76" w:rsidP="00187A24">
      <w:pPr>
        <w:spacing w:after="0" w:line="240" w:lineRule="auto"/>
        <w:rPr>
          <w:color w:val="2C2C2C" w:themeColor="text1"/>
          <w:sz w:val="22"/>
          <w:szCs w:val="22"/>
        </w:rPr>
      </w:pPr>
      <w:r w:rsidRPr="00E600EC">
        <w:rPr>
          <w:color w:val="2C2C2C" w:themeColor="text1"/>
          <w:sz w:val="24"/>
          <w:szCs w:val="24"/>
        </w:rPr>
        <w:t>The designated safeguarding lead (or deputy) will be informed of any</w:t>
      </w:r>
    </w:p>
    <w:p w14:paraId="6180B6CC" w14:textId="77777777" w:rsidR="00730F76" w:rsidRPr="00E600EC" w:rsidRDefault="00730F76" w:rsidP="00187A24">
      <w:pPr>
        <w:spacing w:after="0" w:line="240" w:lineRule="auto"/>
        <w:rPr>
          <w:color w:val="2C2C2C" w:themeColor="text1"/>
          <w:sz w:val="22"/>
          <w:szCs w:val="22"/>
        </w:rPr>
      </w:pPr>
      <w:r w:rsidRPr="00E600EC">
        <w:rPr>
          <w:color w:val="2C2C2C" w:themeColor="text1"/>
          <w:sz w:val="24"/>
          <w:szCs w:val="24"/>
        </w:rPr>
        <w:t xml:space="preserve">searching incidents, this will be done as a matter of urgency where the member of staff has reasonable grounds to suspect a pupil was in possession of a prohibited item/s such as: </w:t>
      </w:r>
    </w:p>
    <w:p w14:paraId="21F19903" w14:textId="77777777" w:rsidR="00730F76" w:rsidRPr="00E600EC" w:rsidRDefault="00730F76" w:rsidP="00187A24">
      <w:pPr>
        <w:spacing w:after="0" w:line="240" w:lineRule="auto"/>
        <w:rPr>
          <w:color w:val="2C2C2C" w:themeColor="text1"/>
          <w:sz w:val="22"/>
          <w:szCs w:val="22"/>
        </w:rPr>
      </w:pPr>
      <w:r w:rsidRPr="00E600EC">
        <w:rPr>
          <w:color w:val="2C2C2C" w:themeColor="text1"/>
          <w:sz w:val="24"/>
          <w:szCs w:val="24"/>
        </w:rPr>
        <w:t xml:space="preserve"> </w:t>
      </w:r>
      <w:r w:rsidRPr="00E600EC">
        <w:rPr>
          <w:color w:val="2C2C2C" w:themeColor="text1"/>
          <w:sz w:val="24"/>
          <w:szCs w:val="24"/>
          <w:lang w:val="en-US"/>
        </w:rPr>
        <w:t>• knives and weapons</w:t>
      </w:r>
    </w:p>
    <w:p w14:paraId="4C87C6F4" w14:textId="77777777" w:rsidR="00730F76" w:rsidRPr="00E600EC" w:rsidRDefault="00730F76" w:rsidP="00730F76">
      <w:pPr>
        <w:ind w:left="284"/>
        <w:rPr>
          <w:rFonts w:cstheme="minorHAnsi"/>
          <w:color w:val="2C2C2C" w:themeColor="text1"/>
          <w:sz w:val="22"/>
          <w:szCs w:val="22"/>
        </w:rPr>
      </w:pPr>
      <w:r w:rsidRPr="00E600EC">
        <w:rPr>
          <w:rFonts w:cstheme="minorHAnsi"/>
          <w:color w:val="2C2C2C" w:themeColor="text1"/>
          <w:sz w:val="22"/>
          <w:szCs w:val="22"/>
          <w:lang w:val="en-US"/>
        </w:rPr>
        <w:t>• alcohol</w:t>
      </w:r>
    </w:p>
    <w:p w14:paraId="0FE867B1" w14:textId="77777777" w:rsidR="00730F76" w:rsidRPr="00E600EC" w:rsidRDefault="00730F76" w:rsidP="00730F76">
      <w:pPr>
        <w:ind w:left="284"/>
        <w:rPr>
          <w:rFonts w:cstheme="minorHAnsi"/>
          <w:color w:val="2C2C2C" w:themeColor="text1"/>
          <w:sz w:val="22"/>
          <w:szCs w:val="22"/>
        </w:rPr>
      </w:pPr>
      <w:r w:rsidRPr="00E600EC">
        <w:rPr>
          <w:rFonts w:cstheme="minorHAnsi"/>
          <w:color w:val="2C2C2C" w:themeColor="text1"/>
          <w:sz w:val="22"/>
          <w:szCs w:val="22"/>
          <w:lang w:val="en-US"/>
        </w:rPr>
        <w:t>• illegal drugs</w:t>
      </w:r>
    </w:p>
    <w:p w14:paraId="61DEBE1A" w14:textId="77777777" w:rsidR="00730F76" w:rsidRPr="00E600EC" w:rsidRDefault="00730F76" w:rsidP="00730F76">
      <w:pPr>
        <w:ind w:left="284"/>
        <w:rPr>
          <w:rFonts w:cstheme="minorHAnsi"/>
          <w:color w:val="2C2C2C" w:themeColor="text1"/>
          <w:sz w:val="22"/>
          <w:szCs w:val="22"/>
        </w:rPr>
      </w:pPr>
      <w:r w:rsidRPr="00E600EC">
        <w:rPr>
          <w:rFonts w:cstheme="minorHAnsi"/>
          <w:color w:val="2C2C2C" w:themeColor="text1"/>
          <w:sz w:val="22"/>
          <w:szCs w:val="22"/>
          <w:lang w:val="en-US"/>
        </w:rPr>
        <w:t>• stolen items</w:t>
      </w:r>
    </w:p>
    <w:p w14:paraId="392FCC41" w14:textId="77777777" w:rsidR="00730F76" w:rsidRPr="00E600EC" w:rsidRDefault="00730F76" w:rsidP="00730F76">
      <w:pPr>
        <w:ind w:left="284"/>
        <w:rPr>
          <w:rFonts w:cstheme="minorHAnsi"/>
          <w:color w:val="2C2C2C" w:themeColor="text1"/>
          <w:sz w:val="22"/>
          <w:szCs w:val="22"/>
        </w:rPr>
      </w:pPr>
      <w:r w:rsidRPr="00E600EC">
        <w:rPr>
          <w:rFonts w:cstheme="minorHAnsi"/>
          <w:color w:val="2C2C2C" w:themeColor="text1"/>
          <w:sz w:val="22"/>
          <w:szCs w:val="22"/>
        </w:rPr>
        <w:t xml:space="preserve">or </w:t>
      </w:r>
      <w:r w:rsidRPr="00E600EC">
        <w:rPr>
          <w:rFonts w:cstheme="minorHAnsi"/>
          <w:color w:val="2C2C2C" w:themeColor="text1"/>
          <w:sz w:val="22"/>
          <w:szCs w:val="22"/>
          <w:lang w:val="en-US"/>
        </w:rPr>
        <w:t>any article that the member of staff reasonably suspects has been, or is likely to be used:</w:t>
      </w:r>
    </w:p>
    <w:p w14:paraId="79BBA729" w14:textId="77777777" w:rsidR="00730F76" w:rsidRPr="00E600EC" w:rsidRDefault="00730F76" w:rsidP="00730F76">
      <w:pPr>
        <w:ind w:left="284"/>
        <w:rPr>
          <w:rFonts w:cstheme="minorHAnsi"/>
          <w:color w:val="2C2C2C" w:themeColor="text1"/>
          <w:sz w:val="22"/>
          <w:szCs w:val="22"/>
        </w:rPr>
      </w:pPr>
      <w:r w:rsidRPr="00E600EC">
        <w:rPr>
          <w:rFonts w:cstheme="minorHAnsi"/>
          <w:color w:val="2C2C2C" w:themeColor="text1"/>
          <w:sz w:val="22"/>
          <w:szCs w:val="22"/>
          <w:lang w:val="en-US"/>
        </w:rPr>
        <w:t xml:space="preserve">• to commit an offence, </w:t>
      </w:r>
    </w:p>
    <w:p w14:paraId="2F08D006" w14:textId="77777777" w:rsidR="00730F76" w:rsidRPr="00E600EC" w:rsidRDefault="00730F76" w:rsidP="00730F76">
      <w:pPr>
        <w:ind w:left="284"/>
        <w:rPr>
          <w:rFonts w:cstheme="minorHAnsi"/>
          <w:color w:val="2C2C2C" w:themeColor="text1"/>
          <w:sz w:val="22"/>
          <w:szCs w:val="22"/>
        </w:rPr>
      </w:pPr>
      <w:r w:rsidRPr="00E600EC">
        <w:rPr>
          <w:rFonts w:cstheme="minorHAnsi"/>
          <w:color w:val="2C2C2C" w:themeColor="text1"/>
          <w:sz w:val="22"/>
          <w:szCs w:val="22"/>
          <w:lang w:val="en-US"/>
        </w:rPr>
        <w:t>• to cause personal injury to, or damage to property of; any person (including the pupil)</w:t>
      </w:r>
    </w:p>
    <w:p w14:paraId="0021410A" w14:textId="77777777" w:rsidR="00730F76" w:rsidRPr="00E600EC" w:rsidRDefault="00730F76" w:rsidP="00730F76">
      <w:pPr>
        <w:ind w:left="284"/>
        <w:rPr>
          <w:rFonts w:cstheme="minorHAnsi"/>
          <w:color w:val="2C2C2C" w:themeColor="text1"/>
          <w:sz w:val="22"/>
          <w:szCs w:val="22"/>
        </w:rPr>
      </w:pPr>
      <w:r w:rsidRPr="00E600EC">
        <w:rPr>
          <w:rFonts w:cstheme="minorHAnsi"/>
          <w:color w:val="2C2C2C" w:themeColor="text1"/>
          <w:sz w:val="22"/>
          <w:szCs w:val="22"/>
          <w:lang w:val="en-US"/>
        </w:rPr>
        <w:t xml:space="preserve"> • an article specified in regulations</w:t>
      </w:r>
    </w:p>
    <w:p w14:paraId="16C8BB5B" w14:textId="77777777" w:rsidR="00730F76" w:rsidRPr="00E600EC" w:rsidRDefault="00730F76" w:rsidP="00730F76">
      <w:pPr>
        <w:ind w:left="284"/>
        <w:rPr>
          <w:rFonts w:cstheme="minorHAnsi"/>
          <w:color w:val="2C2C2C" w:themeColor="text1"/>
          <w:sz w:val="22"/>
          <w:szCs w:val="22"/>
        </w:rPr>
      </w:pPr>
      <w:r w:rsidRPr="00E600EC">
        <w:rPr>
          <w:rFonts w:cstheme="minorHAnsi"/>
          <w:color w:val="2C2C2C" w:themeColor="text1"/>
          <w:sz w:val="22"/>
          <w:szCs w:val="22"/>
          <w:lang w:val="en-US"/>
        </w:rPr>
        <w:t>• tobacco and cigarette papers</w:t>
      </w:r>
    </w:p>
    <w:p w14:paraId="2DC857AB" w14:textId="77777777" w:rsidR="00730F76" w:rsidRPr="00E600EC" w:rsidRDefault="00730F76" w:rsidP="00730F76">
      <w:pPr>
        <w:ind w:left="284"/>
        <w:rPr>
          <w:rFonts w:cstheme="minorHAnsi"/>
          <w:color w:val="2C2C2C" w:themeColor="text1"/>
          <w:sz w:val="22"/>
          <w:szCs w:val="22"/>
        </w:rPr>
      </w:pPr>
      <w:r w:rsidRPr="00E600EC">
        <w:rPr>
          <w:rFonts w:cstheme="minorHAnsi"/>
          <w:color w:val="2C2C2C" w:themeColor="text1"/>
          <w:sz w:val="22"/>
          <w:szCs w:val="22"/>
          <w:lang w:val="en-US"/>
        </w:rPr>
        <w:t>• fireworks</w:t>
      </w:r>
    </w:p>
    <w:p w14:paraId="79D81982" w14:textId="35058986" w:rsidR="00730F76" w:rsidRPr="00E600EC" w:rsidRDefault="00730F76" w:rsidP="00730F76">
      <w:pPr>
        <w:ind w:left="284"/>
        <w:rPr>
          <w:rFonts w:cstheme="minorHAnsi"/>
          <w:color w:val="2C2C2C" w:themeColor="text1"/>
          <w:sz w:val="22"/>
          <w:szCs w:val="22"/>
          <w:lang w:val="en-US"/>
        </w:rPr>
      </w:pPr>
      <w:r w:rsidRPr="00E600EC">
        <w:rPr>
          <w:rFonts w:cstheme="minorHAnsi"/>
          <w:color w:val="2C2C2C" w:themeColor="text1"/>
          <w:sz w:val="22"/>
          <w:szCs w:val="22"/>
          <w:lang w:val="en-US"/>
        </w:rPr>
        <w:t>• pornographic images</w:t>
      </w:r>
    </w:p>
    <w:p w14:paraId="3079B41F" w14:textId="47FFC5F4" w:rsidR="00642C17" w:rsidRPr="00E600EC" w:rsidRDefault="00642C17" w:rsidP="00730F76">
      <w:pPr>
        <w:ind w:left="284"/>
        <w:rPr>
          <w:rFonts w:cstheme="minorHAnsi"/>
          <w:color w:val="2C2C2C" w:themeColor="text1"/>
          <w:sz w:val="22"/>
          <w:szCs w:val="22"/>
          <w:lang w:val="en-US"/>
        </w:rPr>
      </w:pPr>
    </w:p>
    <w:p w14:paraId="3A5A006D" w14:textId="19686557" w:rsidR="00642C17" w:rsidRPr="00E600EC" w:rsidRDefault="00642C17" w:rsidP="00E600EC">
      <w:pPr>
        <w:rPr>
          <w:rFonts w:cstheme="minorHAnsi"/>
          <w:color w:val="2C2C2C" w:themeColor="text1"/>
          <w:sz w:val="22"/>
          <w:szCs w:val="22"/>
        </w:rPr>
      </w:pPr>
      <w:r w:rsidRPr="00E600EC">
        <w:rPr>
          <w:rFonts w:cstheme="minorHAnsi"/>
          <w:color w:val="2C2C2C" w:themeColor="text1"/>
          <w:sz w:val="22"/>
          <w:szCs w:val="22"/>
        </w:rPr>
        <w:t>Staff members should also involve the designated safeguarding lead (or deputy) without delay if they believe that a search ha</w:t>
      </w:r>
      <w:r w:rsidR="00E600EC">
        <w:rPr>
          <w:rFonts w:cstheme="minorHAnsi"/>
          <w:color w:val="2C2C2C" w:themeColor="text1"/>
          <w:sz w:val="22"/>
          <w:szCs w:val="22"/>
        </w:rPr>
        <w:t>s revealed a safeguarding risk.</w:t>
      </w:r>
    </w:p>
    <w:p w14:paraId="72579333" w14:textId="77777777" w:rsidR="00730F76" w:rsidRPr="00C44375" w:rsidRDefault="00730F76" w:rsidP="00730F76">
      <w:pPr>
        <w:ind w:left="284"/>
        <w:rPr>
          <w:rFonts w:cstheme="minorHAnsi"/>
          <w:b/>
          <w:bCs/>
          <w:sz w:val="22"/>
          <w:szCs w:val="22"/>
        </w:rPr>
      </w:pPr>
    </w:p>
    <w:p w14:paraId="24B6F8DA" w14:textId="4C13BF37" w:rsidR="00730F76" w:rsidRPr="00C44375" w:rsidRDefault="00730F76" w:rsidP="00730F76">
      <w:pPr>
        <w:rPr>
          <w:rFonts w:cstheme="minorHAnsi"/>
          <w:b/>
          <w:bCs/>
          <w:sz w:val="22"/>
          <w:szCs w:val="22"/>
        </w:rPr>
      </w:pPr>
      <w:r w:rsidRPr="00C44375">
        <w:rPr>
          <w:rFonts w:cstheme="minorHAnsi"/>
          <w:b/>
          <w:bCs/>
          <w:sz w:val="22"/>
          <w:szCs w:val="22"/>
        </w:rPr>
        <w:t>Advice from the Head and or DSL will be sought if is thought a police search is required.</w:t>
      </w:r>
    </w:p>
    <w:p w14:paraId="1F82A7E6" w14:textId="27DBE21D" w:rsidR="007E59C4" w:rsidRPr="00C44375" w:rsidRDefault="00642C17" w:rsidP="00E600EC">
      <w:pPr>
        <w:spacing w:after="0" w:line="240" w:lineRule="auto"/>
        <w:rPr>
          <w:rFonts w:cstheme="minorHAnsi"/>
          <w:color w:val="FF0000"/>
          <w:sz w:val="22"/>
          <w:szCs w:val="22"/>
        </w:rPr>
      </w:pPr>
      <w:r w:rsidRPr="00C44375">
        <w:rPr>
          <w:rFonts w:cs="Arial"/>
          <w:sz w:val="24"/>
          <w:szCs w:val="24"/>
        </w:rPr>
        <w:t xml:space="preserve">The </w:t>
      </w:r>
      <w:r w:rsidR="00CF4E99">
        <w:rPr>
          <w:rFonts w:cs="Arial"/>
          <w:color w:val="009EFF"/>
          <w:sz w:val="24"/>
          <w:szCs w:val="24"/>
        </w:rPr>
        <w:t>headteacher</w:t>
      </w:r>
      <w:r w:rsidRPr="00C44375">
        <w:rPr>
          <w:rFonts w:cs="Arial"/>
          <w:sz w:val="24"/>
          <w:szCs w:val="24"/>
        </w:rPr>
        <w:t xml:space="preserve"> and DSL are aware of the requirement for children to have an Appropriate Adult (</w:t>
      </w:r>
      <w:hyperlink r:id="rId36">
        <w:r w:rsidRPr="00C44375">
          <w:rPr>
            <w:rStyle w:val="Hyperlink"/>
            <w:rFonts w:cs="Arial"/>
            <w:sz w:val="24"/>
            <w:szCs w:val="24"/>
          </w:rPr>
          <w:t>PACE Code C 2019</w:t>
        </w:r>
      </w:hyperlink>
      <w:r w:rsidRPr="00C44375">
        <w:rPr>
          <w:rFonts w:cs="Arial"/>
          <w:sz w:val="24"/>
          <w:szCs w:val="24"/>
        </w:rPr>
        <w:t xml:space="preserve">) where there is a need for detention, treatment and questioning by police officers and will respond to concerns in line with our </w:t>
      </w:r>
      <w:r w:rsidR="00CF4E99">
        <w:rPr>
          <w:rFonts w:cs="Arial"/>
          <w:color w:val="009EFF"/>
          <w:sz w:val="24"/>
          <w:szCs w:val="24"/>
        </w:rPr>
        <w:t>school</w:t>
      </w:r>
      <w:r w:rsidRPr="00C44375">
        <w:rPr>
          <w:rFonts w:cs="Arial"/>
          <w:sz w:val="24"/>
          <w:szCs w:val="24"/>
        </w:rPr>
        <w:t xml:space="preserve"> ‘</w:t>
      </w:r>
      <w:r w:rsidRPr="00C44375">
        <w:rPr>
          <w:rFonts w:cs="Arial"/>
          <w:color w:val="009EFF"/>
          <w:sz w:val="24"/>
          <w:szCs w:val="24"/>
        </w:rPr>
        <w:t>Searching, Screening and Confiscation’ policy and/or behaviour policy,</w:t>
      </w:r>
      <w:r w:rsidRPr="00C44375">
        <w:rPr>
          <w:rFonts w:cs="Arial"/>
          <w:sz w:val="24"/>
          <w:szCs w:val="24"/>
        </w:rPr>
        <w:t xml:space="preserve"> which is informed by the DfE ‘</w:t>
      </w:r>
      <w:r w:rsidR="00F61C12" w:rsidRPr="00C44375">
        <w:t>School’</w:t>
      </w:r>
      <w:r w:rsidRPr="00C44375">
        <w:rPr>
          <w:rFonts w:cs="Arial"/>
          <w:sz w:val="24"/>
          <w:szCs w:val="24"/>
        </w:rPr>
        <w:t xml:space="preserve"> guidance.</w:t>
      </w:r>
      <w:r w:rsidRPr="00C44375">
        <w:rPr>
          <w:rFonts w:cs="Arial"/>
          <w:color w:val="FF0000"/>
          <w:sz w:val="24"/>
          <w:szCs w:val="24"/>
        </w:rPr>
        <w:t xml:space="preserve"> </w:t>
      </w:r>
    </w:p>
    <w:p w14:paraId="1A757746" w14:textId="77777777" w:rsidR="00730F76" w:rsidRPr="00C44375" w:rsidRDefault="00730F76" w:rsidP="00730F76">
      <w:pPr>
        <w:ind w:left="284"/>
        <w:rPr>
          <w:rFonts w:cstheme="minorHAnsi"/>
          <w:color w:val="FF0000"/>
          <w:sz w:val="22"/>
          <w:szCs w:val="22"/>
        </w:rPr>
      </w:pPr>
    </w:p>
    <w:p w14:paraId="25DFE14C" w14:textId="25077B0B" w:rsidR="00D70446" w:rsidRPr="00C44375" w:rsidRDefault="00D70446"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br w:type="page"/>
      </w:r>
    </w:p>
    <w:p w14:paraId="18D2EC11" w14:textId="77777777" w:rsidR="000313F8" w:rsidRPr="00C44375" w:rsidRDefault="3D107A22" w:rsidP="4C0BA01D">
      <w:pPr>
        <w:pStyle w:val="Heading2"/>
        <w:rPr>
          <w:rFonts w:asciiTheme="minorHAnsi" w:hAnsiTheme="minorHAnsi"/>
        </w:rPr>
      </w:pPr>
      <w:bookmarkStart w:id="115" w:name="_Toc1848814486"/>
      <w:bookmarkStart w:id="116" w:name="_Toc176172671"/>
      <w:r w:rsidRPr="00C44375">
        <w:rPr>
          <w:rFonts w:asciiTheme="minorHAnsi" w:hAnsiTheme="minorHAnsi"/>
        </w:rPr>
        <w:lastRenderedPageBreak/>
        <w:t>SUPPORTING VULNERABLE PUPILS</w:t>
      </w:r>
      <w:bookmarkEnd w:id="115"/>
      <w:bookmarkEnd w:id="116"/>
    </w:p>
    <w:p w14:paraId="6EB6F847" w14:textId="77777777" w:rsidR="00ED02E5" w:rsidRPr="00C44375" w:rsidRDefault="00ED02E5" w:rsidP="00BB2FD6">
      <w:pPr>
        <w:pStyle w:val="ListParagraph"/>
        <w:autoSpaceDE w:val="0"/>
        <w:autoSpaceDN w:val="0"/>
        <w:adjustRightInd w:val="0"/>
        <w:spacing w:after="0" w:line="240" w:lineRule="auto"/>
        <w:ind w:left="0"/>
        <w:rPr>
          <w:rFonts w:eastAsia="Arial" w:cs="Arial"/>
          <w:bCs/>
          <w:sz w:val="24"/>
          <w:szCs w:val="24"/>
        </w:rPr>
      </w:pPr>
    </w:p>
    <w:p w14:paraId="7C5FAD28" w14:textId="659D8838" w:rsidR="000313F8" w:rsidRPr="00C44375" w:rsidRDefault="000313F8" w:rsidP="00BB2FD6">
      <w:pPr>
        <w:pStyle w:val="ListParagraph"/>
        <w:autoSpaceDE w:val="0"/>
        <w:autoSpaceDN w:val="0"/>
        <w:adjustRightInd w:val="0"/>
        <w:spacing w:after="0" w:line="240" w:lineRule="auto"/>
        <w:ind w:left="0"/>
        <w:rPr>
          <w:rFonts w:eastAsia="Arial" w:cs="Arial"/>
          <w:bCs/>
          <w:sz w:val="24"/>
          <w:szCs w:val="24"/>
        </w:rPr>
      </w:pPr>
      <w:r w:rsidRPr="00C44375">
        <w:rPr>
          <w:rFonts w:eastAsia="Arial" w:cs="Arial"/>
          <w:bCs/>
          <w:sz w:val="24"/>
          <w:szCs w:val="24"/>
        </w:rPr>
        <w:t xml:space="preserve">The </w:t>
      </w:r>
      <w:r w:rsidR="00CF4E99">
        <w:rPr>
          <w:rFonts w:eastAsia="Arial" w:cs="Arial"/>
          <w:bCs/>
          <w:sz w:val="24"/>
          <w:szCs w:val="24"/>
        </w:rPr>
        <w:t>school</w:t>
      </w:r>
      <w:r w:rsidRPr="00C44375">
        <w:rPr>
          <w:rFonts w:eastAsia="Arial" w:cs="Arial"/>
          <w:bCs/>
          <w:sz w:val="24"/>
          <w:szCs w:val="24"/>
        </w:rPr>
        <w:t xml:space="preserve"> will endeavour to support vulnerable pupils through:</w:t>
      </w:r>
    </w:p>
    <w:p w14:paraId="7D82D0FD" w14:textId="77777777" w:rsidR="000313F8" w:rsidRPr="00C44375" w:rsidRDefault="000313F8" w:rsidP="00740F65">
      <w:pPr>
        <w:pStyle w:val="ListParagraph"/>
        <w:autoSpaceDE w:val="0"/>
        <w:autoSpaceDN w:val="0"/>
        <w:adjustRightInd w:val="0"/>
        <w:spacing w:after="0" w:line="240" w:lineRule="auto"/>
        <w:rPr>
          <w:rFonts w:eastAsia="Arial" w:cs="Arial"/>
          <w:bCs/>
          <w:sz w:val="24"/>
          <w:szCs w:val="24"/>
        </w:rPr>
      </w:pPr>
    </w:p>
    <w:p w14:paraId="1E9864AF" w14:textId="21ED0E52" w:rsidR="000313F8" w:rsidRPr="00C44375" w:rsidRDefault="000313F8" w:rsidP="00533F62">
      <w:pPr>
        <w:pStyle w:val="ListParagraph"/>
        <w:numPr>
          <w:ilvl w:val="0"/>
          <w:numId w:val="5"/>
        </w:numPr>
        <w:autoSpaceDE w:val="0"/>
        <w:autoSpaceDN w:val="0"/>
        <w:adjustRightInd w:val="0"/>
        <w:spacing w:after="0" w:line="240" w:lineRule="auto"/>
        <w:rPr>
          <w:rFonts w:eastAsia="Arial" w:cs="Arial"/>
          <w:sz w:val="24"/>
          <w:szCs w:val="24"/>
        </w:rPr>
      </w:pPr>
      <w:r w:rsidRPr="00C44375">
        <w:rPr>
          <w:rFonts w:eastAsia="Arial" w:cs="Arial"/>
          <w:sz w:val="24"/>
          <w:szCs w:val="24"/>
        </w:rPr>
        <w:t xml:space="preserve">Its ethos </w:t>
      </w:r>
      <w:r w:rsidR="0001063A" w:rsidRPr="00C44375">
        <w:rPr>
          <w:rFonts w:eastAsia="Arial" w:cs="Arial"/>
          <w:sz w:val="24"/>
          <w:szCs w:val="24"/>
        </w:rPr>
        <w:t xml:space="preserve">and culture </w:t>
      </w:r>
      <w:r w:rsidRPr="00C44375">
        <w:rPr>
          <w:rFonts w:eastAsia="Arial" w:cs="Arial"/>
          <w:sz w:val="24"/>
          <w:szCs w:val="24"/>
        </w:rPr>
        <w:t xml:space="preserve">which promotes a positive, </w:t>
      </w:r>
      <w:r w:rsidR="00930681" w:rsidRPr="00C44375">
        <w:rPr>
          <w:rFonts w:eastAsia="Arial" w:cs="Arial"/>
          <w:sz w:val="24"/>
          <w:szCs w:val="24"/>
        </w:rPr>
        <w:t>supportive,</w:t>
      </w:r>
      <w:r w:rsidRPr="00C44375">
        <w:rPr>
          <w:rFonts w:eastAsia="Arial" w:cs="Arial"/>
          <w:sz w:val="24"/>
          <w:szCs w:val="24"/>
        </w:rPr>
        <w:t xml:space="preserve"> and secure environment; giving pupils a sense of being valued.</w:t>
      </w:r>
    </w:p>
    <w:p w14:paraId="575B6145" w14:textId="287B9AB6" w:rsidR="000313F8" w:rsidRPr="00E600EC" w:rsidRDefault="000313F8"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Its behaviour policy </w:t>
      </w:r>
      <w:r w:rsidR="0001063A" w:rsidRPr="00C44375">
        <w:rPr>
          <w:rFonts w:eastAsia="Arial" w:cs="Arial"/>
          <w:bCs/>
          <w:sz w:val="24"/>
          <w:szCs w:val="24"/>
        </w:rPr>
        <w:t>-</w:t>
      </w:r>
      <w:r w:rsidRPr="00C44375">
        <w:rPr>
          <w:rFonts w:eastAsia="Arial" w:cs="Arial"/>
          <w:bCs/>
          <w:sz w:val="24"/>
          <w:szCs w:val="24"/>
        </w:rPr>
        <w:t xml:space="preserve">aimed at </w:t>
      </w:r>
      <w:r w:rsidRPr="00E600EC">
        <w:rPr>
          <w:rFonts w:eastAsia="Arial" w:cs="Arial"/>
          <w:bCs/>
          <w:sz w:val="24"/>
          <w:szCs w:val="24"/>
        </w:rPr>
        <w:t xml:space="preserve">supporting vulnerable pupils in </w:t>
      </w:r>
      <w:r w:rsidR="00CF4E99" w:rsidRPr="00E600EC">
        <w:rPr>
          <w:rFonts w:eastAsia="Arial" w:cs="Arial"/>
          <w:bCs/>
          <w:sz w:val="24"/>
          <w:szCs w:val="24"/>
        </w:rPr>
        <w:t>school</w:t>
      </w:r>
      <w:r w:rsidRPr="00E600EC">
        <w:rPr>
          <w:rFonts w:eastAsia="Arial" w:cs="Arial"/>
          <w:bCs/>
          <w:sz w:val="24"/>
          <w:szCs w:val="24"/>
        </w:rPr>
        <w:t xml:space="preserve">. </w:t>
      </w:r>
      <w:r w:rsidR="00F777AB" w:rsidRPr="00E600EC">
        <w:rPr>
          <w:rFonts w:eastAsia="Arial" w:cs="Arial"/>
          <w:bCs/>
          <w:sz w:val="24"/>
          <w:szCs w:val="24"/>
        </w:rPr>
        <w:t>Our staff</w:t>
      </w:r>
      <w:r w:rsidR="00FE78F7" w:rsidRPr="00E600EC">
        <w:rPr>
          <w:rFonts w:eastAsia="Arial" w:cs="Arial"/>
          <w:bCs/>
          <w:sz w:val="24"/>
          <w:szCs w:val="24"/>
        </w:rPr>
        <w:t xml:space="preserve"> will provide a</w:t>
      </w:r>
      <w:r w:rsidRPr="00E600EC">
        <w:rPr>
          <w:rFonts w:eastAsia="Arial" w:cs="Arial"/>
          <w:bCs/>
          <w:sz w:val="24"/>
          <w:szCs w:val="24"/>
        </w:rPr>
        <w:t xml:space="preserve"> consistent approach</w:t>
      </w:r>
      <w:r w:rsidR="0080172E" w:rsidRPr="00E600EC">
        <w:rPr>
          <w:rFonts w:eastAsia="Arial" w:cs="Arial"/>
          <w:bCs/>
          <w:sz w:val="24"/>
          <w:szCs w:val="24"/>
        </w:rPr>
        <w:t>,</w:t>
      </w:r>
      <w:r w:rsidRPr="00E600EC">
        <w:rPr>
          <w:rFonts w:eastAsia="Arial" w:cs="Arial"/>
          <w:bCs/>
          <w:sz w:val="24"/>
          <w:szCs w:val="24"/>
        </w:rPr>
        <w:t xml:space="preserve"> working to support children in developing positive behaviour.</w:t>
      </w:r>
    </w:p>
    <w:p w14:paraId="60AFE29E" w14:textId="5B340BA9" w:rsidR="00C62184" w:rsidRPr="00C44375" w:rsidRDefault="00C62184"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Our Team Around the </w:t>
      </w:r>
      <w:r w:rsidR="00CF4E99">
        <w:rPr>
          <w:rFonts w:eastAsia="Arial" w:cs="Arial"/>
          <w:bCs/>
          <w:sz w:val="24"/>
          <w:szCs w:val="24"/>
        </w:rPr>
        <w:t>School</w:t>
      </w:r>
      <w:r w:rsidRPr="00C44375">
        <w:rPr>
          <w:rFonts w:eastAsia="Arial" w:cs="Arial"/>
          <w:bCs/>
          <w:sz w:val="24"/>
          <w:szCs w:val="24"/>
        </w:rPr>
        <w:t xml:space="preserve"> (TAS) partnership.</w:t>
      </w:r>
    </w:p>
    <w:p w14:paraId="67AF69C8" w14:textId="77777777" w:rsidR="000313F8" w:rsidRPr="00C44375" w:rsidRDefault="000313F8"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Liaison with other appropriate agencies which support the pupil.</w:t>
      </w:r>
    </w:p>
    <w:p w14:paraId="4F7A1611" w14:textId="77777777" w:rsidR="000313F8" w:rsidRPr="00C44375" w:rsidRDefault="0001063A"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D</w:t>
      </w:r>
      <w:r w:rsidR="000313F8" w:rsidRPr="00C44375">
        <w:rPr>
          <w:rFonts w:eastAsia="Arial" w:cs="Arial"/>
          <w:bCs/>
          <w:sz w:val="24"/>
          <w:szCs w:val="24"/>
        </w:rPr>
        <w:t>eveloping supportive relationships.</w:t>
      </w:r>
    </w:p>
    <w:p w14:paraId="19AD600C" w14:textId="2813C0BF" w:rsidR="000313F8" w:rsidRPr="00C44375" w:rsidRDefault="000313F8" w:rsidP="00533F62">
      <w:pPr>
        <w:pStyle w:val="ListParagraph"/>
        <w:numPr>
          <w:ilvl w:val="0"/>
          <w:numId w:val="5"/>
        </w:numPr>
        <w:autoSpaceDE w:val="0"/>
        <w:autoSpaceDN w:val="0"/>
        <w:adjustRightInd w:val="0"/>
        <w:spacing w:after="0" w:line="240" w:lineRule="auto"/>
        <w:rPr>
          <w:rFonts w:eastAsia="Arial" w:cs="Arial"/>
          <w:sz w:val="24"/>
          <w:szCs w:val="24"/>
        </w:rPr>
      </w:pPr>
      <w:r w:rsidRPr="00C44375">
        <w:rPr>
          <w:rFonts w:eastAsia="Arial" w:cs="Arial"/>
          <w:sz w:val="24"/>
          <w:szCs w:val="24"/>
        </w:rPr>
        <w:t xml:space="preserve">Recognition that children living in difficult home environments are vulnerable and </w:t>
      </w:r>
      <w:r w:rsidR="000B51DB" w:rsidRPr="00C44375">
        <w:rPr>
          <w:rFonts w:eastAsia="Arial" w:cs="Arial"/>
          <w:sz w:val="24"/>
          <w:szCs w:val="24"/>
        </w:rPr>
        <w:t>need</w:t>
      </w:r>
      <w:r w:rsidRPr="00C44375">
        <w:rPr>
          <w:rFonts w:eastAsia="Arial" w:cs="Arial"/>
          <w:sz w:val="24"/>
          <w:szCs w:val="24"/>
        </w:rPr>
        <w:t xml:space="preserve"> support and protection.</w:t>
      </w:r>
    </w:p>
    <w:p w14:paraId="2B4A65FB" w14:textId="77777777" w:rsidR="000313F8" w:rsidRPr="00C44375" w:rsidRDefault="000313F8"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Monitoring pupil welfare, keeping accurate records and notifying appropriate agencies when necessary.</w:t>
      </w:r>
    </w:p>
    <w:p w14:paraId="60371BCF" w14:textId="1CB7D08D" w:rsidR="000313F8" w:rsidRPr="00C44375" w:rsidRDefault="0001063A"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Ensuring </w:t>
      </w:r>
      <w:r w:rsidR="000313F8" w:rsidRPr="00C44375">
        <w:rPr>
          <w:rFonts w:eastAsia="Arial" w:cs="Arial"/>
          <w:bCs/>
          <w:sz w:val="24"/>
          <w:szCs w:val="24"/>
        </w:rPr>
        <w:t xml:space="preserve">designated </w:t>
      </w:r>
      <w:r w:rsidR="0080172E" w:rsidRPr="00C44375">
        <w:rPr>
          <w:rFonts w:eastAsia="Arial" w:cs="Arial"/>
          <w:bCs/>
          <w:sz w:val="24"/>
          <w:szCs w:val="24"/>
        </w:rPr>
        <w:t xml:space="preserve">safeguarding </w:t>
      </w:r>
      <w:r w:rsidR="00AA4AFC" w:rsidRPr="00C44375">
        <w:rPr>
          <w:rFonts w:eastAsia="Arial" w:cs="Arial"/>
          <w:bCs/>
          <w:sz w:val="24"/>
          <w:szCs w:val="24"/>
        </w:rPr>
        <w:t>staff and</w:t>
      </w:r>
      <w:r w:rsidRPr="00C44375">
        <w:rPr>
          <w:rFonts w:eastAsia="Arial" w:cs="Arial"/>
          <w:bCs/>
          <w:sz w:val="24"/>
          <w:szCs w:val="24"/>
        </w:rPr>
        <w:t xml:space="preserve"> their team have </w:t>
      </w:r>
      <w:r w:rsidR="0080172E" w:rsidRPr="00C44375">
        <w:rPr>
          <w:rFonts w:eastAsia="Arial" w:cs="Arial"/>
          <w:bCs/>
          <w:sz w:val="24"/>
          <w:szCs w:val="24"/>
        </w:rPr>
        <w:t xml:space="preserve">the </w:t>
      </w:r>
      <w:r w:rsidR="000313F8" w:rsidRPr="00C44375">
        <w:rPr>
          <w:rFonts w:eastAsia="Arial" w:cs="Arial"/>
          <w:bCs/>
          <w:sz w:val="24"/>
          <w:szCs w:val="24"/>
        </w:rPr>
        <w:t xml:space="preserve">opportunity to attend face to face </w:t>
      </w:r>
      <w:r w:rsidR="00647CB5" w:rsidRPr="00C44375">
        <w:rPr>
          <w:rFonts w:eastAsia="Arial" w:cs="Arial"/>
          <w:bCs/>
          <w:sz w:val="24"/>
          <w:szCs w:val="24"/>
        </w:rPr>
        <w:t>SSCP</w:t>
      </w:r>
      <w:r w:rsidR="00740F65" w:rsidRPr="00C44375">
        <w:rPr>
          <w:rFonts w:eastAsia="Arial" w:cs="Arial"/>
          <w:bCs/>
          <w:sz w:val="24"/>
          <w:szCs w:val="24"/>
        </w:rPr>
        <w:t xml:space="preserve"> </w:t>
      </w:r>
      <w:r w:rsidR="000313F8" w:rsidRPr="00C44375">
        <w:rPr>
          <w:rFonts w:eastAsia="Arial" w:cs="Arial"/>
          <w:bCs/>
          <w:sz w:val="24"/>
          <w:szCs w:val="24"/>
        </w:rPr>
        <w:t>training</w:t>
      </w:r>
      <w:r w:rsidRPr="00C44375">
        <w:rPr>
          <w:rFonts w:eastAsia="Arial" w:cs="Arial"/>
          <w:bCs/>
          <w:sz w:val="24"/>
          <w:szCs w:val="24"/>
        </w:rPr>
        <w:t xml:space="preserve"> </w:t>
      </w:r>
      <w:r w:rsidR="00AA4AFC" w:rsidRPr="00C44375">
        <w:rPr>
          <w:rFonts w:eastAsia="Arial" w:cs="Arial"/>
          <w:bCs/>
          <w:sz w:val="24"/>
          <w:szCs w:val="24"/>
        </w:rPr>
        <w:t>and network updates</w:t>
      </w:r>
      <w:r w:rsidR="000313F8" w:rsidRPr="00C44375">
        <w:rPr>
          <w:rFonts w:eastAsia="Arial" w:cs="Arial"/>
          <w:bCs/>
          <w:sz w:val="24"/>
          <w:szCs w:val="24"/>
        </w:rPr>
        <w:t xml:space="preserve">. (For </w:t>
      </w:r>
      <w:r w:rsidR="0082598F" w:rsidRPr="00C44375">
        <w:rPr>
          <w:rFonts w:eastAsia="Arial" w:cs="Arial"/>
          <w:bCs/>
          <w:sz w:val="24"/>
          <w:szCs w:val="24"/>
        </w:rPr>
        <w:t>example,</w:t>
      </w:r>
      <w:r w:rsidR="00C62184" w:rsidRPr="00C44375">
        <w:rPr>
          <w:rFonts w:eastAsia="Arial" w:cs="Arial"/>
          <w:bCs/>
          <w:sz w:val="24"/>
          <w:szCs w:val="24"/>
        </w:rPr>
        <w:t xml:space="preserve"> Network events,</w:t>
      </w:r>
      <w:r w:rsidR="000313F8" w:rsidRPr="00C44375">
        <w:rPr>
          <w:rFonts w:eastAsia="Arial" w:cs="Arial"/>
          <w:bCs/>
          <w:sz w:val="24"/>
          <w:szCs w:val="24"/>
        </w:rPr>
        <w:t xml:space="preserve"> child sexual exploitation, domestic violence, drugs / alcohol substance misuse</w:t>
      </w:r>
      <w:r w:rsidR="0080172E" w:rsidRPr="00C44375">
        <w:rPr>
          <w:rFonts w:eastAsia="Arial" w:cs="Arial"/>
          <w:bCs/>
          <w:sz w:val="24"/>
          <w:szCs w:val="24"/>
        </w:rPr>
        <w:t xml:space="preserve">, </w:t>
      </w:r>
      <w:r w:rsidR="00214ECB" w:rsidRPr="00C44375">
        <w:rPr>
          <w:rFonts w:eastAsia="Arial" w:cs="Arial"/>
          <w:bCs/>
          <w:sz w:val="24"/>
          <w:szCs w:val="24"/>
        </w:rPr>
        <w:t>Female Genital Mutilation-</w:t>
      </w:r>
      <w:r w:rsidR="0080172E" w:rsidRPr="00C44375">
        <w:rPr>
          <w:rFonts w:eastAsia="Arial" w:cs="Arial"/>
          <w:bCs/>
          <w:sz w:val="24"/>
          <w:szCs w:val="24"/>
        </w:rPr>
        <w:t>FGM,</w:t>
      </w:r>
      <w:r w:rsidR="000313F8" w:rsidRPr="00C44375">
        <w:rPr>
          <w:rFonts w:eastAsia="Arial" w:cs="Arial"/>
          <w:bCs/>
          <w:sz w:val="24"/>
          <w:szCs w:val="24"/>
        </w:rPr>
        <w:t xml:space="preserve"> </w:t>
      </w:r>
      <w:r w:rsidR="00AA4AFC" w:rsidRPr="00C44375">
        <w:rPr>
          <w:rFonts w:eastAsia="Arial" w:cs="Arial"/>
          <w:bCs/>
          <w:sz w:val="24"/>
          <w:szCs w:val="24"/>
        </w:rPr>
        <w:t>etc.)</w:t>
      </w:r>
    </w:p>
    <w:p w14:paraId="3D32B4EF" w14:textId="35CED278" w:rsidR="000313F8" w:rsidRPr="00C44375" w:rsidRDefault="000313F8" w:rsidP="00533F62">
      <w:pPr>
        <w:pStyle w:val="ListParagraph"/>
        <w:numPr>
          <w:ilvl w:val="0"/>
          <w:numId w:val="5"/>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Ensuring information is transferred safely and securely when a </w:t>
      </w:r>
      <w:r w:rsidR="007C4D9A" w:rsidRPr="00C44375">
        <w:rPr>
          <w:rFonts w:eastAsia="Arial" w:cs="Arial"/>
          <w:bCs/>
          <w:sz w:val="24"/>
          <w:szCs w:val="24"/>
        </w:rPr>
        <w:t>pupil with a child protection record</w:t>
      </w:r>
      <w:r w:rsidR="008B6DB7" w:rsidRPr="00C44375">
        <w:rPr>
          <w:rFonts w:eastAsia="Arial" w:cs="Arial"/>
          <w:bCs/>
          <w:sz w:val="24"/>
          <w:szCs w:val="24"/>
        </w:rPr>
        <w:t xml:space="preserve"> moves</w:t>
      </w:r>
      <w:r w:rsidRPr="00C44375">
        <w:rPr>
          <w:rFonts w:eastAsia="Arial" w:cs="Arial"/>
          <w:bCs/>
          <w:sz w:val="24"/>
          <w:szCs w:val="24"/>
        </w:rPr>
        <w:t xml:space="preserve"> to another </w:t>
      </w:r>
      <w:r w:rsidR="00CF4E99">
        <w:rPr>
          <w:rFonts w:eastAsia="Arial" w:cs="Arial"/>
          <w:bCs/>
          <w:sz w:val="24"/>
          <w:szCs w:val="24"/>
        </w:rPr>
        <w:t>school</w:t>
      </w:r>
      <w:r w:rsidRPr="00C44375">
        <w:rPr>
          <w:rFonts w:eastAsia="Arial" w:cs="Arial"/>
          <w:bCs/>
          <w:sz w:val="24"/>
          <w:szCs w:val="24"/>
        </w:rPr>
        <w:t xml:space="preserve">. Also notifying Key </w:t>
      </w:r>
      <w:r w:rsidR="0080172E" w:rsidRPr="00C44375">
        <w:rPr>
          <w:rFonts w:eastAsia="Arial" w:cs="Arial"/>
          <w:bCs/>
          <w:sz w:val="24"/>
          <w:szCs w:val="24"/>
        </w:rPr>
        <w:t>W</w:t>
      </w:r>
      <w:r w:rsidRPr="00C44375">
        <w:rPr>
          <w:rFonts w:eastAsia="Arial" w:cs="Arial"/>
          <w:bCs/>
          <w:sz w:val="24"/>
          <w:szCs w:val="24"/>
        </w:rPr>
        <w:t xml:space="preserve">orkers or </w:t>
      </w:r>
      <w:r w:rsidR="0080172E" w:rsidRPr="00C44375">
        <w:rPr>
          <w:rFonts w:eastAsia="Arial" w:cs="Arial"/>
          <w:bCs/>
          <w:sz w:val="24"/>
          <w:szCs w:val="24"/>
        </w:rPr>
        <w:t>S</w:t>
      </w:r>
      <w:r w:rsidRPr="00C44375">
        <w:rPr>
          <w:rFonts w:eastAsia="Arial" w:cs="Arial"/>
          <w:bCs/>
          <w:sz w:val="24"/>
          <w:szCs w:val="24"/>
        </w:rPr>
        <w:t xml:space="preserve">ocial </w:t>
      </w:r>
      <w:r w:rsidR="0080172E" w:rsidRPr="00C44375">
        <w:rPr>
          <w:rFonts w:eastAsia="Arial" w:cs="Arial"/>
          <w:bCs/>
          <w:sz w:val="24"/>
          <w:szCs w:val="24"/>
        </w:rPr>
        <w:t>W</w:t>
      </w:r>
      <w:r w:rsidRPr="00C44375">
        <w:rPr>
          <w:rFonts w:eastAsia="Arial" w:cs="Arial"/>
          <w:bCs/>
          <w:sz w:val="24"/>
          <w:szCs w:val="24"/>
        </w:rPr>
        <w:t xml:space="preserve">orkers where a child leaves the </w:t>
      </w:r>
      <w:r w:rsidR="00CF4E99">
        <w:rPr>
          <w:rFonts w:eastAsia="Arial" w:cs="Arial"/>
          <w:bCs/>
          <w:sz w:val="24"/>
          <w:szCs w:val="24"/>
        </w:rPr>
        <w:t>school</w:t>
      </w:r>
      <w:r w:rsidRPr="00C44375">
        <w:rPr>
          <w:rFonts w:eastAsia="Arial" w:cs="Arial"/>
          <w:bCs/>
          <w:sz w:val="24"/>
          <w:szCs w:val="24"/>
        </w:rPr>
        <w:t xml:space="preserve"> (as appropriate)</w:t>
      </w:r>
    </w:p>
    <w:p w14:paraId="5D53FB68" w14:textId="77777777" w:rsidR="003333FB" w:rsidRPr="00C44375" w:rsidRDefault="003333FB" w:rsidP="003333FB">
      <w:pPr>
        <w:autoSpaceDE w:val="0"/>
        <w:autoSpaceDN w:val="0"/>
        <w:adjustRightInd w:val="0"/>
        <w:spacing w:after="0" w:line="240" w:lineRule="auto"/>
        <w:rPr>
          <w:rFonts w:eastAsia="Arial" w:cs="Arial"/>
          <w:bCs/>
          <w:sz w:val="24"/>
          <w:szCs w:val="24"/>
        </w:rPr>
      </w:pPr>
    </w:p>
    <w:p w14:paraId="79E0A2AA" w14:textId="77777777" w:rsidR="003333FB" w:rsidRPr="00C44375" w:rsidRDefault="4F3B0F37" w:rsidP="4C0BA01D">
      <w:pPr>
        <w:pStyle w:val="Heading2"/>
        <w:rPr>
          <w:rFonts w:asciiTheme="minorHAnsi" w:eastAsiaTheme="minorEastAsia" w:hAnsiTheme="minorHAnsi"/>
        </w:rPr>
      </w:pPr>
      <w:bookmarkStart w:id="117" w:name="_Toc1389760397"/>
      <w:bookmarkStart w:id="118" w:name="_Toc176172672"/>
      <w:r w:rsidRPr="00C44375">
        <w:rPr>
          <w:rFonts w:asciiTheme="minorHAnsi" w:eastAsiaTheme="minorEastAsia" w:hAnsiTheme="minorHAnsi"/>
        </w:rPr>
        <w:t>Children with special needs and disabilities</w:t>
      </w:r>
      <w:bookmarkEnd w:id="117"/>
      <w:bookmarkEnd w:id="118"/>
    </w:p>
    <w:p w14:paraId="39CD4473" w14:textId="0991767B" w:rsidR="003333FB" w:rsidRPr="00E600EC" w:rsidRDefault="003333FB" w:rsidP="00187A24">
      <w:pPr>
        <w:autoSpaceDE w:val="0"/>
        <w:autoSpaceDN w:val="0"/>
        <w:adjustRightInd w:val="0"/>
        <w:spacing w:after="0" w:line="240" w:lineRule="auto"/>
        <w:rPr>
          <w:rFonts w:cs="Arial"/>
          <w:sz w:val="24"/>
          <w:szCs w:val="24"/>
        </w:rPr>
      </w:pPr>
      <w:r w:rsidRPr="00C44375">
        <w:rPr>
          <w:rFonts w:eastAsia="Arial" w:cs="Arial"/>
          <w:sz w:val="24"/>
          <w:szCs w:val="24"/>
        </w:rPr>
        <w:t xml:space="preserve">We </w:t>
      </w:r>
      <w:r w:rsidRPr="00C44375">
        <w:rPr>
          <w:rFonts w:cs="Arial"/>
          <w:sz w:val="24"/>
          <w:szCs w:val="24"/>
        </w:rPr>
        <w:t>ensure that staff have knowledge and understanding of the additional barriers which can exist when recognising abuse</w:t>
      </w:r>
      <w:r w:rsidR="0090327D" w:rsidRPr="00C44375">
        <w:rPr>
          <w:rFonts w:cs="Arial"/>
          <w:sz w:val="24"/>
          <w:szCs w:val="24"/>
        </w:rPr>
        <w:t>,</w:t>
      </w:r>
      <w:r w:rsidRPr="00C44375">
        <w:rPr>
          <w:rFonts w:cs="Arial"/>
          <w:sz w:val="24"/>
          <w:szCs w:val="24"/>
        </w:rPr>
        <w:t xml:space="preserve"> </w:t>
      </w:r>
      <w:r w:rsidR="0090327D" w:rsidRPr="00C44375">
        <w:rPr>
          <w:rFonts w:cs="Arial"/>
          <w:sz w:val="24"/>
          <w:szCs w:val="24"/>
        </w:rPr>
        <w:t>neglect</w:t>
      </w:r>
      <w:r w:rsidR="0090327D" w:rsidRPr="00E600EC">
        <w:rPr>
          <w:rFonts w:cs="Arial"/>
          <w:sz w:val="24"/>
          <w:szCs w:val="24"/>
        </w:rPr>
        <w:t>, or exploitation in</w:t>
      </w:r>
      <w:r w:rsidRPr="00E600EC">
        <w:rPr>
          <w:rFonts w:cs="Arial"/>
          <w:sz w:val="24"/>
          <w:szCs w:val="24"/>
        </w:rPr>
        <w:t xml:space="preserve"> children with special needs/disabilities. </w:t>
      </w:r>
    </w:p>
    <w:p w14:paraId="12C7D0D0" w14:textId="77777777" w:rsidR="003333FB" w:rsidRPr="00E600EC" w:rsidRDefault="003333FB" w:rsidP="003333FB">
      <w:pPr>
        <w:autoSpaceDE w:val="0"/>
        <w:autoSpaceDN w:val="0"/>
        <w:adjustRightInd w:val="0"/>
        <w:spacing w:after="0"/>
        <w:jc w:val="both"/>
        <w:rPr>
          <w:rFonts w:eastAsiaTheme="minorHAnsi" w:cs="Arial"/>
          <w:sz w:val="24"/>
          <w:szCs w:val="24"/>
        </w:rPr>
      </w:pPr>
      <w:r w:rsidRPr="00E600EC">
        <w:rPr>
          <w:rFonts w:eastAsiaTheme="minorHAnsi" w:cs="Arial"/>
          <w:sz w:val="24"/>
          <w:szCs w:val="24"/>
        </w:rPr>
        <w:t xml:space="preserve">These barriers </w:t>
      </w:r>
      <w:r w:rsidRPr="00E600EC">
        <w:rPr>
          <w:rFonts w:eastAsiaTheme="minorHAnsi" w:cs="Arial"/>
          <w:b/>
          <w:sz w:val="24"/>
          <w:szCs w:val="24"/>
        </w:rPr>
        <w:t>can</w:t>
      </w:r>
      <w:r w:rsidRPr="00E600EC">
        <w:rPr>
          <w:rFonts w:eastAsiaTheme="minorHAnsi" w:cs="Arial"/>
          <w:sz w:val="24"/>
          <w:szCs w:val="24"/>
        </w:rPr>
        <w:t xml:space="preserve"> include: </w:t>
      </w:r>
    </w:p>
    <w:p w14:paraId="16A277A8" w14:textId="47DD66D8" w:rsidR="003333FB" w:rsidRPr="00E600EC"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E600EC">
        <w:rPr>
          <w:rFonts w:eastAsiaTheme="minorHAnsi" w:cs="Arial"/>
          <w:sz w:val="24"/>
          <w:szCs w:val="24"/>
        </w:rPr>
        <w:t xml:space="preserve">•   assumptions that indicators of possible abuse such as behaviour, mood and injury relate to the child’s disability without further </w:t>
      </w:r>
      <w:r w:rsidR="00C14AF8" w:rsidRPr="00E600EC">
        <w:rPr>
          <w:rFonts w:eastAsiaTheme="minorHAnsi" w:cs="Arial"/>
          <w:sz w:val="24"/>
          <w:szCs w:val="24"/>
        </w:rPr>
        <w:t>exploration</w:t>
      </w:r>
    </w:p>
    <w:p w14:paraId="71D5356E" w14:textId="607D11A5" w:rsidR="003333FB" w:rsidRPr="00E600EC"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E600EC">
        <w:rPr>
          <w:rFonts w:eastAsiaTheme="minorHAnsi" w:cs="Arial"/>
          <w:sz w:val="24"/>
          <w:szCs w:val="24"/>
        </w:rPr>
        <w:t xml:space="preserve">•    children with SEN and disabilities being </w:t>
      </w:r>
      <w:r w:rsidR="00183A5E" w:rsidRPr="00E600EC">
        <w:rPr>
          <w:rFonts w:eastAsiaTheme="minorHAnsi" w:cs="Arial"/>
          <w:sz w:val="24"/>
          <w:szCs w:val="24"/>
        </w:rPr>
        <w:t>disproportionately impacted</w:t>
      </w:r>
      <w:r w:rsidRPr="00E600EC">
        <w:rPr>
          <w:rFonts w:eastAsiaTheme="minorHAnsi" w:cs="Arial"/>
          <w:sz w:val="24"/>
          <w:szCs w:val="24"/>
        </w:rPr>
        <w:t xml:space="preserve"> by things like bullying - without outwardly showing any signs; and</w:t>
      </w:r>
    </w:p>
    <w:p w14:paraId="1B6FAF27" w14:textId="77777777" w:rsidR="003333FB" w:rsidRPr="00C44375"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E600EC">
        <w:rPr>
          <w:rFonts w:eastAsiaTheme="minorHAnsi" w:cs="Arial"/>
          <w:sz w:val="24"/>
          <w:szCs w:val="24"/>
        </w:rPr>
        <w:t>•    communication barriers and difficulties in overcoming these barriers</w:t>
      </w:r>
    </w:p>
    <w:p w14:paraId="269F3E1E" w14:textId="77777777" w:rsidR="003333FB" w:rsidRPr="00C44375" w:rsidRDefault="003333FB" w:rsidP="003333FB">
      <w:pPr>
        <w:tabs>
          <w:tab w:val="left" w:pos="426"/>
        </w:tabs>
        <w:autoSpaceDE w:val="0"/>
        <w:autoSpaceDN w:val="0"/>
        <w:adjustRightInd w:val="0"/>
        <w:spacing w:after="0"/>
        <w:jc w:val="both"/>
        <w:rPr>
          <w:rFonts w:eastAsiaTheme="minorHAnsi" w:cs="Arial"/>
          <w:sz w:val="16"/>
          <w:szCs w:val="16"/>
        </w:rPr>
      </w:pPr>
    </w:p>
    <w:p w14:paraId="461EBB4C" w14:textId="77777777" w:rsidR="003333FB" w:rsidRPr="00C44375" w:rsidRDefault="003333FB" w:rsidP="00187A24">
      <w:pPr>
        <w:tabs>
          <w:tab w:val="left" w:pos="426"/>
        </w:tabs>
        <w:autoSpaceDE w:val="0"/>
        <w:autoSpaceDN w:val="0"/>
        <w:adjustRightInd w:val="0"/>
        <w:spacing w:after="0" w:line="240" w:lineRule="auto"/>
        <w:rPr>
          <w:rFonts w:cs="Arial"/>
          <w:sz w:val="24"/>
          <w:szCs w:val="24"/>
        </w:rPr>
      </w:pPr>
      <w:r w:rsidRPr="00C44375">
        <w:rPr>
          <w:rFonts w:cs="Arial"/>
          <w:sz w:val="24"/>
          <w:szCs w:val="24"/>
        </w:rPr>
        <w:t xml:space="preserve">We regularly review our training and practice to enable staff </w:t>
      </w:r>
      <w:r w:rsidR="00A026D9" w:rsidRPr="00C44375">
        <w:rPr>
          <w:rFonts w:cs="Arial"/>
          <w:sz w:val="24"/>
          <w:szCs w:val="24"/>
        </w:rPr>
        <w:t>to respond</w:t>
      </w:r>
      <w:r w:rsidRPr="00C44375">
        <w:rPr>
          <w:rFonts w:cs="Arial"/>
          <w:sz w:val="24"/>
          <w:szCs w:val="24"/>
        </w:rPr>
        <w:t xml:space="preserve"> to the</w:t>
      </w:r>
      <w:r w:rsidR="00A026D9" w:rsidRPr="00C44375">
        <w:rPr>
          <w:rFonts w:cs="Arial"/>
          <w:sz w:val="24"/>
          <w:szCs w:val="24"/>
        </w:rPr>
        <w:t>se</w:t>
      </w:r>
      <w:r w:rsidRPr="00C44375">
        <w:rPr>
          <w:rFonts w:cs="Arial"/>
          <w:sz w:val="24"/>
          <w:szCs w:val="24"/>
        </w:rPr>
        <w:t xml:space="preserve"> specific needs</w:t>
      </w:r>
      <w:r w:rsidR="00A026D9" w:rsidRPr="00C44375">
        <w:rPr>
          <w:rFonts w:cs="Arial"/>
          <w:sz w:val="24"/>
          <w:szCs w:val="24"/>
        </w:rPr>
        <w:t>.</w:t>
      </w:r>
    </w:p>
    <w:p w14:paraId="24042781" w14:textId="77777777" w:rsidR="003333FB" w:rsidRPr="00C44375" w:rsidRDefault="003333FB" w:rsidP="003333FB">
      <w:pPr>
        <w:autoSpaceDE w:val="0"/>
        <w:autoSpaceDN w:val="0"/>
        <w:adjustRightInd w:val="0"/>
        <w:spacing w:after="0" w:line="240" w:lineRule="auto"/>
        <w:rPr>
          <w:rFonts w:eastAsia="Arial" w:cs="Arial"/>
          <w:bCs/>
          <w:sz w:val="24"/>
          <w:szCs w:val="24"/>
        </w:rPr>
      </w:pPr>
    </w:p>
    <w:p w14:paraId="4E6C51FC"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2C920D62" w14:textId="77777777" w:rsidR="000313F8" w:rsidRPr="00C44375" w:rsidRDefault="11E35AEC" w:rsidP="4C0BA01D">
      <w:pPr>
        <w:pStyle w:val="Heading2"/>
        <w:rPr>
          <w:rFonts w:asciiTheme="minorHAnsi" w:hAnsiTheme="minorHAnsi"/>
        </w:rPr>
      </w:pPr>
      <w:bookmarkStart w:id="119" w:name="_Toc793129071"/>
      <w:bookmarkStart w:id="120" w:name="_Toc176172673"/>
      <w:r w:rsidRPr="00C44375">
        <w:rPr>
          <w:rFonts w:asciiTheme="minorHAnsi" w:hAnsiTheme="minorHAnsi"/>
        </w:rPr>
        <w:t>EARLY IDENTIFICATION RECOGNISING AND RESPONDING TO SAFEGUARDING NEEDS</w:t>
      </w:r>
      <w:bookmarkEnd w:id="119"/>
      <w:bookmarkEnd w:id="120"/>
    </w:p>
    <w:p w14:paraId="7A184476" w14:textId="77777777" w:rsidR="000313F8" w:rsidRPr="00C44375" w:rsidRDefault="000313F8" w:rsidP="003D2A8D">
      <w:pPr>
        <w:pStyle w:val="Heading2"/>
        <w:rPr>
          <w:rFonts w:asciiTheme="minorHAnsi" w:eastAsia="Arial" w:hAnsiTheme="minorHAnsi"/>
        </w:rPr>
      </w:pPr>
    </w:p>
    <w:p w14:paraId="1007573C" w14:textId="25730CFC" w:rsidR="000313F8" w:rsidRPr="00C44375" w:rsidRDefault="000313F8" w:rsidP="000B46D5">
      <w:pPr>
        <w:autoSpaceDE w:val="0"/>
        <w:autoSpaceDN w:val="0"/>
        <w:adjustRightInd w:val="0"/>
        <w:spacing w:after="0" w:line="240" w:lineRule="auto"/>
        <w:rPr>
          <w:rFonts w:eastAsia="Arial" w:cs="Arial"/>
          <w:bCs/>
          <w:color w:val="0070C0"/>
          <w:sz w:val="24"/>
          <w:szCs w:val="24"/>
        </w:rPr>
      </w:pPr>
      <w:r w:rsidRPr="00C44375">
        <w:rPr>
          <w:rFonts w:eastAsia="Arial" w:cs="Arial"/>
          <w:bCs/>
          <w:sz w:val="24"/>
          <w:szCs w:val="24"/>
        </w:rPr>
        <w:t xml:space="preserve">The </w:t>
      </w:r>
      <w:r w:rsidR="00CF4E99">
        <w:rPr>
          <w:rFonts w:eastAsia="Arial" w:cs="Arial"/>
          <w:bCs/>
          <w:sz w:val="24"/>
          <w:szCs w:val="24"/>
        </w:rPr>
        <w:t>school</w:t>
      </w:r>
      <w:r w:rsidRPr="00C44375">
        <w:rPr>
          <w:rFonts w:eastAsia="Arial" w:cs="Arial"/>
          <w:bCs/>
          <w:sz w:val="24"/>
          <w:szCs w:val="24"/>
        </w:rPr>
        <w:t xml:space="preserve"> a</w:t>
      </w:r>
      <w:r w:rsidR="0074282D" w:rsidRPr="00C44375">
        <w:rPr>
          <w:rFonts w:eastAsia="Arial" w:cs="Arial"/>
          <w:bCs/>
          <w:sz w:val="24"/>
          <w:szCs w:val="24"/>
        </w:rPr>
        <w:t xml:space="preserve">cknowledges the </w:t>
      </w:r>
      <w:r w:rsidRPr="00C44375">
        <w:rPr>
          <w:rFonts w:eastAsia="Arial" w:cs="Arial"/>
          <w:bCs/>
          <w:sz w:val="24"/>
          <w:szCs w:val="24"/>
        </w:rPr>
        <w:t>findings</w:t>
      </w:r>
      <w:r w:rsidR="0074282D" w:rsidRPr="00C44375">
        <w:rPr>
          <w:rFonts w:eastAsia="Arial" w:cs="Arial"/>
          <w:bCs/>
          <w:sz w:val="24"/>
          <w:szCs w:val="24"/>
        </w:rPr>
        <w:t xml:space="preserve"> of </w:t>
      </w:r>
      <w:r w:rsidR="0080172E" w:rsidRPr="00C44375">
        <w:rPr>
          <w:rFonts w:eastAsia="Arial" w:cs="Arial"/>
          <w:bCs/>
          <w:sz w:val="24"/>
          <w:szCs w:val="24"/>
        </w:rPr>
        <w:t>S</w:t>
      </w:r>
      <w:r w:rsidR="00AA4AFC" w:rsidRPr="00C44375">
        <w:rPr>
          <w:rFonts w:eastAsia="Arial" w:cs="Arial"/>
          <w:bCs/>
          <w:sz w:val="24"/>
          <w:szCs w:val="24"/>
        </w:rPr>
        <w:t>erious</w:t>
      </w:r>
      <w:r w:rsidR="0074282D" w:rsidRPr="00C44375">
        <w:rPr>
          <w:rFonts w:eastAsia="Arial" w:cs="Arial"/>
          <w:bCs/>
          <w:sz w:val="24"/>
          <w:szCs w:val="24"/>
        </w:rPr>
        <w:t xml:space="preserve"> </w:t>
      </w:r>
      <w:r w:rsidR="0080172E" w:rsidRPr="00C44375">
        <w:rPr>
          <w:rFonts w:eastAsia="Arial" w:cs="Arial"/>
          <w:bCs/>
          <w:sz w:val="24"/>
          <w:szCs w:val="24"/>
        </w:rPr>
        <w:t>C</w:t>
      </w:r>
      <w:r w:rsidR="0074282D" w:rsidRPr="00C44375">
        <w:rPr>
          <w:rFonts w:eastAsia="Arial" w:cs="Arial"/>
          <w:bCs/>
          <w:sz w:val="24"/>
          <w:szCs w:val="24"/>
        </w:rPr>
        <w:t xml:space="preserve">ase </w:t>
      </w:r>
      <w:r w:rsidR="00BB2FD6" w:rsidRPr="00C44375">
        <w:rPr>
          <w:rFonts w:eastAsia="Arial" w:cs="Arial"/>
          <w:bCs/>
          <w:sz w:val="24"/>
          <w:szCs w:val="24"/>
        </w:rPr>
        <w:t>Reviews, local</w:t>
      </w:r>
      <w:r w:rsidR="0074282D" w:rsidRPr="00C44375">
        <w:rPr>
          <w:rFonts w:eastAsia="Arial" w:cs="Arial"/>
          <w:bCs/>
          <w:sz w:val="24"/>
          <w:szCs w:val="24"/>
        </w:rPr>
        <w:t xml:space="preserve"> learning </w:t>
      </w:r>
      <w:r w:rsidR="00FF7BF3" w:rsidRPr="00C44375">
        <w:rPr>
          <w:rFonts w:eastAsia="Arial" w:cs="Arial"/>
          <w:bCs/>
          <w:sz w:val="24"/>
          <w:szCs w:val="24"/>
        </w:rPr>
        <w:t>reviews</w:t>
      </w:r>
      <w:r w:rsidR="0080172E" w:rsidRPr="00C44375">
        <w:rPr>
          <w:rFonts w:eastAsia="Arial" w:cs="Arial"/>
          <w:bCs/>
          <w:sz w:val="24"/>
          <w:szCs w:val="24"/>
        </w:rPr>
        <w:t xml:space="preserve"> and audits</w:t>
      </w:r>
      <w:r w:rsidR="00FF7BF3" w:rsidRPr="00C44375">
        <w:rPr>
          <w:rFonts w:eastAsia="Arial" w:cs="Arial"/>
          <w:bCs/>
          <w:sz w:val="24"/>
          <w:szCs w:val="24"/>
        </w:rPr>
        <w:t xml:space="preserve">. Findings are shared </w:t>
      </w:r>
      <w:r w:rsidR="0080172E" w:rsidRPr="00C44375">
        <w:rPr>
          <w:rFonts w:eastAsia="Arial" w:cs="Arial"/>
          <w:bCs/>
          <w:sz w:val="24"/>
          <w:szCs w:val="24"/>
        </w:rPr>
        <w:t>with all</w:t>
      </w:r>
      <w:r w:rsidR="003D7D8C" w:rsidRPr="00C44375">
        <w:rPr>
          <w:rFonts w:eastAsia="Arial" w:cs="Arial"/>
          <w:bCs/>
          <w:sz w:val="24"/>
          <w:szCs w:val="24"/>
        </w:rPr>
        <w:t xml:space="preserve"> staff as pa</w:t>
      </w:r>
      <w:r w:rsidR="0074282D" w:rsidRPr="00C44375">
        <w:rPr>
          <w:rFonts w:eastAsia="Arial" w:cs="Arial"/>
          <w:bCs/>
          <w:sz w:val="24"/>
          <w:szCs w:val="24"/>
        </w:rPr>
        <w:t>rt of a culture of improvement and learning.</w:t>
      </w:r>
      <w:r w:rsidR="003D7D8C" w:rsidRPr="00C44375">
        <w:rPr>
          <w:rFonts w:eastAsia="Arial" w:cs="Arial"/>
          <w:bCs/>
          <w:sz w:val="24"/>
          <w:szCs w:val="24"/>
        </w:rPr>
        <w:t xml:space="preserve"> </w:t>
      </w:r>
      <w:r w:rsidR="003D7D8C" w:rsidRPr="00C44375">
        <w:rPr>
          <w:rFonts w:eastAsia="Arial" w:cs="Arial"/>
          <w:bCs/>
          <w:sz w:val="24"/>
          <w:szCs w:val="24"/>
        </w:rPr>
        <w:lastRenderedPageBreak/>
        <w:t xml:space="preserve">The DSL ensures </w:t>
      </w:r>
      <w:r w:rsidR="00CE0651" w:rsidRPr="00E600EC">
        <w:rPr>
          <w:rFonts w:eastAsia="Arial" w:cs="Arial"/>
          <w:bCs/>
          <w:sz w:val="24"/>
          <w:szCs w:val="24"/>
        </w:rPr>
        <w:t>they</w:t>
      </w:r>
      <w:r w:rsidR="003D7D8C" w:rsidRPr="00E600EC">
        <w:rPr>
          <w:rFonts w:eastAsia="Arial" w:cs="Arial"/>
          <w:bCs/>
          <w:sz w:val="24"/>
          <w:szCs w:val="24"/>
        </w:rPr>
        <w:t xml:space="preserve"> ha</w:t>
      </w:r>
      <w:r w:rsidR="00CE0651" w:rsidRPr="00E600EC">
        <w:rPr>
          <w:rFonts w:eastAsia="Arial" w:cs="Arial"/>
          <w:bCs/>
          <w:sz w:val="24"/>
          <w:szCs w:val="24"/>
        </w:rPr>
        <w:t>ve</w:t>
      </w:r>
      <w:r w:rsidR="003D7D8C" w:rsidRPr="00E600EC">
        <w:rPr>
          <w:rFonts w:eastAsia="Arial" w:cs="Arial"/>
          <w:bCs/>
          <w:sz w:val="24"/>
          <w:szCs w:val="24"/>
        </w:rPr>
        <w:t xml:space="preserve"> information from </w:t>
      </w:r>
      <w:r w:rsidR="00647CB5" w:rsidRPr="00E600EC">
        <w:rPr>
          <w:rFonts w:eastAsia="Arial" w:cs="Arial"/>
          <w:bCs/>
          <w:sz w:val="24"/>
          <w:szCs w:val="24"/>
        </w:rPr>
        <w:t>SSCP</w:t>
      </w:r>
      <w:r w:rsidR="003D7D8C" w:rsidRPr="00E600EC">
        <w:rPr>
          <w:rFonts w:eastAsia="Arial" w:cs="Arial"/>
          <w:bCs/>
          <w:sz w:val="24"/>
          <w:szCs w:val="24"/>
        </w:rPr>
        <w:t xml:space="preserve"> in relation to learning reviews and ensures this information </w:t>
      </w:r>
      <w:r w:rsidR="00D70446" w:rsidRPr="00E600EC">
        <w:rPr>
          <w:rFonts w:eastAsia="Arial" w:cs="Arial"/>
          <w:bCs/>
          <w:sz w:val="24"/>
          <w:szCs w:val="24"/>
        </w:rPr>
        <w:t>is passed on to staff</w:t>
      </w:r>
      <w:r w:rsidR="00D70446" w:rsidRPr="00C44375">
        <w:rPr>
          <w:rFonts w:eastAsia="Arial" w:cs="Arial"/>
          <w:bCs/>
          <w:sz w:val="24"/>
          <w:szCs w:val="24"/>
        </w:rPr>
        <w:t xml:space="preserve"> </w:t>
      </w:r>
      <w:r w:rsidR="003D7D8C" w:rsidRPr="00C44375">
        <w:rPr>
          <w:rFonts w:eastAsia="Arial" w:cs="Arial"/>
          <w:bCs/>
          <w:sz w:val="24"/>
          <w:szCs w:val="24"/>
        </w:rPr>
        <w:t>to promote improvement in respect of safegu</w:t>
      </w:r>
      <w:r w:rsidR="00FA4DC2" w:rsidRPr="00C44375">
        <w:rPr>
          <w:rFonts w:eastAsia="Arial" w:cs="Arial"/>
          <w:bCs/>
          <w:sz w:val="24"/>
          <w:szCs w:val="24"/>
        </w:rPr>
        <w:t>a</w:t>
      </w:r>
      <w:r w:rsidR="003D7D8C" w:rsidRPr="00C44375">
        <w:rPr>
          <w:rFonts w:eastAsia="Arial" w:cs="Arial"/>
          <w:bCs/>
          <w:sz w:val="24"/>
          <w:szCs w:val="24"/>
        </w:rPr>
        <w:t>rding</w:t>
      </w:r>
      <w:r w:rsidR="003D7D8C" w:rsidRPr="00C44375">
        <w:rPr>
          <w:rFonts w:eastAsia="Arial" w:cs="Arial"/>
          <w:bCs/>
          <w:color w:val="0070C0"/>
          <w:sz w:val="24"/>
          <w:szCs w:val="24"/>
        </w:rPr>
        <w:t>.</w:t>
      </w:r>
      <w:r w:rsidR="00211F01" w:rsidRPr="00C44375">
        <w:rPr>
          <w:rFonts w:eastAsia="Arial" w:cs="Arial"/>
          <w:bCs/>
          <w:color w:val="0070C0"/>
          <w:sz w:val="24"/>
          <w:szCs w:val="24"/>
        </w:rPr>
        <w:t xml:space="preserve">  </w:t>
      </w:r>
      <w:r w:rsidR="00B82B2A" w:rsidRPr="00C44375">
        <w:rPr>
          <w:rFonts w:eastAsia="Arial" w:cs="Arial"/>
          <w:bCs/>
          <w:sz w:val="24"/>
          <w:szCs w:val="24"/>
        </w:rPr>
        <w:t xml:space="preserve">As part of our ongoing culture of </w:t>
      </w:r>
      <w:r w:rsidR="002650DA" w:rsidRPr="00C44375">
        <w:rPr>
          <w:rFonts w:eastAsia="Arial" w:cs="Arial"/>
          <w:bCs/>
          <w:sz w:val="24"/>
          <w:szCs w:val="24"/>
        </w:rPr>
        <w:t>vigilance</w:t>
      </w:r>
      <w:r w:rsidR="00B82B2A" w:rsidRPr="00C44375">
        <w:rPr>
          <w:rFonts w:eastAsia="Arial" w:cs="Arial"/>
          <w:bCs/>
          <w:sz w:val="24"/>
          <w:szCs w:val="24"/>
        </w:rPr>
        <w:t xml:space="preserve"> and development we </w:t>
      </w:r>
      <w:r w:rsidR="00502484" w:rsidRPr="00C44375">
        <w:rPr>
          <w:rFonts w:eastAsia="Arial" w:cs="Arial"/>
          <w:bCs/>
          <w:sz w:val="24"/>
          <w:szCs w:val="24"/>
        </w:rPr>
        <w:t>will share</w:t>
      </w:r>
      <w:r w:rsidR="00B82B2A" w:rsidRPr="00C44375">
        <w:rPr>
          <w:rFonts w:eastAsia="Arial" w:cs="Arial"/>
          <w:bCs/>
          <w:sz w:val="24"/>
          <w:szCs w:val="24"/>
        </w:rPr>
        <w:t xml:space="preserve"> </w:t>
      </w:r>
      <w:r w:rsidR="002650DA" w:rsidRPr="00C44375">
        <w:rPr>
          <w:rFonts w:eastAsia="Arial" w:cs="Arial"/>
          <w:bCs/>
          <w:sz w:val="24"/>
          <w:szCs w:val="24"/>
        </w:rPr>
        <w:t>learning</w:t>
      </w:r>
      <w:r w:rsidR="00B82B2A" w:rsidRPr="00C44375">
        <w:rPr>
          <w:rFonts w:eastAsia="Arial" w:cs="Arial"/>
          <w:bCs/>
          <w:sz w:val="24"/>
          <w:szCs w:val="24"/>
        </w:rPr>
        <w:t xml:space="preserve"> and responses from any other </w:t>
      </w:r>
      <w:r w:rsidR="002E7D05" w:rsidRPr="00C44375">
        <w:rPr>
          <w:rFonts w:eastAsia="Arial" w:cs="Arial"/>
          <w:bCs/>
          <w:sz w:val="24"/>
          <w:szCs w:val="24"/>
        </w:rPr>
        <w:t xml:space="preserve">relevant </w:t>
      </w:r>
      <w:r w:rsidR="00B82B2A" w:rsidRPr="00C44375">
        <w:rPr>
          <w:rFonts w:eastAsia="Arial" w:cs="Arial"/>
          <w:bCs/>
          <w:sz w:val="24"/>
          <w:szCs w:val="24"/>
        </w:rPr>
        <w:t>issues to ensure we are offering the safest environment for our pupils and staff.</w:t>
      </w:r>
      <w:r w:rsidR="00211F01" w:rsidRPr="00C44375">
        <w:rPr>
          <w:rFonts w:eastAsia="Arial" w:cs="Arial"/>
          <w:bCs/>
          <w:sz w:val="24"/>
          <w:szCs w:val="24"/>
        </w:rPr>
        <w:t xml:space="preserve"> </w:t>
      </w:r>
    </w:p>
    <w:p w14:paraId="04AA4FB9"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14C12528" w14:textId="2310F2D5" w:rsidR="00172F8B" w:rsidRPr="00C44375" w:rsidRDefault="000313F8"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All </w:t>
      </w:r>
      <w:r w:rsidR="00AA4AFC" w:rsidRPr="00C44375">
        <w:rPr>
          <w:rFonts w:eastAsia="Arial" w:cs="Arial"/>
          <w:bCs/>
          <w:sz w:val="24"/>
          <w:szCs w:val="24"/>
        </w:rPr>
        <w:t>staff have</w:t>
      </w:r>
      <w:r w:rsidR="008B4980" w:rsidRPr="00C44375">
        <w:rPr>
          <w:rFonts w:eastAsia="Arial" w:cs="Arial"/>
          <w:bCs/>
          <w:sz w:val="24"/>
          <w:szCs w:val="24"/>
        </w:rPr>
        <w:t xml:space="preserve"> seen and understand </w:t>
      </w:r>
      <w:hyperlink r:id="rId37" w:history="1">
        <w:r w:rsidR="0053730F" w:rsidRPr="00C44375">
          <w:rPr>
            <w:rStyle w:val="Hyperlink"/>
            <w:rFonts w:eastAsia="Arial" w:cs="Arial"/>
            <w:bCs/>
            <w:sz w:val="24"/>
            <w:szCs w:val="24"/>
          </w:rPr>
          <w:t>Stockport’s-multi-agency-response-to-need-guidance-document</w:t>
        </w:r>
      </w:hyperlink>
      <w:r w:rsidR="00BB2FD6" w:rsidRPr="00C44375">
        <w:rPr>
          <w:rFonts w:eastAsia="Arial" w:cs="Arial"/>
          <w:bCs/>
          <w:sz w:val="24"/>
          <w:szCs w:val="24"/>
        </w:rPr>
        <w:t xml:space="preserve"> </w:t>
      </w:r>
      <w:r w:rsidR="00AA4AFC" w:rsidRPr="00C44375">
        <w:rPr>
          <w:rFonts w:eastAsia="Arial" w:cs="Arial"/>
          <w:bCs/>
          <w:sz w:val="24"/>
          <w:szCs w:val="24"/>
        </w:rPr>
        <w:t>and know</w:t>
      </w:r>
      <w:r w:rsidRPr="00C44375">
        <w:rPr>
          <w:rFonts w:eastAsia="Arial" w:cs="Arial"/>
          <w:bCs/>
          <w:sz w:val="24"/>
          <w:szCs w:val="24"/>
        </w:rPr>
        <w:t xml:space="preserve"> how to pass on any</w:t>
      </w:r>
      <w:r w:rsidR="0074282D" w:rsidRPr="00C44375">
        <w:rPr>
          <w:rFonts w:eastAsia="Arial" w:cs="Arial"/>
          <w:bCs/>
          <w:sz w:val="24"/>
          <w:szCs w:val="24"/>
        </w:rPr>
        <w:t xml:space="preserve"> concerns no matter how ‘small or low level’ </w:t>
      </w:r>
      <w:r w:rsidRPr="00C44375">
        <w:rPr>
          <w:rFonts w:eastAsia="Arial" w:cs="Arial"/>
          <w:bCs/>
          <w:sz w:val="24"/>
          <w:szCs w:val="24"/>
        </w:rPr>
        <w:t>they seem.</w:t>
      </w:r>
      <w:r w:rsidR="00C60764" w:rsidRPr="00C44375">
        <w:rPr>
          <w:rFonts w:eastAsia="Arial" w:cs="Arial"/>
          <w:bCs/>
          <w:sz w:val="24"/>
          <w:szCs w:val="24"/>
        </w:rPr>
        <w:t xml:space="preserve"> In accordance with local and national guidance all staff receive regular training and updates to help them identify when a child is vulnerable.</w:t>
      </w:r>
      <w:r w:rsidR="002031FD" w:rsidRPr="00C44375">
        <w:rPr>
          <w:rFonts w:eastAsia="Arial" w:cs="Arial"/>
          <w:sz w:val="24"/>
          <w:szCs w:val="24"/>
        </w:rPr>
        <w:t xml:space="preserve"> </w:t>
      </w:r>
      <w:r w:rsidR="002031FD" w:rsidRPr="00C44375">
        <w:rPr>
          <w:rFonts w:eastAsia="Arial" w:cs="Arial"/>
          <w:bCs/>
          <w:sz w:val="24"/>
          <w:szCs w:val="24"/>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C44375">
        <w:rPr>
          <w:rFonts w:eastAsia="Arial" w:cs="Arial"/>
          <w:bCs/>
          <w:sz w:val="24"/>
          <w:szCs w:val="24"/>
        </w:rPr>
        <w:t>multi-agency</w:t>
      </w:r>
      <w:r w:rsidR="002031FD" w:rsidRPr="00C44375">
        <w:rPr>
          <w:rFonts w:eastAsia="Arial" w:cs="Arial"/>
          <w:bCs/>
          <w:sz w:val="24"/>
          <w:szCs w:val="24"/>
        </w:rPr>
        <w:t xml:space="preserve"> approaches when supporting children and </w:t>
      </w:r>
      <w:r w:rsidR="00172F8B" w:rsidRPr="00C44375">
        <w:rPr>
          <w:rFonts w:eastAsia="Arial" w:cs="Arial"/>
          <w:bCs/>
          <w:sz w:val="24"/>
          <w:szCs w:val="24"/>
        </w:rPr>
        <w:t>families. We do this based on an awareness that early help and intervention can prevent future escalation of any presenting issues.</w:t>
      </w:r>
      <w:r w:rsidR="002031FD" w:rsidRPr="00C44375">
        <w:rPr>
          <w:rFonts w:eastAsia="Arial" w:cs="Arial"/>
          <w:bCs/>
          <w:sz w:val="24"/>
          <w:szCs w:val="24"/>
        </w:rPr>
        <w:t xml:space="preserve"> We aim to provide information from the child’s point of v</w:t>
      </w:r>
      <w:r w:rsidR="00172F8B" w:rsidRPr="00C44375">
        <w:rPr>
          <w:rFonts w:eastAsia="Arial" w:cs="Arial"/>
          <w:bCs/>
          <w:sz w:val="24"/>
          <w:szCs w:val="24"/>
        </w:rPr>
        <w:t xml:space="preserve">iew in </w:t>
      </w:r>
      <w:r w:rsidR="002031FD" w:rsidRPr="00C44375">
        <w:rPr>
          <w:rFonts w:eastAsia="Arial" w:cs="Arial"/>
          <w:bCs/>
          <w:sz w:val="24"/>
          <w:szCs w:val="24"/>
        </w:rPr>
        <w:t>the context of their</w:t>
      </w:r>
      <w:r w:rsidR="00172F8B" w:rsidRPr="00C44375">
        <w:rPr>
          <w:rFonts w:eastAsia="Arial" w:cs="Arial"/>
          <w:bCs/>
          <w:sz w:val="24"/>
          <w:szCs w:val="24"/>
        </w:rPr>
        <w:t xml:space="preserve"> lived experience as</w:t>
      </w:r>
      <w:r w:rsidR="002031FD" w:rsidRPr="00C44375">
        <w:rPr>
          <w:rFonts w:eastAsia="Arial" w:cs="Arial"/>
          <w:bCs/>
          <w:sz w:val="24"/>
          <w:szCs w:val="24"/>
        </w:rPr>
        <w:t xml:space="preserve"> evidenced by observations or information provided. Where staff hav</w:t>
      </w:r>
      <w:r w:rsidR="00172F8B" w:rsidRPr="00C44375">
        <w:rPr>
          <w:rFonts w:eastAsia="Arial" w:cs="Arial"/>
          <w:bCs/>
          <w:sz w:val="24"/>
          <w:szCs w:val="24"/>
        </w:rPr>
        <w:t xml:space="preserve">e </w:t>
      </w:r>
      <w:r w:rsidR="0082598F" w:rsidRPr="00C44375">
        <w:rPr>
          <w:rFonts w:eastAsia="Arial" w:cs="Arial"/>
          <w:bCs/>
          <w:sz w:val="24"/>
          <w:szCs w:val="24"/>
        </w:rPr>
        <w:t>concerns,</w:t>
      </w:r>
      <w:r w:rsidR="00172F8B" w:rsidRPr="00C44375">
        <w:rPr>
          <w:rFonts w:eastAsia="Arial" w:cs="Arial"/>
          <w:bCs/>
          <w:sz w:val="24"/>
          <w:szCs w:val="24"/>
        </w:rPr>
        <w:t xml:space="preserve"> they will always alert the DSL.</w:t>
      </w:r>
    </w:p>
    <w:p w14:paraId="50BB24CE" w14:textId="77777777" w:rsidR="002650DA" w:rsidRPr="00C44375" w:rsidRDefault="00172F8B"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 </w:t>
      </w:r>
    </w:p>
    <w:p w14:paraId="367FD24C" w14:textId="32AA9A5A" w:rsidR="000313F8" w:rsidRPr="00C44375" w:rsidRDefault="003C24F5"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In </w:t>
      </w:r>
      <w:r w:rsidR="00CF4E99">
        <w:rPr>
          <w:rFonts w:eastAsia="Arial" w:cs="Arial"/>
          <w:bCs/>
          <w:sz w:val="24"/>
          <w:szCs w:val="24"/>
        </w:rPr>
        <w:t>school</w:t>
      </w:r>
      <w:r w:rsidRPr="00C44375">
        <w:rPr>
          <w:rFonts w:eastAsia="Arial" w:cs="Arial"/>
          <w:bCs/>
          <w:sz w:val="24"/>
          <w:szCs w:val="24"/>
        </w:rPr>
        <w:t xml:space="preserve"> we have staff that </w:t>
      </w:r>
      <w:r w:rsidR="00BE79BF" w:rsidRPr="00C44375">
        <w:rPr>
          <w:rFonts w:eastAsia="Arial" w:cs="Arial"/>
          <w:bCs/>
          <w:sz w:val="24"/>
          <w:szCs w:val="24"/>
        </w:rPr>
        <w:t>are trained</w:t>
      </w:r>
      <w:r w:rsidR="003D7D8C" w:rsidRPr="00C44375">
        <w:rPr>
          <w:rFonts w:eastAsia="Arial" w:cs="Arial"/>
          <w:bCs/>
          <w:sz w:val="24"/>
          <w:szCs w:val="24"/>
        </w:rPr>
        <w:t xml:space="preserve"> and</w:t>
      </w:r>
      <w:r w:rsidRPr="00C44375">
        <w:rPr>
          <w:rFonts w:eastAsia="Arial" w:cs="Arial"/>
          <w:bCs/>
          <w:sz w:val="24"/>
          <w:szCs w:val="24"/>
        </w:rPr>
        <w:t xml:space="preserve"> can support colleagues</w:t>
      </w:r>
      <w:r w:rsidR="00AA4AFC" w:rsidRPr="00C44375">
        <w:rPr>
          <w:rFonts w:eastAsia="Arial" w:cs="Arial"/>
          <w:bCs/>
          <w:sz w:val="24"/>
          <w:szCs w:val="24"/>
        </w:rPr>
        <w:t xml:space="preserve"> to</w:t>
      </w:r>
      <w:r w:rsidR="00CE1C4F" w:rsidRPr="00C44375">
        <w:rPr>
          <w:rFonts w:eastAsia="Arial" w:cs="Arial"/>
          <w:bCs/>
          <w:sz w:val="24"/>
          <w:szCs w:val="24"/>
        </w:rPr>
        <w:t xml:space="preserve"> identify and respond</w:t>
      </w:r>
      <w:r w:rsidR="003D7D8C" w:rsidRPr="00C44375">
        <w:rPr>
          <w:rFonts w:eastAsia="Arial" w:cs="Arial"/>
          <w:bCs/>
          <w:sz w:val="24"/>
          <w:szCs w:val="24"/>
        </w:rPr>
        <w:t xml:space="preserve"> </w:t>
      </w:r>
      <w:r w:rsidR="000313F8" w:rsidRPr="00C44375">
        <w:rPr>
          <w:rFonts w:eastAsia="Arial" w:cs="Arial"/>
          <w:bCs/>
          <w:sz w:val="24"/>
          <w:szCs w:val="24"/>
        </w:rPr>
        <w:t>to:</w:t>
      </w:r>
      <w:r w:rsidR="006B0042" w:rsidRPr="00C44375">
        <w:rPr>
          <w:rFonts w:eastAsia="Arial" w:cs="Arial"/>
          <w:bCs/>
          <w:sz w:val="24"/>
          <w:szCs w:val="24"/>
        </w:rPr>
        <w:t xml:space="preserve"> </w:t>
      </w:r>
    </w:p>
    <w:p w14:paraId="60B370D2" w14:textId="77777777" w:rsidR="005408E7" w:rsidRPr="00C44375" w:rsidRDefault="005408E7" w:rsidP="000B46D5">
      <w:pPr>
        <w:autoSpaceDE w:val="0"/>
        <w:autoSpaceDN w:val="0"/>
        <w:adjustRightInd w:val="0"/>
        <w:spacing w:after="0" w:line="240" w:lineRule="auto"/>
        <w:rPr>
          <w:rFonts w:eastAsia="Arial" w:cs="Arial"/>
          <w:bCs/>
          <w:sz w:val="24"/>
          <w:szCs w:val="24"/>
        </w:rPr>
      </w:pPr>
    </w:p>
    <w:p w14:paraId="5EFBFF81" w14:textId="77777777" w:rsidR="000313F8" w:rsidRPr="00C44375" w:rsidRDefault="000313F8"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Neglect</w:t>
      </w:r>
    </w:p>
    <w:p w14:paraId="0485E231" w14:textId="77777777" w:rsidR="000313F8" w:rsidRPr="00C44375" w:rsidRDefault="000313F8"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Drug/substance/alcohol misuse (both pupil and parent)</w:t>
      </w:r>
    </w:p>
    <w:p w14:paraId="1F431B9D" w14:textId="77777777" w:rsidR="000313F8" w:rsidRPr="00C44375" w:rsidRDefault="000313F8"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Child sexual exploitation / trafficked children</w:t>
      </w:r>
    </w:p>
    <w:p w14:paraId="6C871725" w14:textId="77777777" w:rsidR="000313F8" w:rsidRPr="00C44375" w:rsidRDefault="000313F8"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Children missing education</w:t>
      </w:r>
    </w:p>
    <w:p w14:paraId="158FE0BA" w14:textId="77777777" w:rsidR="000313F8" w:rsidRPr="00C44375" w:rsidRDefault="000313F8"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Domestic abuse</w:t>
      </w:r>
    </w:p>
    <w:p w14:paraId="4BAD03D4" w14:textId="77777777" w:rsidR="000313F8" w:rsidRPr="00C44375" w:rsidRDefault="000313F8"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Peer relationship abuse</w:t>
      </w:r>
    </w:p>
    <w:p w14:paraId="4778C810" w14:textId="45CBC93C" w:rsidR="005408E7" w:rsidRPr="00C44375" w:rsidRDefault="006A0A7B"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Child-on-child</w:t>
      </w:r>
    </w:p>
    <w:p w14:paraId="7F9FE4CD" w14:textId="77777777" w:rsidR="00172F8B" w:rsidRPr="00C44375" w:rsidRDefault="00172F8B"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Children at risk of radicalisation</w:t>
      </w:r>
    </w:p>
    <w:p w14:paraId="34198841" w14:textId="77777777" w:rsidR="006D117D" w:rsidRPr="00C44375" w:rsidRDefault="006D117D"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Emotional wellbeing &amp; mental health</w:t>
      </w:r>
    </w:p>
    <w:p w14:paraId="528D0226" w14:textId="77777777" w:rsidR="000313F8" w:rsidRPr="00C44375" w:rsidRDefault="000313F8"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Sexual health needs</w:t>
      </w:r>
    </w:p>
    <w:p w14:paraId="06985229" w14:textId="77777777" w:rsidR="000313F8" w:rsidRPr="00C44375" w:rsidRDefault="000313F8"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Obesity/malnutrition</w:t>
      </w:r>
    </w:p>
    <w:p w14:paraId="1C94A705" w14:textId="77777777" w:rsidR="000313F8" w:rsidRPr="00C44375" w:rsidRDefault="003913A4"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On</w:t>
      </w:r>
      <w:r w:rsidR="000313F8" w:rsidRPr="00C44375">
        <w:rPr>
          <w:rFonts w:eastAsia="Arial" w:cs="Arial"/>
          <w:bCs/>
          <w:sz w:val="24"/>
          <w:szCs w:val="24"/>
        </w:rPr>
        <w:t>line grooming</w:t>
      </w:r>
    </w:p>
    <w:p w14:paraId="0DD8202B" w14:textId="77777777" w:rsidR="000313F8" w:rsidRPr="00C44375" w:rsidRDefault="000313F8"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Inappropriate behaviour of staff towards children</w:t>
      </w:r>
    </w:p>
    <w:p w14:paraId="18B70C08" w14:textId="0A2D88ED" w:rsidR="000313F8" w:rsidRPr="00C44375" w:rsidRDefault="00AA4AFC"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Self-Harm</w:t>
      </w:r>
    </w:p>
    <w:p w14:paraId="0FEAAB7E" w14:textId="33E4026A" w:rsidR="006129C0" w:rsidRPr="00C44375" w:rsidRDefault="006129C0"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Bullying in its various forms</w:t>
      </w:r>
    </w:p>
    <w:p w14:paraId="4D3D7286" w14:textId="1C21559B" w:rsidR="006129C0" w:rsidRPr="00C44375" w:rsidRDefault="006129C0"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Discrimination in its various forms</w:t>
      </w:r>
    </w:p>
    <w:p w14:paraId="7E8A3F26" w14:textId="6D091010" w:rsidR="000313F8" w:rsidRPr="00E600EC" w:rsidRDefault="000313F8"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Female Genital Mutilation</w:t>
      </w:r>
    </w:p>
    <w:p w14:paraId="18A59D1A" w14:textId="77777777" w:rsidR="000313F8" w:rsidRPr="00C44375" w:rsidRDefault="003D7D8C"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Young carers</w:t>
      </w:r>
    </w:p>
    <w:p w14:paraId="2488B182" w14:textId="21AAC124" w:rsidR="000117FC" w:rsidRPr="00C44375" w:rsidRDefault="000117FC" w:rsidP="00533F62">
      <w:pPr>
        <w:pStyle w:val="ListParagraph"/>
        <w:numPr>
          <w:ilvl w:val="0"/>
          <w:numId w:val="1"/>
        </w:numPr>
        <w:autoSpaceDE w:val="0"/>
        <w:autoSpaceDN w:val="0"/>
        <w:adjustRightInd w:val="0"/>
        <w:spacing w:after="0" w:line="240" w:lineRule="auto"/>
        <w:rPr>
          <w:rFonts w:eastAsia="Arial" w:cs="Arial"/>
          <w:sz w:val="24"/>
          <w:szCs w:val="24"/>
        </w:rPr>
      </w:pPr>
      <w:r w:rsidRPr="00C44375">
        <w:rPr>
          <w:rFonts w:eastAsia="Arial" w:cs="Arial"/>
          <w:sz w:val="24"/>
          <w:szCs w:val="24"/>
        </w:rPr>
        <w:t xml:space="preserve">The </w:t>
      </w:r>
      <w:r w:rsidR="00AA4AFC" w:rsidRPr="00C44375">
        <w:rPr>
          <w:rFonts w:eastAsia="Arial" w:cs="Arial"/>
          <w:sz w:val="24"/>
          <w:szCs w:val="24"/>
        </w:rPr>
        <w:t>potential</w:t>
      </w:r>
      <w:r w:rsidRPr="00C44375">
        <w:rPr>
          <w:rFonts w:eastAsia="Arial" w:cs="Arial"/>
          <w:sz w:val="24"/>
          <w:szCs w:val="24"/>
        </w:rPr>
        <w:t xml:space="preserve"> additional needs of some learners such as- </w:t>
      </w:r>
      <w:r w:rsidR="00A1526F" w:rsidRPr="00C44375">
        <w:rPr>
          <w:rFonts w:eastAsia="Arial" w:cs="Arial"/>
          <w:sz w:val="24"/>
          <w:szCs w:val="24"/>
        </w:rPr>
        <w:t>Children Looked After (CLA)</w:t>
      </w:r>
      <w:r w:rsidRPr="00C44375">
        <w:rPr>
          <w:rFonts w:eastAsia="Arial" w:cs="Arial"/>
          <w:sz w:val="24"/>
          <w:szCs w:val="24"/>
        </w:rPr>
        <w:t xml:space="preserve">, </w:t>
      </w:r>
      <w:r w:rsidR="00CE1C4F" w:rsidRPr="00C44375">
        <w:rPr>
          <w:rFonts w:eastAsia="Arial" w:cs="Arial"/>
          <w:sz w:val="24"/>
          <w:szCs w:val="24"/>
        </w:rPr>
        <w:t>children who</w:t>
      </w:r>
      <w:r w:rsidR="00A1526F" w:rsidRPr="00C44375">
        <w:rPr>
          <w:rFonts w:eastAsia="Arial" w:cs="Arial"/>
          <w:sz w:val="24"/>
          <w:szCs w:val="24"/>
        </w:rPr>
        <w:t xml:space="preserve"> are care experienced,</w:t>
      </w:r>
      <w:r w:rsidRPr="00C44375">
        <w:rPr>
          <w:rFonts w:eastAsia="Arial" w:cs="Arial"/>
          <w:sz w:val="24"/>
          <w:szCs w:val="24"/>
        </w:rPr>
        <w:t xml:space="preserve"> </w:t>
      </w:r>
      <w:r w:rsidR="00D773A9" w:rsidRPr="00C44375">
        <w:rPr>
          <w:rFonts w:eastAsia="Arial" w:cs="Arial"/>
          <w:sz w:val="24"/>
          <w:szCs w:val="24"/>
        </w:rPr>
        <w:t xml:space="preserve">those who </w:t>
      </w:r>
      <w:r w:rsidR="00CE1C4F" w:rsidRPr="00C44375">
        <w:rPr>
          <w:rFonts w:eastAsia="Arial" w:cs="Arial"/>
          <w:sz w:val="24"/>
          <w:szCs w:val="24"/>
        </w:rPr>
        <w:t>have Special</w:t>
      </w:r>
      <w:r w:rsidR="00D773A9" w:rsidRPr="00C44375">
        <w:rPr>
          <w:rFonts w:eastAsia="Arial" w:cs="Arial"/>
          <w:sz w:val="24"/>
          <w:szCs w:val="24"/>
        </w:rPr>
        <w:t xml:space="preserve"> Educational Needs or Disabilities </w:t>
      </w:r>
      <w:r w:rsidR="00BA172A" w:rsidRPr="00C44375">
        <w:rPr>
          <w:rFonts w:eastAsia="Arial" w:cs="Arial"/>
          <w:sz w:val="24"/>
          <w:szCs w:val="24"/>
        </w:rPr>
        <w:t>(</w:t>
      </w:r>
      <w:r w:rsidRPr="00C44375">
        <w:rPr>
          <w:rFonts w:eastAsia="Arial" w:cs="Arial"/>
          <w:sz w:val="24"/>
          <w:szCs w:val="24"/>
        </w:rPr>
        <w:t>SEND</w:t>
      </w:r>
      <w:r w:rsidR="00BA172A" w:rsidRPr="00C44375">
        <w:rPr>
          <w:rFonts w:eastAsia="Arial" w:cs="Arial"/>
          <w:sz w:val="24"/>
          <w:szCs w:val="24"/>
        </w:rPr>
        <w:t>)</w:t>
      </w:r>
      <w:r w:rsidRPr="00C44375">
        <w:rPr>
          <w:rFonts w:eastAsia="Arial" w:cs="Arial"/>
          <w:sz w:val="24"/>
          <w:szCs w:val="24"/>
        </w:rPr>
        <w:t xml:space="preserve"> and children whose families are seeking asylum.</w:t>
      </w:r>
    </w:p>
    <w:p w14:paraId="2B0E9182" w14:textId="40DE05A9" w:rsidR="00D70446" w:rsidRPr="00C44375" w:rsidRDefault="00211F01" w:rsidP="00533F62">
      <w:pPr>
        <w:pStyle w:val="ListParagraph"/>
        <w:numPr>
          <w:ilvl w:val="0"/>
          <w:numId w:val="1"/>
        </w:numPr>
        <w:autoSpaceDE w:val="0"/>
        <w:autoSpaceDN w:val="0"/>
        <w:adjustRightInd w:val="0"/>
        <w:spacing w:after="0" w:line="240" w:lineRule="auto"/>
        <w:rPr>
          <w:rFonts w:eastAsia="Arial" w:cs="Arial"/>
          <w:bCs/>
          <w:sz w:val="24"/>
          <w:szCs w:val="24"/>
        </w:rPr>
      </w:pPr>
      <w:r w:rsidRPr="00C44375">
        <w:rPr>
          <w:rFonts w:eastAsia="Arial" w:cs="Arial"/>
          <w:bCs/>
          <w:sz w:val="24"/>
          <w:szCs w:val="24"/>
        </w:rPr>
        <w:t>H</w:t>
      </w:r>
      <w:r w:rsidR="00D70446" w:rsidRPr="00C44375">
        <w:rPr>
          <w:rFonts w:eastAsia="Arial" w:cs="Arial"/>
          <w:bCs/>
          <w:sz w:val="24"/>
          <w:szCs w:val="24"/>
        </w:rPr>
        <w:t xml:space="preserve">ow an </w:t>
      </w:r>
      <w:r w:rsidR="00BA172A" w:rsidRPr="00C44375">
        <w:rPr>
          <w:rFonts w:eastAsia="Arial" w:cs="Arial"/>
          <w:bCs/>
          <w:sz w:val="24"/>
          <w:szCs w:val="24"/>
        </w:rPr>
        <w:t>Education Health Care</w:t>
      </w:r>
      <w:r w:rsidR="00EC556A">
        <w:rPr>
          <w:rFonts w:eastAsia="Arial" w:cs="Arial"/>
          <w:bCs/>
          <w:sz w:val="24"/>
          <w:szCs w:val="24"/>
        </w:rPr>
        <w:t xml:space="preserve"> Plan</w:t>
      </w:r>
      <w:r w:rsidR="00BA172A" w:rsidRPr="00C44375">
        <w:rPr>
          <w:rFonts w:eastAsia="Arial" w:cs="Arial"/>
          <w:bCs/>
          <w:sz w:val="24"/>
          <w:szCs w:val="24"/>
        </w:rPr>
        <w:t xml:space="preserve"> (</w:t>
      </w:r>
      <w:r w:rsidR="00D70446" w:rsidRPr="00C44375">
        <w:rPr>
          <w:rFonts w:eastAsia="Arial" w:cs="Arial"/>
          <w:bCs/>
          <w:sz w:val="24"/>
          <w:szCs w:val="24"/>
        </w:rPr>
        <w:t>EHC</w:t>
      </w:r>
      <w:r w:rsidR="00EC556A">
        <w:rPr>
          <w:rFonts w:eastAsia="Arial" w:cs="Arial"/>
          <w:bCs/>
          <w:sz w:val="24"/>
          <w:szCs w:val="24"/>
        </w:rPr>
        <w:t>P</w:t>
      </w:r>
      <w:r w:rsidR="00BA172A" w:rsidRPr="00C44375">
        <w:rPr>
          <w:rFonts w:eastAsia="Arial" w:cs="Arial"/>
          <w:bCs/>
          <w:sz w:val="24"/>
          <w:szCs w:val="24"/>
        </w:rPr>
        <w:t>)</w:t>
      </w:r>
      <w:r w:rsidR="00D70446" w:rsidRPr="00C44375">
        <w:rPr>
          <w:rFonts w:eastAsia="Arial" w:cs="Arial"/>
          <w:bCs/>
          <w:sz w:val="24"/>
          <w:szCs w:val="24"/>
        </w:rPr>
        <w:t xml:space="preserve"> links with other safeguarding processes</w:t>
      </w:r>
      <w:r w:rsidR="00EC556A">
        <w:rPr>
          <w:rFonts w:eastAsia="Arial" w:cs="Arial"/>
          <w:bCs/>
          <w:sz w:val="24"/>
          <w:szCs w:val="24"/>
        </w:rPr>
        <w:t>.</w:t>
      </w:r>
    </w:p>
    <w:p w14:paraId="5441891A" w14:textId="5CA72D4D" w:rsidR="002650DA" w:rsidRPr="00C44375" w:rsidRDefault="002650DA" w:rsidP="000B46D5">
      <w:pPr>
        <w:autoSpaceDE w:val="0"/>
        <w:autoSpaceDN w:val="0"/>
        <w:adjustRightInd w:val="0"/>
        <w:spacing w:after="0" w:line="240" w:lineRule="auto"/>
        <w:rPr>
          <w:rFonts w:eastAsia="Arial" w:cs="Arial"/>
          <w:bCs/>
          <w:sz w:val="24"/>
          <w:szCs w:val="24"/>
        </w:rPr>
      </w:pPr>
    </w:p>
    <w:p w14:paraId="302033AA" w14:textId="60E241E3" w:rsidR="0085779E" w:rsidRPr="00C44375" w:rsidRDefault="0085779E" w:rsidP="000B46D5">
      <w:pPr>
        <w:autoSpaceDE w:val="0"/>
        <w:autoSpaceDN w:val="0"/>
        <w:adjustRightInd w:val="0"/>
        <w:spacing w:after="0" w:line="240" w:lineRule="auto"/>
        <w:rPr>
          <w:rFonts w:eastAsia="Arial" w:cs="Arial"/>
          <w:bCs/>
          <w:color w:val="0070C0"/>
          <w:sz w:val="24"/>
          <w:szCs w:val="24"/>
        </w:rPr>
      </w:pPr>
      <w:r w:rsidRPr="00C44375">
        <w:rPr>
          <w:rFonts w:eastAsia="Arial" w:cs="Arial"/>
          <w:b/>
          <w:bCs/>
          <w:sz w:val="24"/>
          <w:szCs w:val="24"/>
        </w:rPr>
        <w:t xml:space="preserve">The DSL and their </w:t>
      </w:r>
      <w:r w:rsidR="000150DD" w:rsidRPr="00C44375">
        <w:rPr>
          <w:rFonts w:eastAsia="Arial" w:cs="Arial"/>
          <w:b/>
          <w:bCs/>
          <w:sz w:val="24"/>
          <w:szCs w:val="24"/>
        </w:rPr>
        <w:t>deputy is</w:t>
      </w:r>
      <w:r w:rsidR="00211F01" w:rsidRPr="00C44375">
        <w:rPr>
          <w:rFonts w:eastAsia="Arial" w:cs="Arial"/>
          <w:b/>
          <w:bCs/>
          <w:sz w:val="24"/>
          <w:szCs w:val="24"/>
        </w:rPr>
        <w:t xml:space="preserve">/are </w:t>
      </w:r>
      <w:r w:rsidRPr="00C44375">
        <w:rPr>
          <w:rFonts w:eastAsia="Arial" w:cs="Arial"/>
          <w:b/>
          <w:bCs/>
          <w:sz w:val="24"/>
          <w:szCs w:val="24"/>
        </w:rPr>
        <w:t>member</w:t>
      </w:r>
      <w:r w:rsidR="00211F01" w:rsidRPr="00C44375">
        <w:rPr>
          <w:rFonts w:eastAsia="Arial" w:cs="Arial"/>
          <w:b/>
          <w:bCs/>
          <w:sz w:val="24"/>
          <w:szCs w:val="24"/>
        </w:rPr>
        <w:t>(s)</w:t>
      </w:r>
      <w:r w:rsidRPr="00C44375">
        <w:rPr>
          <w:rFonts w:eastAsia="Arial" w:cs="Arial"/>
          <w:b/>
          <w:bCs/>
          <w:sz w:val="24"/>
          <w:szCs w:val="24"/>
        </w:rPr>
        <w:t xml:space="preserve"> of the </w:t>
      </w:r>
      <w:r w:rsidR="00CF4E99">
        <w:rPr>
          <w:rFonts w:eastAsia="Arial" w:cs="Arial"/>
          <w:b/>
          <w:bCs/>
          <w:sz w:val="24"/>
          <w:szCs w:val="24"/>
        </w:rPr>
        <w:t>school</w:t>
      </w:r>
      <w:r w:rsidR="000150DD" w:rsidRPr="00C44375">
        <w:rPr>
          <w:rFonts w:eastAsia="Arial" w:cs="Arial"/>
          <w:b/>
          <w:bCs/>
          <w:sz w:val="24"/>
          <w:szCs w:val="24"/>
        </w:rPr>
        <w:t xml:space="preserve"> senior</w:t>
      </w:r>
      <w:r w:rsidR="00650900" w:rsidRPr="00C44375">
        <w:rPr>
          <w:rFonts w:eastAsia="Arial" w:cs="Arial"/>
          <w:b/>
          <w:bCs/>
          <w:sz w:val="24"/>
          <w:szCs w:val="24"/>
        </w:rPr>
        <w:t xml:space="preserve"> </w:t>
      </w:r>
      <w:r w:rsidRPr="00C44375">
        <w:rPr>
          <w:rFonts w:eastAsia="Arial" w:cs="Arial"/>
          <w:b/>
          <w:bCs/>
          <w:sz w:val="24"/>
          <w:szCs w:val="24"/>
        </w:rPr>
        <w:t>leadership team</w:t>
      </w:r>
      <w:r w:rsidRPr="00C44375">
        <w:rPr>
          <w:rFonts w:eastAsia="Arial" w:cs="Arial"/>
          <w:bCs/>
          <w:sz w:val="24"/>
          <w:szCs w:val="24"/>
        </w:rPr>
        <w:t>.  In line</w:t>
      </w:r>
      <w:r w:rsidR="00301F0E" w:rsidRPr="00C44375">
        <w:rPr>
          <w:rFonts w:eastAsia="Arial" w:cs="Arial"/>
          <w:bCs/>
          <w:sz w:val="24"/>
          <w:szCs w:val="24"/>
        </w:rPr>
        <w:t xml:space="preserve"> </w:t>
      </w:r>
      <w:r w:rsidRPr="00C44375">
        <w:rPr>
          <w:rFonts w:eastAsia="Arial" w:cs="Arial"/>
          <w:bCs/>
          <w:sz w:val="24"/>
          <w:szCs w:val="24"/>
        </w:rPr>
        <w:t xml:space="preserve">with local and national guidance they receive regular training and updates to equip them </w:t>
      </w:r>
      <w:r w:rsidRPr="00C44375">
        <w:rPr>
          <w:rFonts w:eastAsia="Arial" w:cs="Arial"/>
          <w:bCs/>
          <w:sz w:val="24"/>
          <w:szCs w:val="24"/>
        </w:rPr>
        <w:lastRenderedPageBreak/>
        <w:t>with the skills and knowledge to deliver in this role. A DSL is always available to</w:t>
      </w:r>
      <w:r w:rsidR="00116C15" w:rsidRPr="00C44375">
        <w:rPr>
          <w:rFonts w:eastAsia="Arial" w:cs="Arial"/>
          <w:bCs/>
          <w:sz w:val="24"/>
          <w:szCs w:val="24"/>
        </w:rPr>
        <w:t xml:space="preserve"> offer advice and support to</w:t>
      </w:r>
      <w:r w:rsidRPr="00C44375">
        <w:rPr>
          <w:rFonts w:eastAsia="Arial" w:cs="Arial"/>
          <w:bCs/>
          <w:sz w:val="24"/>
          <w:szCs w:val="24"/>
        </w:rPr>
        <w:t xml:space="preserve"> </w:t>
      </w:r>
      <w:r w:rsidR="00CF4E99">
        <w:rPr>
          <w:rFonts w:eastAsia="Arial" w:cs="Arial"/>
          <w:bCs/>
          <w:sz w:val="24"/>
          <w:szCs w:val="24"/>
        </w:rPr>
        <w:t>school</w:t>
      </w:r>
      <w:r w:rsidRPr="00C44375">
        <w:rPr>
          <w:rFonts w:eastAsia="Arial" w:cs="Arial"/>
          <w:bCs/>
          <w:sz w:val="24"/>
          <w:szCs w:val="24"/>
        </w:rPr>
        <w:t xml:space="preserve"> staff when </w:t>
      </w:r>
      <w:r w:rsidR="00CF4E99">
        <w:rPr>
          <w:rFonts w:eastAsia="Arial" w:cs="Arial"/>
          <w:bCs/>
          <w:sz w:val="24"/>
          <w:szCs w:val="24"/>
        </w:rPr>
        <w:t>school</w:t>
      </w:r>
      <w:r w:rsidRPr="00C44375">
        <w:rPr>
          <w:rFonts w:eastAsia="Arial" w:cs="Arial"/>
          <w:bCs/>
          <w:sz w:val="24"/>
          <w:szCs w:val="24"/>
        </w:rPr>
        <w:t xml:space="preserve"> is open </w:t>
      </w:r>
      <w:r w:rsidR="00211F01" w:rsidRPr="00C44375">
        <w:rPr>
          <w:rFonts w:eastAsia="Arial" w:cs="Arial"/>
          <w:bCs/>
          <w:sz w:val="24"/>
          <w:szCs w:val="24"/>
        </w:rPr>
        <w:t>including before</w:t>
      </w:r>
      <w:r w:rsidRPr="00C44375">
        <w:rPr>
          <w:rFonts w:eastAsia="Arial" w:cs="Arial"/>
          <w:bCs/>
          <w:sz w:val="24"/>
          <w:szCs w:val="24"/>
        </w:rPr>
        <w:t xml:space="preserve"> and </w:t>
      </w:r>
      <w:r w:rsidR="00211F01" w:rsidRPr="00C44375">
        <w:rPr>
          <w:rFonts w:eastAsia="Arial" w:cs="Arial"/>
          <w:bCs/>
          <w:sz w:val="24"/>
          <w:szCs w:val="24"/>
        </w:rPr>
        <w:t xml:space="preserve">after </w:t>
      </w:r>
      <w:r w:rsidR="00CF4E99">
        <w:rPr>
          <w:rFonts w:eastAsia="Arial" w:cs="Arial"/>
          <w:bCs/>
          <w:sz w:val="24"/>
          <w:szCs w:val="24"/>
        </w:rPr>
        <w:t>school</w:t>
      </w:r>
      <w:r w:rsidR="00211F01" w:rsidRPr="00C44375">
        <w:rPr>
          <w:rFonts w:eastAsia="Arial" w:cs="Arial"/>
          <w:bCs/>
          <w:sz w:val="24"/>
          <w:szCs w:val="24"/>
        </w:rPr>
        <w:t xml:space="preserve"> </w:t>
      </w:r>
      <w:r w:rsidR="00DD02DE" w:rsidRPr="00C44375">
        <w:rPr>
          <w:rFonts w:eastAsia="Arial" w:cs="Arial"/>
          <w:bCs/>
          <w:sz w:val="24"/>
          <w:szCs w:val="24"/>
        </w:rPr>
        <w:t>activity or for trips and visits.</w:t>
      </w:r>
    </w:p>
    <w:p w14:paraId="5E6AC012" w14:textId="77777777" w:rsidR="0085779E" w:rsidRPr="00C44375" w:rsidRDefault="0085779E" w:rsidP="000B46D5">
      <w:pPr>
        <w:autoSpaceDE w:val="0"/>
        <w:autoSpaceDN w:val="0"/>
        <w:adjustRightInd w:val="0"/>
        <w:spacing w:after="0" w:line="240" w:lineRule="auto"/>
        <w:rPr>
          <w:rFonts w:eastAsia="Arial" w:cs="Arial"/>
          <w:bCs/>
          <w:sz w:val="24"/>
          <w:szCs w:val="24"/>
        </w:rPr>
      </w:pPr>
    </w:p>
    <w:p w14:paraId="40575F09" w14:textId="704B900D" w:rsidR="000313F8" w:rsidRPr="00C44375" w:rsidRDefault="00CF4E99" w:rsidP="25C3593D">
      <w:pPr>
        <w:autoSpaceDE w:val="0"/>
        <w:autoSpaceDN w:val="0"/>
        <w:adjustRightInd w:val="0"/>
        <w:spacing w:after="0" w:line="240" w:lineRule="auto"/>
        <w:rPr>
          <w:rFonts w:eastAsia="Arial" w:cs="Arial"/>
          <w:sz w:val="24"/>
          <w:szCs w:val="24"/>
        </w:rPr>
      </w:pPr>
      <w:r>
        <w:rPr>
          <w:rFonts w:eastAsia="Arial" w:cs="Arial"/>
          <w:sz w:val="24"/>
          <w:szCs w:val="24"/>
        </w:rPr>
        <w:t>School</w:t>
      </w:r>
      <w:r w:rsidR="000313F8" w:rsidRPr="00C44375">
        <w:rPr>
          <w:rFonts w:eastAsia="Arial" w:cs="Arial"/>
          <w:sz w:val="24"/>
          <w:szCs w:val="24"/>
        </w:rPr>
        <w:t xml:space="preserve"> staff contribute to assessments and actively support multi</w:t>
      </w:r>
      <w:r w:rsidR="00337C1C" w:rsidRPr="00C44375">
        <w:rPr>
          <w:rFonts w:eastAsia="Arial" w:cs="Arial"/>
          <w:sz w:val="24"/>
          <w:szCs w:val="24"/>
        </w:rPr>
        <w:t>- agency planning for</w:t>
      </w:r>
      <w:r w:rsidR="003D7D8C" w:rsidRPr="00C44375">
        <w:rPr>
          <w:rFonts w:eastAsia="Arial" w:cs="Arial"/>
          <w:sz w:val="24"/>
          <w:szCs w:val="24"/>
        </w:rPr>
        <w:t xml:space="preserve"> </w:t>
      </w:r>
      <w:r w:rsidR="000313F8" w:rsidRPr="00C44375">
        <w:rPr>
          <w:rFonts w:eastAsia="Arial" w:cs="Arial"/>
          <w:sz w:val="24"/>
          <w:szCs w:val="24"/>
        </w:rPr>
        <w:t xml:space="preserve">children.  Staff </w:t>
      </w:r>
      <w:r w:rsidR="00921231" w:rsidRPr="00C44375">
        <w:rPr>
          <w:rFonts w:eastAsia="Arial" w:cs="Arial"/>
          <w:sz w:val="24"/>
          <w:szCs w:val="24"/>
        </w:rPr>
        <w:t>understand</w:t>
      </w:r>
      <w:r w:rsidR="008B4980" w:rsidRPr="00C44375">
        <w:rPr>
          <w:rFonts w:eastAsia="Arial" w:cs="Arial"/>
          <w:sz w:val="24"/>
          <w:szCs w:val="24"/>
        </w:rPr>
        <w:t xml:space="preserve"> the Stockport </w:t>
      </w:r>
      <w:r w:rsidR="00AA4AFC" w:rsidRPr="00C44375">
        <w:rPr>
          <w:rFonts w:eastAsia="Arial" w:cs="Arial"/>
          <w:sz w:val="24"/>
          <w:szCs w:val="24"/>
        </w:rPr>
        <w:t>Early</w:t>
      </w:r>
      <w:r w:rsidR="008B4980" w:rsidRPr="00C44375">
        <w:rPr>
          <w:rFonts w:eastAsia="Arial" w:cs="Arial"/>
          <w:sz w:val="24"/>
          <w:szCs w:val="24"/>
        </w:rPr>
        <w:t xml:space="preserve"> Help </w:t>
      </w:r>
      <w:r w:rsidR="00D70446" w:rsidRPr="00C44375">
        <w:rPr>
          <w:rFonts w:eastAsia="Arial" w:cs="Arial"/>
          <w:sz w:val="24"/>
          <w:szCs w:val="24"/>
        </w:rPr>
        <w:t xml:space="preserve">Assessment (EHA) </w:t>
      </w:r>
      <w:r w:rsidR="008B4980" w:rsidRPr="00C44375">
        <w:rPr>
          <w:rFonts w:eastAsia="Arial" w:cs="Arial"/>
          <w:sz w:val="24"/>
          <w:szCs w:val="24"/>
        </w:rPr>
        <w:t>and I</w:t>
      </w:r>
      <w:r w:rsidR="00337C1C" w:rsidRPr="00C44375">
        <w:rPr>
          <w:rFonts w:eastAsia="Arial" w:cs="Arial"/>
          <w:sz w:val="24"/>
          <w:szCs w:val="24"/>
        </w:rPr>
        <w:t xml:space="preserve">ntervention model </w:t>
      </w:r>
      <w:r w:rsidR="000313F8" w:rsidRPr="00C44375">
        <w:rPr>
          <w:rFonts w:eastAsia="Arial" w:cs="Arial"/>
          <w:sz w:val="24"/>
          <w:szCs w:val="24"/>
        </w:rPr>
        <w:t xml:space="preserve">and make decisions based on a child’s development needs, parenting capacity and </w:t>
      </w:r>
      <w:r w:rsidR="00337C1C" w:rsidRPr="00C44375">
        <w:rPr>
          <w:rFonts w:eastAsia="Arial" w:cs="Arial"/>
          <w:sz w:val="24"/>
          <w:szCs w:val="24"/>
        </w:rPr>
        <w:t>family &amp; environmental factors to support referrals.</w:t>
      </w:r>
    </w:p>
    <w:p w14:paraId="72E5B6B5" w14:textId="335D0248" w:rsidR="00DD02DE" w:rsidRPr="00C44375" w:rsidRDefault="00DD02DE"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We </w:t>
      </w:r>
      <w:r w:rsidR="00AF2034" w:rsidRPr="00C44375">
        <w:rPr>
          <w:rFonts w:eastAsia="Arial" w:cs="Arial"/>
          <w:bCs/>
          <w:sz w:val="24"/>
          <w:szCs w:val="24"/>
        </w:rPr>
        <w:t>refer to</w:t>
      </w:r>
      <w:r w:rsidRPr="00C44375">
        <w:rPr>
          <w:rFonts w:eastAsia="Arial" w:cs="Arial"/>
          <w:bCs/>
          <w:sz w:val="24"/>
          <w:szCs w:val="24"/>
        </w:rPr>
        <w:t xml:space="preserve"> </w:t>
      </w:r>
      <w:hyperlink r:id="rId38" w:history="1">
        <w:r w:rsidR="00AF2034" w:rsidRPr="00C44375">
          <w:rPr>
            <w:rStyle w:val="Hyperlink"/>
            <w:rFonts w:eastAsia="Arial" w:cs="Arial"/>
            <w:bCs/>
            <w:sz w:val="24"/>
            <w:szCs w:val="24"/>
          </w:rPr>
          <w:t>Stockport's-multi-agency-response-to-need-guidance-document</w:t>
        </w:r>
      </w:hyperlink>
      <w:r w:rsidRPr="00C44375">
        <w:rPr>
          <w:rFonts w:eastAsia="Arial" w:cs="Arial"/>
          <w:bCs/>
          <w:sz w:val="24"/>
          <w:szCs w:val="24"/>
        </w:rPr>
        <w:t xml:space="preserve"> to </w:t>
      </w:r>
      <w:r w:rsidR="00AF2034" w:rsidRPr="00C44375">
        <w:rPr>
          <w:rFonts w:eastAsia="Arial" w:cs="Arial"/>
          <w:bCs/>
          <w:sz w:val="24"/>
          <w:szCs w:val="24"/>
        </w:rPr>
        <w:t xml:space="preserve">support </w:t>
      </w:r>
      <w:r w:rsidRPr="00C44375">
        <w:rPr>
          <w:rFonts w:eastAsia="Arial" w:cs="Arial"/>
          <w:bCs/>
          <w:sz w:val="24"/>
          <w:szCs w:val="24"/>
        </w:rPr>
        <w:t xml:space="preserve"> our decision </w:t>
      </w:r>
      <w:r w:rsidR="00AF2034" w:rsidRPr="00C44375">
        <w:rPr>
          <w:rFonts w:eastAsia="Arial" w:cs="Arial"/>
          <w:bCs/>
          <w:sz w:val="24"/>
          <w:szCs w:val="24"/>
        </w:rPr>
        <w:t xml:space="preserve">making along with </w:t>
      </w:r>
      <w:hyperlink r:id="rId39" w:anchor=":~:text=Greater%20Manchester%20Safeguarding%20Children%20Procedures%20Manual%20-%20Contents,Children%207%207.%20Complaints%20and%20Whistleblowing%20More%20items" w:history="1">
        <w:r w:rsidR="00AF2034" w:rsidRPr="00C44375">
          <w:rPr>
            <w:rStyle w:val="Hyperlink"/>
            <w:rFonts w:eastAsia="Arial" w:cs="Arial"/>
            <w:bCs/>
            <w:sz w:val="24"/>
            <w:szCs w:val="24"/>
          </w:rPr>
          <w:t>Greater Manchester Procedures</w:t>
        </w:r>
      </w:hyperlink>
    </w:p>
    <w:p w14:paraId="719F20CE"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5D39AE29" w14:textId="482D10AC" w:rsidR="00116C15" w:rsidRPr="00E600EC" w:rsidRDefault="00101F4C"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I</w:t>
      </w:r>
      <w:r w:rsidR="000313F8" w:rsidRPr="00C44375">
        <w:rPr>
          <w:rFonts w:eastAsia="Arial" w:cs="Arial"/>
          <w:bCs/>
          <w:sz w:val="24"/>
          <w:szCs w:val="24"/>
        </w:rPr>
        <w:t xml:space="preserve">n contributing to meetings, </w:t>
      </w:r>
      <w:r w:rsidR="00D70446" w:rsidRPr="00C44375">
        <w:rPr>
          <w:rFonts w:eastAsia="Arial" w:cs="Arial"/>
          <w:bCs/>
          <w:sz w:val="24"/>
          <w:szCs w:val="24"/>
        </w:rPr>
        <w:t xml:space="preserve">in addition to information about the child’s academic functioning, </w:t>
      </w:r>
      <w:r w:rsidR="000313F8" w:rsidRPr="00C44375">
        <w:rPr>
          <w:rFonts w:eastAsia="Arial" w:cs="Arial"/>
          <w:bCs/>
          <w:sz w:val="24"/>
          <w:szCs w:val="24"/>
        </w:rPr>
        <w:t xml:space="preserve">the </w:t>
      </w:r>
      <w:r w:rsidR="00CF4E99">
        <w:rPr>
          <w:rFonts w:eastAsia="Arial" w:cs="Arial"/>
          <w:bCs/>
          <w:sz w:val="24"/>
          <w:szCs w:val="24"/>
        </w:rPr>
        <w:t>school</w:t>
      </w:r>
      <w:r w:rsidR="000313F8" w:rsidRPr="00C44375">
        <w:rPr>
          <w:rFonts w:eastAsia="Arial" w:cs="Arial"/>
          <w:bCs/>
          <w:sz w:val="24"/>
          <w:szCs w:val="24"/>
        </w:rPr>
        <w:t xml:space="preserve"> provides information about the ‘voice of the child’ </w:t>
      </w:r>
      <w:r w:rsidR="008B4980" w:rsidRPr="00C44375">
        <w:rPr>
          <w:rFonts w:eastAsia="Arial" w:cs="Arial"/>
          <w:bCs/>
          <w:sz w:val="24"/>
          <w:szCs w:val="24"/>
        </w:rPr>
        <w:t xml:space="preserve">and the </w:t>
      </w:r>
      <w:r w:rsidR="00AA4AFC" w:rsidRPr="00C44375">
        <w:rPr>
          <w:rFonts w:eastAsia="Arial" w:cs="Arial"/>
          <w:bCs/>
          <w:sz w:val="24"/>
          <w:szCs w:val="24"/>
        </w:rPr>
        <w:t>child’s experiences</w:t>
      </w:r>
      <w:r w:rsidR="000117FC" w:rsidRPr="00C44375">
        <w:rPr>
          <w:rFonts w:eastAsia="Arial" w:cs="Arial"/>
          <w:bCs/>
          <w:sz w:val="24"/>
          <w:szCs w:val="24"/>
        </w:rPr>
        <w:t xml:space="preserve"> of life</w:t>
      </w:r>
      <w:r w:rsidR="000313F8" w:rsidRPr="00C44375">
        <w:rPr>
          <w:rFonts w:eastAsia="Arial" w:cs="Arial"/>
          <w:bCs/>
          <w:sz w:val="24"/>
          <w:szCs w:val="24"/>
        </w:rPr>
        <w:t xml:space="preserve"> as evidenced by observations or information provided t</w:t>
      </w:r>
      <w:r w:rsidR="00E600EC">
        <w:rPr>
          <w:rFonts w:eastAsia="Arial" w:cs="Arial"/>
          <w:bCs/>
          <w:sz w:val="24"/>
          <w:szCs w:val="24"/>
        </w:rPr>
        <w:t xml:space="preserve">hrough the multi-agency forum. </w:t>
      </w:r>
      <w:r w:rsidR="00116C15" w:rsidRPr="00C44375">
        <w:rPr>
          <w:rFonts w:eastAsia="Arial" w:cs="Arial"/>
          <w:bCs/>
          <w:sz w:val="24"/>
          <w:szCs w:val="24"/>
        </w:rPr>
        <w:t xml:space="preserve">Our </w:t>
      </w:r>
      <w:r w:rsidR="00CF4E99">
        <w:rPr>
          <w:rFonts w:eastAsia="Arial" w:cs="Arial"/>
          <w:bCs/>
          <w:sz w:val="24"/>
          <w:szCs w:val="24"/>
        </w:rPr>
        <w:t>school</w:t>
      </w:r>
      <w:r w:rsidR="00116C15" w:rsidRPr="00C44375">
        <w:rPr>
          <w:rFonts w:eastAsia="Arial" w:cs="Arial"/>
          <w:bCs/>
          <w:sz w:val="24"/>
          <w:szCs w:val="24"/>
        </w:rPr>
        <w:t xml:space="preserve"> operates a </w:t>
      </w:r>
      <w:r w:rsidR="00116C15" w:rsidRPr="00C44375">
        <w:rPr>
          <w:rFonts w:eastAsia="Arial" w:cs="Arial"/>
          <w:b/>
          <w:bCs/>
          <w:sz w:val="24"/>
          <w:szCs w:val="24"/>
        </w:rPr>
        <w:t xml:space="preserve">Team around the </w:t>
      </w:r>
      <w:r w:rsidR="00CF4E99">
        <w:rPr>
          <w:rFonts w:eastAsia="Arial" w:cs="Arial"/>
          <w:b/>
          <w:bCs/>
          <w:sz w:val="24"/>
          <w:szCs w:val="24"/>
        </w:rPr>
        <w:t>school</w:t>
      </w:r>
      <w:r w:rsidR="00116C15" w:rsidRPr="00C44375">
        <w:rPr>
          <w:rFonts w:eastAsia="Arial" w:cs="Arial"/>
          <w:b/>
          <w:bCs/>
          <w:sz w:val="24"/>
          <w:szCs w:val="24"/>
        </w:rPr>
        <w:t xml:space="preserve"> model</w:t>
      </w:r>
      <w:r w:rsidR="00116C15" w:rsidRPr="00C44375">
        <w:rPr>
          <w:rFonts w:eastAsia="Arial" w:cs="Arial"/>
          <w:bCs/>
          <w:sz w:val="24"/>
          <w:szCs w:val="24"/>
        </w:rPr>
        <w:t xml:space="preserve"> (TAS). </w:t>
      </w:r>
    </w:p>
    <w:p w14:paraId="08DB49FB" w14:textId="77777777" w:rsidR="00B1191A" w:rsidRPr="00C44375" w:rsidRDefault="00B1191A" w:rsidP="000B46D5">
      <w:pPr>
        <w:autoSpaceDE w:val="0"/>
        <w:autoSpaceDN w:val="0"/>
        <w:adjustRightInd w:val="0"/>
        <w:spacing w:after="0" w:line="240" w:lineRule="auto"/>
        <w:rPr>
          <w:rFonts w:eastAsia="Arial" w:cs="Arial"/>
          <w:bCs/>
          <w:sz w:val="24"/>
          <w:szCs w:val="24"/>
        </w:rPr>
      </w:pPr>
    </w:p>
    <w:p w14:paraId="5FB1CD57" w14:textId="77777777" w:rsidR="000313F8" w:rsidRPr="00C44375" w:rsidRDefault="11E35AEC" w:rsidP="4C0BA01D">
      <w:pPr>
        <w:pStyle w:val="Heading2"/>
        <w:rPr>
          <w:rFonts w:asciiTheme="minorHAnsi" w:hAnsiTheme="minorHAnsi"/>
        </w:rPr>
      </w:pPr>
      <w:bookmarkStart w:id="121" w:name="_Toc114875870"/>
      <w:bookmarkStart w:id="122" w:name="_Toc176172674"/>
      <w:r w:rsidRPr="00C44375">
        <w:rPr>
          <w:rFonts w:asciiTheme="minorHAnsi" w:hAnsiTheme="minorHAnsi"/>
        </w:rPr>
        <w:t>EXTREMISM AND RADICALISATION</w:t>
      </w:r>
      <w:bookmarkEnd w:id="121"/>
      <w:bookmarkEnd w:id="122"/>
    </w:p>
    <w:p w14:paraId="5ABAEC77" w14:textId="42CB5DE6" w:rsidR="488169CE" w:rsidRPr="00C44375" w:rsidRDefault="488169CE" w:rsidP="488169CE"/>
    <w:p w14:paraId="2C8F57BF" w14:textId="48C126DC" w:rsidR="0C657692" w:rsidRPr="00E600EC" w:rsidRDefault="0C657692" w:rsidP="488169CE">
      <w:pPr>
        <w:spacing w:after="0" w:line="240" w:lineRule="auto"/>
        <w:rPr>
          <w:rFonts w:ascii="Corbel" w:eastAsia="Corbel" w:hAnsi="Corbel" w:cs="Corbel"/>
          <w:color w:val="000000"/>
          <w:sz w:val="24"/>
          <w:szCs w:val="24"/>
        </w:rPr>
      </w:pPr>
      <w:r w:rsidRPr="00E600EC">
        <w:rPr>
          <w:rFonts w:ascii="Corbel" w:eastAsia="Corbel" w:hAnsi="Corbel" w:cs="Corbel"/>
          <w:color w:val="000000"/>
          <w:sz w:val="24"/>
          <w:szCs w:val="24"/>
        </w:rPr>
        <w:t xml:space="preserve">All schools and colleges are subject to a duty under section 26 of the Counter- Terrorism and Security Act 2015, in the exercise of their functions, to have “due regard to the need to prevent people from becoming terrorists or supporting terrorism”. This duty is known as the Prevent </w:t>
      </w:r>
      <w:r w:rsidR="008F4115" w:rsidRPr="00E600EC">
        <w:rPr>
          <w:rFonts w:ascii="Corbel" w:eastAsia="Corbel" w:hAnsi="Corbel" w:cs="Corbel"/>
          <w:color w:val="000000"/>
          <w:sz w:val="24"/>
          <w:szCs w:val="24"/>
        </w:rPr>
        <w:t>duty.</w:t>
      </w:r>
      <w:r w:rsidRPr="00E600EC">
        <w:rPr>
          <w:rFonts w:ascii="Corbel" w:eastAsia="Corbel" w:hAnsi="Corbel" w:cs="Corbel"/>
          <w:color w:val="000000"/>
          <w:sz w:val="24"/>
          <w:szCs w:val="24"/>
        </w:rPr>
        <w:t xml:space="preserve"> </w:t>
      </w:r>
      <w:r w:rsidR="56B8A999" w:rsidRPr="00E600EC">
        <w:rPr>
          <w:rFonts w:ascii="Corbel" w:eastAsia="Corbel" w:hAnsi="Corbel" w:cs="Corbel"/>
          <w:color w:val="000000"/>
          <w:sz w:val="24"/>
          <w:szCs w:val="24"/>
        </w:rPr>
        <w:t>The DSL/DDSL</w:t>
      </w:r>
      <w:r w:rsidRPr="00E600EC">
        <w:rPr>
          <w:rFonts w:ascii="Corbel" w:eastAsia="Corbel" w:hAnsi="Corbel" w:cs="Corbel"/>
          <w:color w:val="000000"/>
          <w:sz w:val="24"/>
          <w:szCs w:val="24"/>
        </w:rPr>
        <w:t xml:space="preserve"> and other senior leaders in </w:t>
      </w:r>
      <w:r w:rsidR="7AA26DFD" w:rsidRPr="00E600EC">
        <w:rPr>
          <w:rFonts w:ascii="Corbel" w:eastAsia="Corbel" w:hAnsi="Corbel" w:cs="Corbel"/>
          <w:color w:val="000000"/>
          <w:sz w:val="24"/>
          <w:szCs w:val="24"/>
        </w:rPr>
        <w:t>our settings</w:t>
      </w:r>
      <w:r w:rsidR="25B3E4EA" w:rsidRPr="00E600EC">
        <w:rPr>
          <w:rFonts w:ascii="Corbel" w:eastAsia="Corbel" w:hAnsi="Corbel" w:cs="Corbel"/>
          <w:color w:val="000000"/>
          <w:sz w:val="24"/>
          <w:szCs w:val="24"/>
        </w:rPr>
        <w:t xml:space="preserve"> are</w:t>
      </w:r>
      <w:r w:rsidR="343EAF26" w:rsidRPr="00E600EC">
        <w:rPr>
          <w:rFonts w:ascii="Corbel" w:eastAsia="Corbel" w:hAnsi="Corbel" w:cs="Corbel"/>
          <w:color w:val="000000"/>
          <w:sz w:val="24"/>
          <w:szCs w:val="24"/>
        </w:rPr>
        <w:t xml:space="preserve"> familiar with</w:t>
      </w:r>
      <w:r w:rsidR="00A908F6" w:rsidRPr="00E600EC">
        <w:rPr>
          <w:rFonts w:ascii="Corbel" w:eastAsia="Corbel" w:hAnsi="Corbel" w:cs="Corbel"/>
          <w:color w:val="000000"/>
          <w:sz w:val="24"/>
          <w:szCs w:val="24"/>
        </w:rPr>
        <w:t xml:space="preserve"> and have undertaken training in relation to</w:t>
      </w:r>
      <w:r w:rsidR="343EAF26" w:rsidRPr="00E600EC">
        <w:rPr>
          <w:rFonts w:ascii="Corbel" w:eastAsia="Corbel" w:hAnsi="Corbel" w:cs="Corbel"/>
          <w:color w:val="000000"/>
          <w:sz w:val="24"/>
          <w:szCs w:val="24"/>
        </w:rPr>
        <w:t xml:space="preserve"> the </w:t>
      </w:r>
      <w:r w:rsidRPr="00E600EC">
        <w:rPr>
          <w:rFonts w:ascii="Corbel" w:eastAsia="Corbel" w:hAnsi="Corbel" w:cs="Corbel"/>
          <w:color w:val="000000"/>
          <w:sz w:val="24"/>
          <w:szCs w:val="24"/>
        </w:rPr>
        <w:t xml:space="preserve">Prevent duty guidance: for England and Wales, especially paragraphs 141-210, which are specifically concerned with education (and also covers childcare). </w:t>
      </w:r>
    </w:p>
    <w:p w14:paraId="431F746C"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28C229B4" w14:textId="2F2CFE5F" w:rsidR="00906730" w:rsidRPr="00C44375" w:rsidRDefault="00E600EC" w:rsidP="25C3593D">
      <w:pPr>
        <w:autoSpaceDE w:val="0"/>
        <w:autoSpaceDN w:val="0"/>
        <w:adjustRightInd w:val="0"/>
        <w:spacing w:after="0" w:line="240" w:lineRule="auto"/>
        <w:rPr>
          <w:rFonts w:eastAsia="Arial" w:cs="Arial"/>
          <w:sz w:val="24"/>
          <w:szCs w:val="24"/>
        </w:rPr>
      </w:pPr>
      <w:r w:rsidRPr="00E600EC">
        <w:rPr>
          <w:rFonts w:eastAsia="Arial" w:cs="Arial"/>
          <w:color w:val="2C2C2C" w:themeColor="text1"/>
          <w:sz w:val="24"/>
          <w:szCs w:val="24"/>
        </w:rPr>
        <w:t xml:space="preserve">Great Moor Junior School </w:t>
      </w:r>
      <w:r w:rsidR="00211F01" w:rsidRPr="00E600EC">
        <w:rPr>
          <w:rFonts w:eastAsia="Arial" w:cs="Arial"/>
          <w:color w:val="2C2C2C" w:themeColor="text1"/>
          <w:sz w:val="24"/>
          <w:szCs w:val="24"/>
        </w:rPr>
        <w:t>seek</w:t>
      </w:r>
      <w:r w:rsidR="00EC556A">
        <w:rPr>
          <w:rFonts w:eastAsia="Arial" w:cs="Arial"/>
          <w:color w:val="2C2C2C" w:themeColor="text1"/>
          <w:sz w:val="24"/>
          <w:szCs w:val="24"/>
        </w:rPr>
        <w:t>s</w:t>
      </w:r>
      <w:r w:rsidR="000313F8" w:rsidRPr="00E600EC">
        <w:rPr>
          <w:rFonts w:eastAsia="Arial" w:cs="Arial"/>
          <w:color w:val="2C2C2C" w:themeColor="text1"/>
          <w:sz w:val="24"/>
          <w:szCs w:val="24"/>
        </w:rPr>
        <w:t xml:space="preserve"> to protect children </w:t>
      </w:r>
      <w:r w:rsidR="000313F8" w:rsidRPr="00C44375">
        <w:rPr>
          <w:rFonts w:eastAsia="Arial" w:cs="Arial"/>
          <w:sz w:val="24"/>
          <w:szCs w:val="24"/>
        </w:rPr>
        <w:t>and yo</w:t>
      </w:r>
      <w:r w:rsidR="00906730" w:rsidRPr="00C44375">
        <w:rPr>
          <w:rFonts w:eastAsia="Arial" w:cs="Arial"/>
          <w:sz w:val="24"/>
          <w:szCs w:val="24"/>
        </w:rPr>
        <w:t xml:space="preserve">ung people from the influences </w:t>
      </w:r>
      <w:r w:rsidR="000313F8" w:rsidRPr="00C44375">
        <w:rPr>
          <w:rFonts w:eastAsia="Arial" w:cs="Arial"/>
          <w:sz w:val="24"/>
          <w:szCs w:val="24"/>
        </w:rPr>
        <w:t xml:space="preserve">of all violent extremism including, but not restricted </w:t>
      </w:r>
      <w:r w:rsidR="00177B4C" w:rsidRPr="00C44375">
        <w:rPr>
          <w:rFonts w:eastAsia="Arial" w:cs="Arial"/>
          <w:sz w:val="24"/>
          <w:szCs w:val="24"/>
        </w:rPr>
        <w:t>to.</w:t>
      </w:r>
    </w:p>
    <w:p w14:paraId="3BC6A965" w14:textId="77777777" w:rsidR="00906730" w:rsidRPr="00C44375" w:rsidRDefault="009F1B7B" w:rsidP="00533F62">
      <w:pPr>
        <w:pStyle w:val="ListParagraph"/>
        <w:numPr>
          <w:ilvl w:val="0"/>
          <w:numId w:val="2"/>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Extremist </w:t>
      </w:r>
      <w:r w:rsidR="000313F8" w:rsidRPr="00C44375">
        <w:rPr>
          <w:rFonts w:eastAsia="Arial" w:cs="Arial"/>
          <w:bCs/>
          <w:sz w:val="24"/>
          <w:szCs w:val="24"/>
        </w:rPr>
        <w:t>Far Right / Neo Naz</w:t>
      </w:r>
      <w:r w:rsidR="00906730" w:rsidRPr="00C44375">
        <w:rPr>
          <w:rFonts w:eastAsia="Arial" w:cs="Arial"/>
          <w:bCs/>
          <w:sz w:val="24"/>
          <w:szCs w:val="24"/>
        </w:rPr>
        <w:t>i / White Supremacist ideology</w:t>
      </w:r>
    </w:p>
    <w:p w14:paraId="4F5D5AB6" w14:textId="77777777" w:rsidR="008B4980" w:rsidRPr="00C44375" w:rsidRDefault="00973208" w:rsidP="00533F62">
      <w:pPr>
        <w:pStyle w:val="ListParagraph"/>
        <w:numPr>
          <w:ilvl w:val="0"/>
          <w:numId w:val="2"/>
        </w:numPr>
        <w:autoSpaceDE w:val="0"/>
        <w:autoSpaceDN w:val="0"/>
        <w:adjustRightInd w:val="0"/>
        <w:spacing w:after="0" w:line="240" w:lineRule="auto"/>
        <w:rPr>
          <w:rFonts w:eastAsia="Arial" w:cs="Arial"/>
          <w:bCs/>
          <w:sz w:val="24"/>
          <w:szCs w:val="24"/>
        </w:rPr>
      </w:pPr>
      <w:r w:rsidRPr="00C44375">
        <w:rPr>
          <w:rFonts w:eastAsia="Arial" w:cs="Arial"/>
          <w:bCs/>
          <w:sz w:val="24"/>
          <w:szCs w:val="24"/>
        </w:rPr>
        <w:t>Islamic e</w:t>
      </w:r>
      <w:r w:rsidR="00042623" w:rsidRPr="00C44375">
        <w:rPr>
          <w:rFonts w:eastAsia="Arial" w:cs="Arial"/>
          <w:bCs/>
          <w:sz w:val="24"/>
          <w:szCs w:val="24"/>
        </w:rPr>
        <w:t>xtremist</w:t>
      </w:r>
      <w:r w:rsidR="008B4980" w:rsidRPr="00C44375">
        <w:rPr>
          <w:rFonts w:eastAsia="Arial" w:cs="Arial"/>
          <w:bCs/>
          <w:sz w:val="24"/>
          <w:szCs w:val="24"/>
        </w:rPr>
        <w:t xml:space="preserve"> ideology</w:t>
      </w:r>
    </w:p>
    <w:p w14:paraId="4B6DDBD9" w14:textId="77777777" w:rsidR="00906730" w:rsidRPr="00C44375" w:rsidRDefault="000313F8" w:rsidP="00533F62">
      <w:pPr>
        <w:pStyle w:val="ListParagraph"/>
        <w:numPr>
          <w:ilvl w:val="0"/>
          <w:numId w:val="2"/>
        </w:numPr>
        <w:autoSpaceDE w:val="0"/>
        <w:autoSpaceDN w:val="0"/>
        <w:adjustRightInd w:val="0"/>
        <w:spacing w:after="0" w:line="240" w:lineRule="auto"/>
        <w:rPr>
          <w:rFonts w:eastAsia="Arial" w:cs="Arial"/>
          <w:bCs/>
          <w:sz w:val="24"/>
          <w:szCs w:val="24"/>
        </w:rPr>
      </w:pPr>
      <w:r w:rsidRPr="00C44375">
        <w:rPr>
          <w:rFonts w:eastAsia="Arial" w:cs="Arial"/>
          <w:bCs/>
          <w:sz w:val="24"/>
          <w:szCs w:val="24"/>
        </w:rPr>
        <w:t>Irish Nationalist a</w:t>
      </w:r>
      <w:r w:rsidR="00906730" w:rsidRPr="00C44375">
        <w:rPr>
          <w:rFonts w:eastAsia="Arial" w:cs="Arial"/>
          <w:bCs/>
          <w:sz w:val="24"/>
          <w:szCs w:val="24"/>
        </w:rPr>
        <w:t>nd Loyalist paramilitary groups</w:t>
      </w:r>
    </w:p>
    <w:p w14:paraId="5097E49B" w14:textId="77777777" w:rsidR="000313F8" w:rsidRPr="00C44375" w:rsidRDefault="008B4980" w:rsidP="00533F62">
      <w:pPr>
        <w:pStyle w:val="ListParagraph"/>
        <w:numPr>
          <w:ilvl w:val="0"/>
          <w:numId w:val="2"/>
        </w:numPr>
        <w:autoSpaceDE w:val="0"/>
        <w:autoSpaceDN w:val="0"/>
        <w:adjustRightInd w:val="0"/>
        <w:spacing w:after="0" w:line="240" w:lineRule="auto"/>
        <w:rPr>
          <w:rFonts w:eastAsia="Arial" w:cs="Arial"/>
          <w:bCs/>
          <w:sz w:val="24"/>
          <w:szCs w:val="24"/>
        </w:rPr>
      </w:pPr>
      <w:r w:rsidRPr="00C44375">
        <w:rPr>
          <w:rFonts w:eastAsia="Arial" w:cs="Arial"/>
          <w:bCs/>
          <w:sz w:val="24"/>
          <w:szCs w:val="24"/>
        </w:rPr>
        <w:t>E</w:t>
      </w:r>
      <w:r w:rsidR="000313F8" w:rsidRPr="00C44375">
        <w:rPr>
          <w:rFonts w:eastAsia="Arial" w:cs="Arial"/>
          <w:bCs/>
          <w:sz w:val="24"/>
          <w:szCs w:val="24"/>
        </w:rPr>
        <w:t>x</w:t>
      </w:r>
      <w:r w:rsidRPr="00C44375">
        <w:rPr>
          <w:rFonts w:eastAsia="Arial" w:cs="Arial"/>
          <w:bCs/>
          <w:sz w:val="24"/>
          <w:szCs w:val="24"/>
        </w:rPr>
        <w:t>tremist animal r</w:t>
      </w:r>
      <w:r w:rsidR="00906730" w:rsidRPr="00C44375">
        <w:rPr>
          <w:rFonts w:eastAsia="Arial" w:cs="Arial"/>
          <w:bCs/>
          <w:sz w:val="24"/>
          <w:szCs w:val="24"/>
        </w:rPr>
        <w:t>ights movements</w:t>
      </w:r>
      <w:r w:rsidR="00D70446" w:rsidRPr="00C44375">
        <w:rPr>
          <w:rFonts w:eastAsia="Arial" w:cs="Arial"/>
          <w:bCs/>
          <w:sz w:val="24"/>
          <w:szCs w:val="24"/>
        </w:rPr>
        <w:t>.</w:t>
      </w:r>
    </w:p>
    <w:p w14:paraId="6E29E0CD"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57A21826" w14:textId="77777777" w:rsidR="000313F8" w:rsidRPr="00C44375" w:rsidRDefault="000313F8"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The current threat from </w:t>
      </w:r>
      <w:r w:rsidR="00AA4AFC" w:rsidRPr="00C44375">
        <w:rPr>
          <w:rFonts w:eastAsia="Arial" w:cs="Arial"/>
          <w:bCs/>
          <w:sz w:val="24"/>
          <w:szCs w:val="24"/>
        </w:rPr>
        <w:t>terrorism and</w:t>
      </w:r>
      <w:r w:rsidR="00906730" w:rsidRPr="00C44375">
        <w:rPr>
          <w:rFonts w:eastAsia="Arial" w:cs="Arial"/>
          <w:bCs/>
          <w:sz w:val="24"/>
          <w:szCs w:val="24"/>
        </w:rPr>
        <w:t xml:space="preserve"> extremist groups </w:t>
      </w:r>
      <w:r w:rsidRPr="00C44375">
        <w:rPr>
          <w:rFonts w:eastAsia="Arial" w:cs="Arial"/>
          <w:bCs/>
          <w:sz w:val="24"/>
          <w:szCs w:val="24"/>
        </w:rPr>
        <w:t>in the United Kingdom may include the exploitation of vulnerable people</w:t>
      </w:r>
      <w:r w:rsidR="00906730" w:rsidRPr="00C44375">
        <w:rPr>
          <w:rFonts w:eastAsia="Arial" w:cs="Arial"/>
          <w:bCs/>
          <w:sz w:val="24"/>
          <w:szCs w:val="24"/>
        </w:rPr>
        <w:t>. Groups may seek to influence vulnerable children and</w:t>
      </w:r>
      <w:r w:rsidRPr="00C44375">
        <w:rPr>
          <w:rFonts w:eastAsia="Arial" w:cs="Arial"/>
          <w:bCs/>
          <w:sz w:val="24"/>
          <w:szCs w:val="24"/>
        </w:rPr>
        <w:t xml:space="preserve"> involve them in terrorism or in activity in support of terrorism.  The normalisation of extreme views may also make children and young people vulnerable to future manipulation and exploitation. </w:t>
      </w:r>
    </w:p>
    <w:p w14:paraId="0085576E" w14:textId="77777777" w:rsidR="00211F01" w:rsidRPr="00C44375" w:rsidRDefault="00211F01" w:rsidP="000B46D5">
      <w:pPr>
        <w:autoSpaceDE w:val="0"/>
        <w:autoSpaceDN w:val="0"/>
        <w:adjustRightInd w:val="0"/>
        <w:spacing w:after="0" w:line="240" w:lineRule="auto"/>
        <w:rPr>
          <w:rFonts w:eastAsia="Arial" w:cs="Arial"/>
          <w:bCs/>
          <w:sz w:val="24"/>
          <w:szCs w:val="24"/>
        </w:rPr>
      </w:pPr>
    </w:p>
    <w:p w14:paraId="1677C079" w14:textId="77777777" w:rsidR="00211F01" w:rsidRPr="00C44375" w:rsidRDefault="00211F01" w:rsidP="000B46D5">
      <w:pPr>
        <w:autoSpaceDE w:val="0"/>
        <w:autoSpaceDN w:val="0"/>
        <w:adjustRightInd w:val="0"/>
        <w:spacing w:after="0" w:line="240" w:lineRule="auto"/>
        <w:rPr>
          <w:rFonts w:eastAsia="Arial" w:cs="Arial"/>
          <w:bCs/>
          <w:sz w:val="24"/>
          <w:szCs w:val="24"/>
        </w:rPr>
      </w:pPr>
    </w:p>
    <w:p w14:paraId="0B1FAD90" w14:textId="597DA752" w:rsidR="000313F8" w:rsidRPr="00C44375" w:rsidRDefault="00E600EC" w:rsidP="000B46D5">
      <w:pPr>
        <w:autoSpaceDE w:val="0"/>
        <w:autoSpaceDN w:val="0"/>
        <w:adjustRightInd w:val="0"/>
        <w:spacing w:after="0" w:line="240" w:lineRule="auto"/>
        <w:rPr>
          <w:rFonts w:eastAsia="Arial" w:cs="Arial"/>
          <w:bCs/>
          <w:sz w:val="24"/>
          <w:szCs w:val="24"/>
        </w:rPr>
      </w:pPr>
      <w:r w:rsidRPr="00E600EC">
        <w:rPr>
          <w:rFonts w:eastAsia="Arial" w:cs="Arial"/>
          <w:bCs/>
          <w:color w:val="2C2C2C" w:themeColor="text1"/>
          <w:sz w:val="24"/>
          <w:szCs w:val="24"/>
        </w:rPr>
        <w:t>Great Moor Junior School</w:t>
      </w:r>
      <w:r w:rsidR="000313F8" w:rsidRPr="00E600EC">
        <w:rPr>
          <w:rFonts w:eastAsia="Arial" w:cs="Arial"/>
          <w:bCs/>
          <w:color w:val="2C2C2C" w:themeColor="text1"/>
          <w:sz w:val="24"/>
          <w:szCs w:val="24"/>
        </w:rPr>
        <w:t xml:space="preserve"> is clear </w:t>
      </w:r>
      <w:r w:rsidR="00AA4AFC" w:rsidRPr="00E600EC">
        <w:rPr>
          <w:rFonts w:eastAsia="Arial" w:cs="Arial"/>
          <w:bCs/>
          <w:color w:val="2C2C2C" w:themeColor="text1"/>
          <w:sz w:val="24"/>
          <w:szCs w:val="24"/>
        </w:rPr>
        <w:t>that where</w:t>
      </w:r>
      <w:r w:rsidR="00906730" w:rsidRPr="00E600EC">
        <w:rPr>
          <w:rFonts w:eastAsia="Arial" w:cs="Arial"/>
          <w:bCs/>
          <w:color w:val="2C2C2C" w:themeColor="text1"/>
          <w:sz w:val="24"/>
          <w:szCs w:val="24"/>
        </w:rPr>
        <w:t xml:space="preserve"> </w:t>
      </w:r>
      <w:r w:rsidR="00AA4AFC" w:rsidRPr="00E600EC">
        <w:rPr>
          <w:rFonts w:eastAsia="Arial" w:cs="Arial"/>
          <w:bCs/>
          <w:color w:val="2C2C2C" w:themeColor="text1"/>
          <w:sz w:val="24"/>
          <w:szCs w:val="24"/>
        </w:rPr>
        <w:t>there is</w:t>
      </w:r>
      <w:r w:rsidR="00906730" w:rsidRPr="00E600EC">
        <w:rPr>
          <w:rFonts w:eastAsia="Arial" w:cs="Arial"/>
          <w:bCs/>
          <w:color w:val="2C2C2C" w:themeColor="text1"/>
          <w:sz w:val="24"/>
          <w:szCs w:val="24"/>
        </w:rPr>
        <w:t xml:space="preserve"> concern in respect </w:t>
      </w:r>
      <w:r w:rsidR="00AA4AFC" w:rsidRPr="00E600EC">
        <w:rPr>
          <w:rFonts w:eastAsia="Arial" w:cs="Arial"/>
          <w:bCs/>
          <w:color w:val="2C2C2C" w:themeColor="text1"/>
          <w:sz w:val="24"/>
          <w:szCs w:val="24"/>
        </w:rPr>
        <w:t>of exploitation</w:t>
      </w:r>
      <w:r w:rsidR="000313F8" w:rsidRPr="00E600EC">
        <w:rPr>
          <w:rFonts w:eastAsia="Arial" w:cs="Arial"/>
          <w:bCs/>
          <w:color w:val="2C2C2C" w:themeColor="text1"/>
          <w:sz w:val="24"/>
          <w:szCs w:val="24"/>
        </w:rPr>
        <w:t xml:space="preserve"> </w:t>
      </w:r>
      <w:r w:rsidR="00906730" w:rsidRPr="00E600EC">
        <w:rPr>
          <w:rFonts w:eastAsia="Arial" w:cs="Arial"/>
          <w:bCs/>
          <w:color w:val="2C2C2C" w:themeColor="text1"/>
          <w:sz w:val="24"/>
          <w:szCs w:val="24"/>
        </w:rPr>
        <w:t xml:space="preserve">of this kind it will be treated </w:t>
      </w:r>
      <w:r w:rsidR="00AA4AFC" w:rsidRPr="00E600EC">
        <w:rPr>
          <w:rFonts w:eastAsia="Arial" w:cs="Arial"/>
          <w:bCs/>
          <w:color w:val="2C2C2C" w:themeColor="text1"/>
          <w:sz w:val="24"/>
          <w:szCs w:val="24"/>
        </w:rPr>
        <w:t>as</w:t>
      </w:r>
      <w:r w:rsidR="00EC556A">
        <w:rPr>
          <w:rFonts w:eastAsia="Arial" w:cs="Arial"/>
          <w:bCs/>
          <w:color w:val="2C2C2C" w:themeColor="text1"/>
          <w:sz w:val="24"/>
          <w:szCs w:val="24"/>
        </w:rPr>
        <w:t xml:space="preserve"> a</w:t>
      </w:r>
      <w:r w:rsidR="00AA4AFC" w:rsidRPr="00E600EC">
        <w:rPr>
          <w:rFonts w:eastAsia="Arial" w:cs="Arial"/>
          <w:bCs/>
          <w:color w:val="2C2C2C" w:themeColor="text1"/>
          <w:sz w:val="24"/>
          <w:szCs w:val="24"/>
        </w:rPr>
        <w:t xml:space="preserve"> safeguarding</w:t>
      </w:r>
      <w:r w:rsidR="000313F8" w:rsidRPr="00E600EC">
        <w:rPr>
          <w:rFonts w:eastAsia="Arial" w:cs="Arial"/>
          <w:bCs/>
          <w:color w:val="2C2C2C" w:themeColor="text1"/>
          <w:sz w:val="24"/>
          <w:szCs w:val="24"/>
        </w:rPr>
        <w:t xml:space="preserve"> </w:t>
      </w:r>
      <w:r w:rsidR="000313F8" w:rsidRPr="00C44375">
        <w:rPr>
          <w:rFonts w:eastAsia="Arial" w:cs="Arial"/>
          <w:bCs/>
          <w:sz w:val="24"/>
          <w:szCs w:val="24"/>
        </w:rPr>
        <w:t>concern.</w:t>
      </w:r>
    </w:p>
    <w:p w14:paraId="595236DA"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420F40F8" w14:textId="22E1E578" w:rsidR="000313F8" w:rsidRPr="00C44375" w:rsidRDefault="000313F8" w:rsidP="000B46D5">
      <w:pPr>
        <w:autoSpaceDE w:val="0"/>
        <w:autoSpaceDN w:val="0"/>
        <w:adjustRightInd w:val="0"/>
        <w:spacing w:after="0" w:line="240" w:lineRule="auto"/>
        <w:rPr>
          <w:rFonts w:eastAsia="Arial" w:cs="Arial"/>
          <w:bCs/>
          <w:color w:val="FF0000"/>
          <w:sz w:val="24"/>
          <w:szCs w:val="24"/>
        </w:rPr>
      </w:pPr>
      <w:r w:rsidRPr="00C44375">
        <w:rPr>
          <w:rFonts w:eastAsia="Arial" w:cs="Arial"/>
          <w:bCs/>
          <w:sz w:val="24"/>
          <w:szCs w:val="24"/>
        </w:rPr>
        <w:t>Prevention work and reduct</w:t>
      </w:r>
      <w:r w:rsidR="00250A15" w:rsidRPr="00C44375">
        <w:rPr>
          <w:rFonts w:eastAsia="Arial" w:cs="Arial"/>
          <w:bCs/>
          <w:sz w:val="24"/>
          <w:szCs w:val="24"/>
        </w:rPr>
        <w:t>ions of risks will include the SMSC</w:t>
      </w:r>
      <w:r w:rsidR="00FC0A90">
        <w:rPr>
          <w:rFonts w:eastAsia="Arial" w:cs="Arial"/>
          <w:bCs/>
          <w:sz w:val="24"/>
          <w:szCs w:val="24"/>
        </w:rPr>
        <w:t xml:space="preserve"> (Spiritual Moral, Social and Cultural development)</w:t>
      </w:r>
      <w:r w:rsidR="00250A15" w:rsidRPr="00C44375">
        <w:rPr>
          <w:rFonts w:eastAsia="Arial" w:cs="Arial"/>
          <w:bCs/>
          <w:sz w:val="24"/>
          <w:szCs w:val="24"/>
        </w:rPr>
        <w:t>,</w:t>
      </w:r>
      <w:r w:rsidR="0007420F" w:rsidRPr="00C44375">
        <w:rPr>
          <w:rFonts w:eastAsia="Arial" w:cs="Arial"/>
          <w:bCs/>
          <w:sz w:val="24"/>
          <w:szCs w:val="24"/>
        </w:rPr>
        <w:t xml:space="preserve"> </w:t>
      </w:r>
      <w:r w:rsidR="00CB06C9" w:rsidRPr="00C44375">
        <w:rPr>
          <w:rFonts w:eastAsia="Arial" w:cs="Arial"/>
          <w:bCs/>
          <w:sz w:val="24"/>
          <w:szCs w:val="24"/>
        </w:rPr>
        <w:t>PSHE curriculum,</w:t>
      </w:r>
      <w:r w:rsidR="00C277B1">
        <w:rPr>
          <w:rFonts w:eastAsia="Arial" w:cs="Arial"/>
          <w:bCs/>
          <w:sz w:val="24"/>
          <w:szCs w:val="24"/>
        </w:rPr>
        <w:t xml:space="preserve"> SEND policy</w:t>
      </w:r>
      <w:r w:rsidRPr="00C44375">
        <w:rPr>
          <w:rFonts w:eastAsia="Arial" w:cs="Arial"/>
          <w:bCs/>
          <w:sz w:val="24"/>
          <w:szCs w:val="24"/>
        </w:rPr>
        <w:t xml:space="preserve">, integration of pupils by gender and </w:t>
      </w:r>
      <w:r w:rsidRPr="00C44375">
        <w:rPr>
          <w:rFonts w:eastAsia="Arial" w:cs="Arial"/>
          <w:bCs/>
          <w:sz w:val="24"/>
          <w:szCs w:val="24"/>
        </w:rPr>
        <w:lastRenderedPageBreak/>
        <w:t>SEN</w:t>
      </w:r>
      <w:r w:rsidR="00FC0A90">
        <w:rPr>
          <w:rFonts w:eastAsia="Arial" w:cs="Arial"/>
          <w:bCs/>
          <w:sz w:val="24"/>
          <w:szCs w:val="24"/>
        </w:rPr>
        <w:t>D</w:t>
      </w:r>
      <w:r w:rsidRPr="00C44375">
        <w:rPr>
          <w:rFonts w:eastAsia="Arial" w:cs="Arial"/>
          <w:bCs/>
          <w:sz w:val="24"/>
          <w:szCs w:val="24"/>
        </w:rPr>
        <w:t xml:space="preserve">, </w:t>
      </w:r>
      <w:r w:rsidR="00AA12AA" w:rsidRPr="00C44375">
        <w:rPr>
          <w:rFonts w:eastAsia="Arial" w:cs="Arial"/>
          <w:bCs/>
          <w:sz w:val="24"/>
          <w:szCs w:val="24"/>
        </w:rPr>
        <w:t xml:space="preserve">the application of the </w:t>
      </w:r>
      <w:r w:rsidRPr="00C44375">
        <w:rPr>
          <w:rFonts w:eastAsia="Arial" w:cs="Arial"/>
          <w:bCs/>
          <w:sz w:val="24"/>
          <w:szCs w:val="24"/>
        </w:rPr>
        <w:t xml:space="preserve">anti-bullying policy and </w:t>
      </w:r>
      <w:r w:rsidR="00CB06C9" w:rsidRPr="00C44375">
        <w:rPr>
          <w:rFonts w:eastAsia="Arial" w:cs="Arial"/>
          <w:bCs/>
          <w:sz w:val="24"/>
          <w:szCs w:val="24"/>
        </w:rPr>
        <w:t>a commitment to building and maintain</w:t>
      </w:r>
      <w:r w:rsidR="00A717BC" w:rsidRPr="00C44375">
        <w:rPr>
          <w:rFonts w:eastAsia="Arial" w:cs="Arial"/>
          <w:bCs/>
          <w:sz w:val="24"/>
          <w:szCs w:val="24"/>
        </w:rPr>
        <w:t>in</w:t>
      </w:r>
      <w:r w:rsidR="00CB06C9" w:rsidRPr="00C44375">
        <w:rPr>
          <w:rFonts w:eastAsia="Arial" w:cs="Arial"/>
          <w:bCs/>
          <w:sz w:val="24"/>
          <w:szCs w:val="24"/>
        </w:rPr>
        <w:t xml:space="preserve">g an inclusive and fair </w:t>
      </w:r>
      <w:r w:rsidR="00CF4E99">
        <w:rPr>
          <w:rFonts w:eastAsia="Arial" w:cs="Arial"/>
          <w:bCs/>
          <w:sz w:val="24"/>
          <w:szCs w:val="24"/>
        </w:rPr>
        <w:t>school</w:t>
      </w:r>
      <w:r w:rsidR="00CB06C9" w:rsidRPr="00C44375">
        <w:rPr>
          <w:rFonts w:eastAsia="Arial" w:cs="Arial"/>
          <w:bCs/>
          <w:sz w:val="24"/>
          <w:szCs w:val="24"/>
        </w:rPr>
        <w:t xml:space="preserve"> environment and community.</w:t>
      </w:r>
      <w:r w:rsidR="002E7D05" w:rsidRPr="00C44375">
        <w:rPr>
          <w:rFonts w:eastAsia="Arial" w:cs="Arial"/>
          <w:bCs/>
          <w:sz w:val="24"/>
          <w:szCs w:val="24"/>
        </w:rPr>
        <w:t xml:space="preserve">  </w:t>
      </w:r>
    </w:p>
    <w:p w14:paraId="5E3C3E50" w14:textId="77777777" w:rsidR="00B31421" w:rsidRPr="00C44375" w:rsidRDefault="00B31421" w:rsidP="003D2A8D">
      <w:pPr>
        <w:pStyle w:val="Heading1"/>
        <w:rPr>
          <w:rFonts w:asciiTheme="minorHAnsi" w:hAnsiTheme="minorHAnsi"/>
        </w:rPr>
      </w:pPr>
    </w:p>
    <w:p w14:paraId="482F6332" w14:textId="77777777" w:rsidR="00FA2116" w:rsidRPr="00C44375" w:rsidRDefault="300CA391" w:rsidP="4C0BA01D">
      <w:pPr>
        <w:pStyle w:val="Heading2"/>
        <w:rPr>
          <w:rFonts w:asciiTheme="minorHAnsi" w:hAnsiTheme="minorHAnsi"/>
        </w:rPr>
      </w:pPr>
      <w:bookmarkStart w:id="123" w:name="_Toc1546570315"/>
      <w:bookmarkStart w:id="124" w:name="_Toc176172675"/>
      <w:r w:rsidRPr="00C44375">
        <w:rPr>
          <w:rFonts w:asciiTheme="minorHAnsi" w:hAnsiTheme="minorHAnsi"/>
        </w:rPr>
        <w:t>OTHER</w:t>
      </w:r>
      <w:r w:rsidR="02F510FF" w:rsidRPr="00C44375">
        <w:rPr>
          <w:rFonts w:asciiTheme="minorHAnsi" w:hAnsiTheme="minorHAnsi"/>
        </w:rPr>
        <w:t xml:space="preserve"> </w:t>
      </w:r>
      <w:r w:rsidR="02F510FF" w:rsidRPr="00C44375">
        <w:rPr>
          <w:rFonts w:asciiTheme="minorHAnsi" w:hAnsiTheme="minorHAnsi"/>
          <w:caps/>
        </w:rPr>
        <w:t>Specific</w:t>
      </w:r>
      <w:r w:rsidRPr="00C44375">
        <w:rPr>
          <w:rFonts w:asciiTheme="minorHAnsi" w:hAnsiTheme="minorHAnsi"/>
        </w:rPr>
        <w:t xml:space="preserve"> SAFEGUARDING</w:t>
      </w:r>
      <w:r w:rsidR="02F510FF" w:rsidRPr="00C44375">
        <w:rPr>
          <w:rFonts w:asciiTheme="minorHAnsi" w:hAnsiTheme="minorHAnsi"/>
        </w:rPr>
        <w:t xml:space="preserve"> I</w:t>
      </w:r>
      <w:r w:rsidRPr="00C44375">
        <w:rPr>
          <w:rFonts w:asciiTheme="minorHAnsi" w:hAnsiTheme="minorHAnsi"/>
        </w:rPr>
        <w:t>SSUES</w:t>
      </w:r>
      <w:bookmarkEnd w:id="123"/>
      <w:bookmarkEnd w:id="124"/>
    </w:p>
    <w:p w14:paraId="5CFD50BA" w14:textId="77777777" w:rsidR="003913A4" w:rsidRPr="00C44375" w:rsidRDefault="003913A4" w:rsidP="003913A4">
      <w:pPr>
        <w:autoSpaceDE w:val="0"/>
        <w:autoSpaceDN w:val="0"/>
        <w:adjustRightInd w:val="0"/>
        <w:spacing w:after="0"/>
        <w:jc w:val="both"/>
        <w:rPr>
          <w:rFonts w:eastAsiaTheme="minorHAnsi" w:cs="Arial"/>
          <w:b/>
          <w:color w:val="000000"/>
          <w:sz w:val="24"/>
          <w:szCs w:val="24"/>
        </w:rPr>
      </w:pPr>
    </w:p>
    <w:p w14:paraId="7D0EC80F" w14:textId="3F89EF77" w:rsidR="003913A4" w:rsidRDefault="2A7D23FD" w:rsidP="4C0BA01D">
      <w:pPr>
        <w:autoSpaceDE w:val="0"/>
        <w:autoSpaceDN w:val="0"/>
        <w:adjustRightInd w:val="0"/>
        <w:spacing w:after="0"/>
        <w:jc w:val="both"/>
        <w:rPr>
          <w:rFonts w:cstheme="majorBidi"/>
          <w:iCs/>
          <w:color w:val="FF0000"/>
          <w:sz w:val="24"/>
          <w:szCs w:val="24"/>
        </w:rPr>
      </w:pPr>
      <w:bookmarkStart w:id="125" w:name="_Toc680115200"/>
      <w:bookmarkStart w:id="126" w:name="_Toc176172676"/>
      <w:r w:rsidRPr="00C44375">
        <w:rPr>
          <w:rStyle w:val="Heading3Char"/>
          <w:rFonts w:asciiTheme="minorHAnsi" w:hAnsiTheme="minorHAnsi"/>
        </w:rPr>
        <w:t>Domestic abuse/violence</w:t>
      </w:r>
      <w:bookmarkEnd w:id="125"/>
      <w:bookmarkEnd w:id="126"/>
      <w:r w:rsidRPr="00C44375">
        <w:rPr>
          <w:rFonts w:cs="Arial"/>
          <w:b/>
          <w:bCs/>
          <w:color w:val="000000"/>
          <w:sz w:val="24"/>
          <w:szCs w:val="24"/>
        </w:rPr>
        <w:t>:</w:t>
      </w:r>
      <w:r w:rsidRPr="00C44375">
        <w:rPr>
          <w:rFonts w:cs="Arial"/>
          <w:color w:val="000000"/>
          <w:sz w:val="24"/>
          <w:szCs w:val="24"/>
        </w:rPr>
        <w:t xml:space="preserve"> </w:t>
      </w:r>
      <w:r w:rsidRPr="00C44375">
        <w:rPr>
          <w:rFonts w:cs="Arial"/>
          <w:sz w:val="24"/>
          <w:szCs w:val="24"/>
        </w:rPr>
        <w:t xml:space="preserve">In our </w:t>
      </w:r>
      <w:r w:rsidR="00CF4E99">
        <w:rPr>
          <w:rFonts w:cs="Arial"/>
          <w:sz w:val="24"/>
          <w:szCs w:val="24"/>
        </w:rPr>
        <w:t>school</w:t>
      </w:r>
      <w:r w:rsidRPr="00C44375">
        <w:rPr>
          <w:rFonts w:cs="Arial"/>
          <w:sz w:val="24"/>
          <w:szCs w:val="24"/>
        </w:rPr>
        <w:t xml:space="preserve"> we believe</w:t>
      </w:r>
      <w:r w:rsidRPr="00C44375">
        <w:rPr>
          <w:rFonts w:cs="Arial"/>
          <w:color w:val="000000"/>
          <w:sz w:val="24"/>
          <w:szCs w:val="24"/>
        </w:rPr>
        <w:t xml:space="preserve"> that all our pupils have the right to be safe at </w:t>
      </w:r>
      <w:r w:rsidR="00CF4E99">
        <w:rPr>
          <w:rFonts w:cs="Arial"/>
          <w:color w:val="000000"/>
          <w:sz w:val="24"/>
          <w:szCs w:val="24"/>
        </w:rPr>
        <w:t>school</w:t>
      </w:r>
      <w:r w:rsidRPr="00C44375">
        <w:rPr>
          <w:rFonts w:cs="Arial"/>
          <w:color w:val="000000"/>
          <w:sz w:val="24"/>
          <w:szCs w:val="24"/>
        </w:rPr>
        <w:t xml:space="preserve"> </w:t>
      </w:r>
      <w:r w:rsidR="10A34194" w:rsidRPr="00C44375">
        <w:rPr>
          <w:rFonts w:cs="Arial"/>
          <w:color w:val="000000"/>
          <w:sz w:val="24"/>
          <w:szCs w:val="24"/>
        </w:rPr>
        <w:t>and</w:t>
      </w:r>
      <w:r w:rsidRPr="00C44375">
        <w:rPr>
          <w:rFonts w:cs="Arial"/>
          <w:color w:val="000000"/>
          <w:sz w:val="24"/>
          <w:szCs w:val="24"/>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10A34194" w:rsidRPr="00C44375">
        <w:rPr>
          <w:rFonts w:cs="Arial"/>
          <w:color w:val="000000"/>
          <w:sz w:val="24"/>
          <w:szCs w:val="24"/>
        </w:rPr>
        <w:t>home,</w:t>
      </w:r>
      <w:r w:rsidRPr="00C44375">
        <w:rPr>
          <w:rFonts w:cs="Arial"/>
          <w:color w:val="000000"/>
          <w:sz w:val="24"/>
          <w:szCs w:val="24"/>
        </w:rPr>
        <w:t xml:space="preserve"> we will follow our safeguarding and domestic abuse </w:t>
      </w:r>
      <w:r w:rsidR="10A34194" w:rsidRPr="00C44375">
        <w:rPr>
          <w:rFonts w:cs="Arial"/>
          <w:color w:val="000000"/>
          <w:sz w:val="24"/>
          <w:szCs w:val="24"/>
        </w:rPr>
        <w:t>processes.</w:t>
      </w:r>
      <w:r w:rsidR="10A34194" w:rsidRPr="00C44375">
        <w:rPr>
          <w:rFonts w:cstheme="majorBidi"/>
          <w:iCs/>
          <w:color w:val="FF0000"/>
          <w:sz w:val="24"/>
          <w:szCs w:val="24"/>
        </w:rPr>
        <w:t xml:space="preserve"> </w:t>
      </w:r>
    </w:p>
    <w:p w14:paraId="29B48FA2" w14:textId="77777777" w:rsidR="009E159D" w:rsidRPr="00C44375" w:rsidRDefault="009E159D" w:rsidP="4C0BA01D">
      <w:pPr>
        <w:autoSpaceDE w:val="0"/>
        <w:autoSpaceDN w:val="0"/>
        <w:adjustRightInd w:val="0"/>
        <w:spacing w:after="0"/>
        <w:jc w:val="both"/>
        <w:rPr>
          <w:rFonts w:cstheme="majorBidi"/>
          <w:iCs/>
          <w:color w:val="FF0000"/>
          <w:sz w:val="24"/>
          <w:szCs w:val="24"/>
        </w:rPr>
      </w:pPr>
    </w:p>
    <w:p w14:paraId="3B1DD525" w14:textId="21A1D5CD" w:rsidR="00FA2116" w:rsidRPr="00C44375" w:rsidRDefault="007B4D38" w:rsidP="00FA2116">
      <w:r w:rsidRPr="00C44375">
        <w:t xml:space="preserve"> We are an </w:t>
      </w:r>
      <w:hyperlink r:id="rId40">
        <w:r w:rsidRPr="00C44375">
          <w:rPr>
            <w:rStyle w:val="Hyperlink"/>
          </w:rPr>
          <w:t xml:space="preserve">Operation Encompass </w:t>
        </w:r>
        <w:r w:rsidR="00CF4E99">
          <w:rPr>
            <w:rStyle w:val="Hyperlink"/>
          </w:rPr>
          <w:t>School</w:t>
        </w:r>
      </w:hyperlink>
      <w:r w:rsidRPr="00C44375">
        <w:t xml:space="preserve">. </w:t>
      </w:r>
      <w:r w:rsidR="00361E7A" w:rsidRPr="00C44375">
        <w:t>We receive</w:t>
      </w:r>
      <w:r w:rsidRPr="00C44375">
        <w:t xml:space="preserve"> information from the Police informing us </w:t>
      </w:r>
      <w:r w:rsidR="00361E7A" w:rsidRPr="00C44375">
        <w:t xml:space="preserve">of domestic abuse incidents relating to the circumstances </w:t>
      </w:r>
      <w:r w:rsidR="009526EE" w:rsidRPr="00C44375">
        <w:t>of children</w:t>
      </w:r>
      <w:r w:rsidRPr="00C44375">
        <w:t xml:space="preserve"> and young people on our roll</w:t>
      </w:r>
      <w:r w:rsidR="00361E7A" w:rsidRPr="00C44375">
        <w:t xml:space="preserve">. Based on the information </w:t>
      </w:r>
      <w:r w:rsidR="00AE6ADC" w:rsidRPr="00C44375">
        <w:t xml:space="preserve">received our trained </w:t>
      </w:r>
      <w:r w:rsidR="00D861D7" w:rsidRPr="00C44375">
        <w:t>staff will</w:t>
      </w:r>
      <w:r w:rsidR="00361E7A" w:rsidRPr="00C44375">
        <w:t xml:space="preserve"> make informed decisions on how </w:t>
      </w:r>
      <w:r w:rsidR="00177B4C" w:rsidRPr="00C44375">
        <w:t>best to</w:t>
      </w:r>
      <w:r w:rsidR="00361E7A" w:rsidRPr="00C44375">
        <w:t xml:space="preserve"> support children and their families. </w:t>
      </w:r>
      <w:r w:rsidRPr="00C44375">
        <w:t xml:space="preserve"> </w:t>
      </w:r>
    </w:p>
    <w:p w14:paraId="0286C34A" w14:textId="632B8D3B" w:rsidR="00FA2116" w:rsidRPr="00C44375" w:rsidRDefault="4FC581F0" w:rsidP="4C0BA01D">
      <w:pPr>
        <w:autoSpaceDE w:val="0"/>
        <w:autoSpaceDN w:val="0"/>
        <w:adjustRightInd w:val="0"/>
        <w:spacing w:after="0"/>
        <w:jc w:val="both"/>
        <w:rPr>
          <w:rFonts w:cs="Arial"/>
          <w:color w:val="000000"/>
          <w:sz w:val="24"/>
          <w:szCs w:val="24"/>
        </w:rPr>
      </w:pPr>
      <w:bookmarkStart w:id="127" w:name="_Toc263652121"/>
      <w:bookmarkStart w:id="128" w:name="_Toc176172677"/>
      <w:r w:rsidRPr="00C44375">
        <w:rPr>
          <w:rStyle w:val="Heading3Char"/>
          <w:rFonts w:asciiTheme="minorHAnsi" w:hAnsiTheme="minorHAnsi"/>
        </w:rPr>
        <w:t xml:space="preserve">So Called </w:t>
      </w:r>
      <w:r w:rsidR="02F510FF" w:rsidRPr="00C44375">
        <w:rPr>
          <w:rStyle w:val="Heading3Char"/>
          <w:rFonts w:asciiTheme="minorHAnsi" w:hAnsiTheme="minorHAnsi"/>
        </w:rPr>
        <w:t>Honour Based Violence (HBV) including Forced Marriage (FM):</w:t>
      </w:r>
      <w:bookmarkEnd w:id="127"/>
      <w:bookmarkEnd w:id="128"/>
      <w:r w:rsidR="02F510FF" w:rsidRPr="00C44375">
        <w:rPr>
          <w:rFonts w:cs="Arial"/>
          <w:b/>
          <w:bCs/>
          <w:color w:val="000000"/>
          <w:sz w:val="24"/>
          <w:szCs w:val="24"/>
        </w:rPr>
        <w:t xml:space="preserve"> </w:t>
      </w:r>
      <w:r w:rsidR="5F6EF373" w:rsidRPr="00C44375">
        <w:rPr>
          <w:rFonts w:cs="Arial"/>
          <w:color w:val="000000"/>
          <w:sz w:val="24"/>
          <w:szCs w:val="24"/>
        </w:rPr>
        <w:t>Our staff have been trained to understand</w:t>
      </w:r>
      <w:r w:rsidRPr="00C44375">
        <w:rPr>
          <w:rFonts w:cs="Arial"/>
          <w:color w:val="000000"/>
          <w:sz w:val="24"/>
          <w:szCs w:val="24"/>
        </w:rPr>
        <w:t xml:space="preserve"> so called honour</w:t>
      </w:r>
      <w:r w:rsidR="10A34194" w:rsidRPr="00C44375">
        <w:rPr>
          <w:rFonts w:cs="Arial"/>
          <w:color w:val="000000"/>
          <w:sz w:val="24"/>
          <w:szCs w:val="24"/>
        </w:rPr>
        <w:t>-based</w:t>
      </w:r>
      <w:r w:rsidR="02F510FF" w:rsidRPr="00C44375">
        <w:rPr>
          <w:rFonts w:cs="Arial"/>
          <w:color w:val="000000"/>
          <w:sz w:val="24"/>
          <w:szCs w:val="24"/>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C44375" w:rsidRDefault="00FA2116" w:rsidP="00FA2116">
      <w:pPr>
        <w:autoSpaceDE w:val="0"/>
        <w:autoSpaceDN w:val="0"/>
        <w:adjustRightInd w:val="0"/>
        <w:spacing w:after="0"/>
        <w:jc w:val="both"/>
        <w:rPr>
          <w:rFonts w:eastAsiaTheme="minorHAnsi" w:cs="Arial"/>
          <w:color w:val="000000"/>
          <w:sz w:val="16"/>
          <w:szCs w:val="16"/>
        </w:rPr>
      </w:pPr>
    </w:p>
    <w:p w14:paraId="6EC0D7C7" w14:textId="3CA56FDC" w:rsidR="00FA2116" w:rsidRPr="00C44375" w:rsidRDefault="00FA2116" w:rsidP="00FA2116">
      <w:pPr>
        <w:autoSpaceDE w:val="0"/>
        <w:autoSpaceDN w:val="0"/>
        <w:adjustRightInd w:val="0"/>
        <w:spacing w:after="0"/>
        <w:jc w:val="both"/>
        <w:rPr>
          <w:rFonts w:eastAsiaTheme="minorHAnsi" w:cs="Arial"/>
          <w:color w:val="000000"/>
          <w:sz w:val="24"/>
          <w:szCs w:val="24"/>
        </w:rPr>
      </w:pPr>
      <w:r w:rsidRPr="00C44375">
        <w:rPr>
          <w:rFonts w:eastAsiaTheme="minorHAnsi" w:cs="Arial"/>
          <w:color w:val="000000"/>
          <w:sz w:val="24"/>
          <w:szCs w:val="24"/>
        </w:rPr>
        <w:t xml:space="preserve">As a </w:t>
      </w:r>
      <w:r w:rsidR="00CF4E99">
        <w:rPr>
          <w:rFonts w:eastAsiaTheme="minorHAnsi" w:cs="Arial"/>
          <w:color w:val="000000"/>
          <w:sz w:val="24"/>
          <w:szCs w:val="24"/>
        </w:rPr>
        <w:t>school</w:t>
      </w:r>
      <w:r w:rsidRPr="00C44375">
        <w:rPr>
          <w:rFonts w:eastAsiaTheme="minorHAnsi" w:cs="Arial"/>
          <w:color w:val="000000"/>
          <w:sz w:val="24"/>
          <w:szCs w:val="24"/>
        </w:rPr>
        <w:t xml:space="preserve"> we would never attempt to intervene directly; </w:t>
      </w:r>
      <w:r w:rsidR="001E08EA" w:rsidRPr="00C44375">
        <w:rPr>
          <w:rFonts w:eastAsiaTheme="minorHAnsi" w:cs="Arial"/>
          <w:color w:val="000000"/>
          <w:sz w:val="24"/>
          <w:szCs w:val="24"/>
        </w:rPr>
        <w:t>where this is suspected, nor would we speak</w:t>
      </w:r>
      <w:r w:rsidRPr="00C44375">
        <w:rPr>
          <w:rFonts w:eastAsiaTheme="minorHAnsi" w:cs="Arial"/>
          <w:color w:val="000000"/>
          <w:sz w:val="24"/>
          <w:szCs w:val="24"/>
        </w:rPr>
        <w:t xml:space="preserve"> to parents before sharing</w:t>
      </w:r>
      <w:r w:rsidR="001E08EA" w:rsidRPr="00C44375">
        <w:rPr>
          <w:rFonts w:eastAsiaTheme="minorHAnsi" w:cs="Arial"/>
          <w:color w:val="000000"/>
          <w:sz w:val="24"/>
          <w:szCs w:val="24"/>
        </w:rPr>
        <w:t xml:space="preserve"> our concerns with appropriate agencies.</w:t>
      </w:r>
    </w:p>
    <w:p w14:paraId="7722E9E3" w14:textId="77777777" w:rsidR="00FA2116" w:rsidRPr="00C44375" w:rsidRDefault="00FA2116" w:rsidP="00FA2116">
      <w:pPr>
        <w:autoSpaceDE w:val="0"/>
        <w:autoSpaceDN w:val="0"/>
        <w:adjustRightInd w:val="0"/>
        <w:spacing w:after="0"/>
        <w:jc w:val="both"/>
        <w:rPr>
          <w:rFonts w:eastAsiaTheme="minorHAnsi" w:cs="Arial"/>
          <w:color w:val="000000"/>
          <w:sz w:val="16"/>
          <w:szCs w:val="16"/>
        </w:rPr>
      </w:pPr>
    </w:p>
    <w:p w14:paraId="11739D15" w14:textId="57E03334" w:rsidR="001E08EA" w:rsidRPr="00C44375" w:rsidRDefault="02F510FF" w:rsidP="4C0BA01D">
      <w:pPr>
        <w:autoSpaceDE w:val="0"/>
        <w:autoSpaceDN w:val="0"/>
        <w:adjustRightInd w:val="0"/>
        <w:spacing w:after="0"/>
        <w:jc w:val="both"/>
        <w:rPr>
          <w:rFonts w:cs="Arial"/>
          <w:color w:val="000000"/>
          <w:sz w:val="24"/>
          <w:szCs w:val="24"/>
        </w:rPr>
      </w:pPr>
      <w:bookmarkStart w:id="129" w:name="_Toc936454252"/>
      <w:bookmarkStart w:id="130" w:name="_Toc176172678"/>
      <w:r w:rsidRPr="00C44375">
        <w:rPr>
          <w:rStyle w:val="Heading3Char"/>
          <w:rFonts w:asciiTheme="minorHAnsi" w:hAnsiTheme="minorHAnsi"/>
        </w:rPr>
        <w:t>F</w:t>
      </w:r>
      <w:r w:rsidR="5F6EF373" w:rsidRPr="00C44375">
        <w:rPr>
          <w:rStyle w:val="Heading3Char"/>
          <w:rFonts w:asciiTheme="minorHAnsi" w:hAnsiTheme="minorHAnsi"/>
        </w:rPr>
        <w:t>emale Genital Mutilation (FGM):</w:t>
      </w:r>
      <w:bookmarkEnd w:id="129"/>
      <w:bookmarkEnd w:id="130"/>
      <w:r w:rsidR="5F6EF373" w:rsidRPr="00C44375">
        <w:rPr>
          <w:rFonts w:cs="Arial"/>
          <w:b/>
          <w:bCs/>
          <w:color w:val="000000"/>
          <w:sz w:val="24"/>
          <w:szCs w:val="24"/>
        </w:rPr>
        <w:t xml:space="preserve"> </w:t>
      </w:r>
      <w:r w:rsidR="5F6EF373" w:rsidRPr="00C44375">
        <w:rPr>
          <w:rFonts w:cs="Arial"/>
          <w:color w:val="000000"/>
          <w:sz w:val="24"/>
          <w:szCs w:val="24"/>
        </w:rPr>
        <w:t>All</w:t>
      </w:r>
      <w:r w:rsidR="5F6EF373" w:rsidRPr="00C44375">
        <w:rPr>
          <w:rFonts w:cs="Arial"/>
          <w:b/>
          <w:bCs/>
          <w:color w:val="000000"/>
          <w:sz w:val="24"/>
          <w:szCs w:val="24"/>
        </w:rPr>
        <w:t xml:space="preserve"> </w:t>
      </w:r>
      <w:r w:rsidRPr="00C44375">
        <w:rPr>
          <w:rFonts w:cs="Arial"/>
          <w:color w:val="000000"/>
          <w:sz w:val="24"/>
          <w:szCs w:val="24"/>
        </w:rPr>
        <w:t xml:space="preserve">Members of our </w:t>
      </w:r>
      <w:r w:rsidR="00CF4E99">
        <w:rPr>
          <w:rFonts w:cs="Arial"/>
          <w:color w:val="000000"/>
          <w:sz w:val="24"/>
          <w:szCs w:val="24"/>
        </w:rPr>
        <w:t>school</w:t>
      </w:r>
      <w:r w:rsidRPr="00C44375">
        <w:rPr>
          <w:rFonts w:cs="Arial"/>
          <w:color w:val="000000"/>
          <w:sz w:val="24"/>
          <w:szCs w:val="24"/>
        </w:rPr>
        <w:t xml:space="preserve"> community are alert to the possibility of a girl being at risk of FGM, or already having suffered FGM. They have been made aware </w:t>
      </w:r>
      <w:r w:rsidR="5F6EF373" w:rsidRPr="00C44375">
        <w:rPr>
          <w:rFonts w:cs="Arial"/>
          <w:color w:val="000000"/>
          <w:sz w:val="24"/>
          <w:szCs w:val="24"/>
        </w:rPr>
        <w:t>of p</w:t>
      </w:r>
      <w:r w:rsidRPr="00C44375">
        <w:rPr>
          <w:rFonts w:cs="Arial"/>
          <w:color w:val="000000"/>
          <w:sz w:val="24"/>
          <w:szCs w:val="24"/>
        </w:rPr>
        <w:t xml:space="preserve">otential indicators that a child or young person may be at risk of </w:t>
      </w:r>
      <w:r w:rsidRPr="00FC0A90">
        <w:rPr>
          <w:rFonts w:cs="Arial"/>
          <w:sz w:val="24"/>
          <w:szCs w:val="24"/>
        </w:rPr>
        <w:t xml:space="preserve">FGM </w:t>
      </w:r>
      <w:r w:rsidR="5F6EF373" w:rsidRPr="00FC0A90">
        <w:rPr>
          <w:rFonts w:cs="Arial"/>
          <w:sz w:val="24"/>
          <w:szCs w:val="24"/>
        </w:rPr>
        <w:t xml:space="preserve">and </w:t>
      </w:r>
      <w:r w:rsidR="5F6EF373" w:rsidRPr="00C44375">
        <w:rPr>
          <w:rFonts w:cs="Arial"/>
          <w:color w:val="000000"/>
          <w:sz w:val="24"/>
          <w:szCs w:val="24"/>
        </w:rPr>
        <w:t>will act accordingly on any concerns or disclosures. We will also follow national guidance on mandatory reporting requirements.</w:t>
      </w:r>
    </w:p>
    <w:p w14:paraId="1B5DEC99" w14:textId="77777777" w:rsidR="001E08EA" w:rsidRPr="00C44375" w:rsidRDefault="001E08EA" w:rsidP="001E08EA">
      <w:pPr>
        <w:autoSpaceDE w:val="0"/>
        <w:autoSpaceDN w:val="0"/>
        <w:adjustRightInd w:val="0"/>
        <w:spacing w:after="0"/>
        <w:jc w:val="both"/>
        <w:rPr>
          <w:rFonts w:eastAsiaTheme="minorHAnsi" w:cs="Arial"/>
          <w:color w:val="000000"/>
          <w:sz w:val="24"/>
          <w:szCs w:val="24"/>
        </w:rPr>
      </w:pPr>
    </w:p>
    <w:p w14:paraId="7D4A655F" w14:textId="49CE767F" w:rsidR="00FA2116" w:rsidRPr="00C44375" w:rsidRDefault="00FA2116" w:rsidP="001E08EA">
      <w:pPr>
        <w:autoSpaceDE w:val="0"/>
        <w:autoSpaceDN w:val="0"/>
        <w:adjustRightInd w:val="0"/>
        <w:spacing w:after="0"/>
        <w:jc w:val="both"/>
        <w:rPr>
          <w:rFonts w:eastAsia="Times New Roman" w:cs="Arial"/>
          <w:sz w:val="24"/>
          <w:szCs w:val="24"/>
          <w:lang w:eastAsia="en-GB"/>
        </w:rPr>
      </w:pPr>
      <w:r w:rsidRPr="00C44375">
        <w:rPr>
          <w:rFonts w:cs="Arial"/>
          <w:b/>
          <w:bCs/>
          <w:color w:val="000000"/>
          <w:sz w:val="24"/>
          <w:szCs w:val="24"/>
        </w:rPr>
        <w:t xml:space="preserve"> </w:t>
      </w:r>
      <w:bookmarkStart w:id="131" w:name="_Toc176172679"/>
      <w:r w:rsidRPr="00C44375">
        <w:rPr>
          <w:rStyle w:val="Heading3Char"/>
          <w:rFonts w:asciiTheme="minorHAnsi" w:hAnsiTheme="minorHAnsi"/>
        </w:rPr>
        <w:t>Breast Ironing:</w:t>
      </w:r>
      <w:bookmarkEnd w:id="131"/>
      <w:r w:rsidRPr="00C44375">
        <w:rPr>
          <w:rFonts w:cs="Arial"/>
          <w:b/>
          <w:bCs/>
          <w:color w:val="000000"/>
          <w:sz w:val="24"/>
          <w:szCs w:val="24"/>
        </w:rPr>
        <w:t xml:space="preserve"> </w:t>
      </w:r>
      <w:r w:rsidRPr="00C44375">
        <w:rPr>
          <w:rFonts w:cs="Arial"/>
          <w:color w:val="000000"/>
          <w:sz w:val="24"/>
          <w:szCs w:val="24"/>
        </w:rPr>
        <w:t>Staff have been made aware of an act of abuse performed on young girls (from around the age of 9 years old)</w:t>
      </w:r>
      <w:r w:rsidRPr="00C44375">
        <w:rPr>
          <w:rFonts w:eastAsia="Times New Roman" w:cs="Arial"/>
          <w:sz w:val="24"/>
          <w:szCs w:val="24"/>
          <w:lang w:eastAsia="en-GB"/>
        </w:rPr>
        <w:t xml:space="preserve"> in which their breasts are ironed, massaged and/or pounded, burned with heated </w:t>
      </w:r>
      <w:r w:rsidR="00177B4C" w:rsidRPr="00C44375">
        <w:rPr>
          <w:rFonts w:eastAsia="Times New Roman" w:cs="Arial"/>
          <w:sz w:val="24"/>
          <w:szCs w:val="24"/>
          <w:lang w:eastAsia="en-GB"/>
        </w:rPr>
        <w:t>objects,</w:t>
      </w:r>
      <w:r w:rsidRPr="00C44375">
        <w:rPr>
          <w:rFonts w:eastAsia="Times New Roman" w:cs="Arial"/>
          <w:sz w:val="24"/>
          <w:szCs w:val="24"/>
          <w:lang w:eastAsia="en-GB"/>
        </w:rPr>
        <w:t xml:space="preserve"> or covered with an elastic belt to prevent or delay the development of their breasts. </w:t>
      </w:r>
      <w:r w:rsidR="00164A82" w:rsidRPr="00C44375">
        <w:rPr>
          <w:rFonts w:eastAsia="Times New Roman" w:cs="Arial"/>
          <w:sz w:val="24"/>
          <w:szCs w:val="24"/>
          <w:lang w:eastAsia="en-GB"/>
        </w:rPr>
        <w:t xml:space="preserve"> Where such abuse is </w:t>
      </w:r>
      <w:r w:rsidR="00D861D7" w:rsidRPr="00C44375">
        <w:rPr>
          <w:rFonts w:eastAsia="Times New Roman" w:cs="Arial"/>
          <w:sz w:val="24"/>
          <w:szCs w:val="24"/>
          <w:lang w:eastAsia="en-GB"/>
        </w:rPr>
        <w:t>suspected,</w:t>
      </w:r>
      <w:r w:rsidR="00164A82" w:rsidRPr="00C44375">
        <w:rPr>
          <w:rFonts w:eastAsia="Times New Roman" w:cs="Arial"/>
          <w:sz w:val="24"/>
          <w:szCs w:val="24"/>
          <w:lang w:eastAsia="en-GB"/>
        </w:rPr>
        <w:t xml:space="preserve"> or disclosed</w:t>
      </w:r>
      <w:r w:rsidR="00EA040B">
        <w:rPr>
          <w:rFonts w:eastAsia="Times New Roman" w:cs="Arial"/>
          <w:sz w:val="24"/>
          <w:szCs w:val="24"/>
          <w:lang w:eastAsia="en-GB"/>
        </w:rPr>
        <w:t>,</w:t>
      </w:r>
      <w:r w:rsidR="00164A82" w:rsidRPr="00C44375">
        <w:rPr>
          <w:rFonts w:eastAsia="Times New Roman" w:cs="Arial"/>
          <w:sz w:val="24"/>
          <w:szCs w:val="24"/>
          <w:lang w:eastAsia="en-GB"/>
        </w:rPr>
        <w:t xml:space="preserve"> staff will follow safeguarding and child protection systems</w:t>
      </w:r>
      <w:r w:rsidRPr="00C44375">
        <w:rPr>
          <w:rFonts w:eastAsia="Times New Roman" w:cs="Arial"/>
          <w:sz w:val="24"/>
          <w:szCs w:val="24"/>
          <w:lang w:eastAsia="en-GB"/>
        </w:rPr>
        <w:t xml:space="preserve">. </w:t>
      </w:r>
    </w:p>
    <w:p w14:paraId="2A1FEBC4" w14:textId="77777777" w:rsidR="00164A82" w:rsidRPr="00C44375" w:rsidRDefault="00164A82" w:rsidP="001E08EA">
      <w:pPr>
        <w:autoSpaceDE w:val="0"/>
        <w:autoSpaceDN w:val="0"/>
        <w:adjustRightInd w:val="0"/>
        <w:spacing w:after="0"/>
        <w:jc w:val="both"/>
        <w:rPr>
          <w:rFonts w:eastAsia="Times New Roman" w:cs="Arial"/>
          <w:sz w:val="24"/>
          <w:szCs w:val="24"/>
          <w:lang w:val="en" w:eastAsia="en-GB"/>
        </w:rPr>
      </w:pPr>
    </w:p>
    <w:p w14:paraId="25A49A97" w14:textId="77777777" w:rsidR="0042747B" w:rsidRPr="00C44375" w:rsidRDefault="26090BF9" w:rsidP="4C0BA01D">
      <w:pPr>
        <w:pStyle w:val="Heading3"/>
        <w:rPr>
          <w:rFonts w:asciiTheme="minorHAnsi" w:hAnsiTheme="minorHAnsi"/>
          <w:lang w:eastAsia="en-GB"/>
        </w:rPr>
      </w:pPr>
      <w:bookmarkStart w:id="132" w:name="_Toc96898664"/>
      <w:bookmarkStart w:id="133" w:name="_Toc176172680"/>
      <w:r w:rsidRPr="00C44375">
        <w:rPr>
          <w:rFonts w:asciiTheme="minorHAnsi" w:eastAsia="Times New Roman" w:hAnsiTheme="minorHAnsi"/>
          <w:lang w:eastAsia="en-GB"/>
        </w:rPr>
        <w:t>T</w:t>
      </w:r>
      <w:r w:rsidR="15848540" w:rsidRPr="00C44375">
        <w:rPr>
          <w:rFonts w:asciiTheme="minorHAnsi" w:eastAsia="Times New Roman" w:hAnsiTheme="minorHAnsi"/>
          <w:lang w:eastAsia="en-GB"/>
        </w:rPr>
        <w:t>he criminal exploitation of children</w:t>
      </w:r>
      <w:bookmarkEnd w:id="132"/>
      <w:bookmarkEnd w:id="133"/>
    </w:p>
    <w:p w14:paraId="36CB6B46" w14:textId="2619A015" w:rsidR="0042747B" w:rsidRPr="00C44375" w:rsidRDefault="0042747B" w:rsidP="0042747B">
      <w:pPr>
        <w:rPr>
          <w:lang w:eastAsia="en-GB"/>
        </w:rPr>
      </w:pPr>
      <w:r w:rsidRPr="00C44375">
        <w:rPr>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00C44375">
        <w:rPr>
          <w:lang w:eastAsia="en-GB"/>
        </w:rPr>
        <w:t>market,</w:t>
      </w:r>
      <w:r w:rsidRPr="00C44375">
        <w:rPr>
          <w:lang w:eastAsia="en-GB"/>
        </w:rPr>
        <w:t xml:space="preserve"> and seaside towns. Key to </w:t>
      </w:r>
      <w:r w:rsidRPr="00C44375">
        <w:rPr>
          <w:lang w:eastAsia="en-GB"/>
        </w:rPr>
        <w:lastRenderedPageBreak/>
        <w:t xml:space="preserve">identifying potential involvement in county lines are missing </w:t>
      </w:r>
      <w:r w:rsidR="00D65C5B" w:rsidRPr="00C44375">
        <w:rPr>
          <w:lang w:eastAsia="en-GB"/>
        </w:rPr>
        <w:t>episodes when</w:t>
      </w:r>
      <w:r w:rsidRPr="00C44375">
        <w:rPr>
          <w:lang w:eastAsia="en-GB"/>
        </w:rPr>
        <w:t xml:space="preserve"> the victim may have been trafficked for the purpose of transporting drugs. </w:t>
      </w:r>
    </w:p>
    <w:p w14:paraId="34DF1CCB" w14:textId="77777777" w:rsidR="006235EF" w:rsidRPr="00C44375" w:rsidRDefault="006235EF" w:rsidP="006235EF">
      <w:pPr>
        <w:autoSpaceDE w:val="0"/>
        <w:autoSpaceDN w:val="0"/>
        <w:adjustRightInd w:val="0"/>
        <w:spacing w:after="0"/>
        <w:jc w:val="both"/>
        <w:rPr>
          <w:rFonts w:eastAsia="Times New Roman" w:cs="Arial"/>
          <w:sz w:val="24"/>
          <w:szCs w:val="24"/>
          <w:lang w:eastAsia="en-GB"/>
        </w:rPr>
      </w:pPr>
      <w:r w:rsidRPr="00C44375">
        <w:rPr>
          <w:rFonts w:eastAsiaTheme="minorHAnsi" w:cs="Arial"/>
          <w:b/>
          <w:color w:val="000000"/>
          <w:sz w:val="24"/>
          <w:szCs w:val="24"/>
        </w:rPr>
        <w:t>Human</w:t>
      </w:r>
      <w:r w:rsidRPr="00C44375">
        <w:rPr>
          <w:rFonts w:eastAsia="Times New Roman" w:cs="Arial"/>
          <w:sz w:val="24"/>
          <w:szCs w:val="24"/>
          <w:lang w:eastAsia="en-GB"/>
        </w:rPr>
        <w:t xml:space="preserve"> </w:t>
      </w:r>
      <w:r w:rsidRPr="00C44375">
        <w:rPr>
          <w:rFonts w:eastAsia="Times New Roman" w:cs="Arial"/>
          <w:b/>
          <w:sz w:val="24"/>
          <w:szCs w:val="24"/>
          <w:lang w:eastAsia="en-GB"/>
        </w:rPr>
        <w:t xml:space="preserve">trafficking </w:t>
      </w:r>
      <w:r w:rsidRPr="00C44375">
        <w:rPr>
          <w:rFonts w:eastAsia="Times New Roman" w:cs="Arial"/>
          <w:sz w:val="24"/>
          <w:szCs w:val="24"/>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C44375">
        <w:rPr>
          <w:rFonts w:eastAsiaTheme="minorHAnsi" w:cs="Arial"/>
          <w:b/>
          <w:color w:val="000000"/>
          <w:sz w:val="24"/>
          <w:szCs w:val="24"/>
        </w:rPr>
        <w:t xml:space="preserve">Any </w:t>
      </w:r>
      <w:r w:rsidRPr="00C44375">
        <w:rPr>
          <w:rFonts w:eastAsia="Times New Roman" w:cs="Arial"/>
          <w:sz w:val="24"/>
          <w:szCs w:val="24"/>
          <w:lang w:eastAsia="en-GB"/>
        </w:rPr>
        <w:t>child transported for exploitative reasons is considered to be a trafficking victim.</w:t>
      </w:r>
    </w:p>
    <w:p w14:paraId="6E6072B5" w14:textId="77777777" w:rsidR="0042747B" w:rsidRPr="00C44375" w:rsidRDefault="0042747B" w:rsidP="006235EF">
      <w:pPr>
        <w:autoSpaceDE w:val="0"/>
        <w:autoSpaceDN w:val="0"/>
        <w:adjustRightInd w:val="0"/>
        <w:spacing w:after="0"/>
        <w:jc w:val="both"/>
        <w:rPr>
          <w:rFonts w:eastAsia="Times New Roman" w:cs="Arial"/>
          <w:sz w:val="24"/>
          <w:szCs w:val="24"/>
          <w:lang w:eastAsia="en-GB"/>
        </w:rPr>
      </w:pPr>
    </w:p>
    <w:p w14:paraId="051D773A" w14:textId="0119666B" w:rsidR="006235EF" w:rsidRPr="00C44375" w:rsidRDefault="006235EF" w:rsidP="006235EF">
      <w:pPr>
        <w:autoSpaceDE w:val="0"/>
        <w:autoSpaceDN w:val="0"/>
        <w:adjustRightInd w:val="0"/>
        <w:spacing w:after="0"/>
        <w:jc w:val="both"/>
        <w:rPr>
          <w:rStyle w:val="Hyperlink"/>
          <w:rFonts w:eastAsia="Times New Roman" w:cs="Arial"/>
          <w:sz w:val="24"/>
          <w:szCs w:val="24"/>
          <w:lang w:eastAsia="en-GB"/>
        </w:rPr>
      </w:pPr>
      <w:r w:rsidRPr="00C44375">
        <w:rPr>
          <w:rFonts w:eastAsia="Times New Roman" w:cs="Arial"/>
          <w:sz w:val="24"/>
          <w:szCs w:val="24"/>
          <w:lang w:eastAsia="en-GB"/>
        </w:rPr>
        <w:t xml:space="preserve">As a </w:t>
      </w:r>
      <w:r w:rsidR="00CF4E99">
        <w:rPr>
          <w:rFonts w:eastAsia="Times New Roman" w:cs="Arial"/>
          <w:sz w:val="24"/>
          <w:szCs w:val="24"/>
          <w:lang w:eastAsia="en-GB"/>
        </w:rPr>
        <w:t>school</w:t>
      </w:r>
      <w:r w:rsidRPr="00C44375">
        <w:rPr>
          <w:rFonts w:eastAsia="Times New Roman" w:cs="Arial"/>
          <w:sz w:val="24"/>
          <w:szCs w:val="24"/>
          <w:lang w:eastAsia="en-GB"/>
        </w:rPr>
        <w:t xml:space="preserve"> we are alert to the possible indicators both for our children </w:t>
      </w:r>
      <w:r w:rsidRPr="00C44375">
        <w:rPr>
          <w:rFonts w:eastAsia="Times New Roman" w:cs="Arial"/>
          <w:sz w:val="24"/>
          <w:szCs w:val="24"/>
          <w:lang w:val="en" w:eastAsia="en-GB"/>
        </w:rPr>
        <w:t>and</w:t>
      </w:r>
      <w:r w:rsidRPr="00C44375">
        <w:rPr>
          <w:rFonts w:eastAsia="Times New Roman" w:cs="Arial"/>
          <w:sz w:val="24"/>
          <w:szCs w:val="24"/>
          <w:lang w:eastAsia="en-GB"/>
        </w:rPr>
        <w:t xml:space="preserve"> their families. Any concerns will be reported using our safeguarding and child protection </w:t>
      </w:r>
      <w:r w:rsidR="003913A4" w:rsidRPr="00C44375">
        <w:rPr>
          <w:rFonts w:eastAsia="Times New Roman" w:cs="Arial"/>
          <w:sz w:val="24"/>
          <w:szCs w:val="24"/>
          <w:lang w:eastAsia="en-GB"/>
        </w:rPr>
        <w:t>processes. In</w:t>
      </w:r>
      <w:r w:rsidR="00D11A44" w:rsidRPr="00C44375">
        <w:rPr>
          <w:rFonts w:eastAsia="Times New Roman" w:cs="Arial"/>
          <w:sz w:val="24"/>
          <w:szCs w:val="24"/>
          <w:lang w:eastAsia="en-GB"/>
        </w:rPr>
        <w:t xml:space="preserve"> </w:t>
      </w:r>
      <w:r w:rsidR="00152693" w:rsidRPr="00C44375">
        <w:rPr>
          <w:rFonts w:eastAsia="Times New Roman" w:cs="Arial"/>
          <w:sz w:val="24"/>
          <w:szCs w:val="24"/>
          <w:lang w:eastAsia="en-GB"/>
        </w:rPr>
        <w:t>addition to Greater Manchester g</w:t>
      </w:r>
      <w:r w:rsidR="00D11A44" w:rsidRPr="00C44375">
        <w:rPr>
          <w:rFonts w:eastAsia="Times New Roman" w:cs="Arial"/>
          <w:sz w:val="24"/>
          <w:szCs w:val="24"/>
          <w:lang w:eastAsia="en-GB"/>
        </w:rPr>
        <w:t>uidance we also refer to</w:t>
      </w:r>
      <w:r w:rsidR="00EA040B">
        <w:rPr>
          <w:rFonts w:eastAsia="Times New Roman" w:cs="Arial"/>
          <w:sz w:val="24"/>
          <w:szCs w:val="24"/>
          <w:lang w:eastAsia="en-GB"/>
        </w:rPr>
        <w:t xml:space="preserve"> </w:t>
      </w:r>
      <w:hyperlink r:id="rId41" w:history="1">
        <w:r w:rsidR="00DA17E1" w:rsidRPr="00C44375">
          <w:rPr>
            <w:rStyle w:val="Hyperlink"/>
            <w:rFonts w:eastAsia="Times New Roman" w:cs="Arial"/>
            <w:sz w:val="24"/>
            <w:szCs w:val="24"/>
            <w:lang w:eastAsia="en-GB"/>
          </w:rPr>
          <w:t>Criminal exploitation of children and vulnerable adults: County Lines</w:t>
        </w:r>
      </w:hyperlink>
      <w:r w:rsidR="003913A4" w:rsidRPr="00C44375">
        <w:rPr>
          <w:rStyle w:val="Hyperlink"/>
          <w:rFonts w:eastAsia="Times New Roman" w:cs="Arial"/>
          <w:sz w:val="24"/>
          <w:szCs w:val="24"/>
          <w:lang w:eastAsia="en-GB"/>
        </w:rPr>
        <w:t>.</w:t>
      </w:r>
    </w:p>
    <w:p w14:paraId="5673AE15" w14:textId="77777777" w:rsidR="00102BA6" w:rsidRPr="00C44375" w:rsidRDefault="00102BA6" w:rsidP="006235EF">
      <w:pPr>
        <w:autoSpaceDE w:val="0"/>
        <w:autoSpaceDN w:val="0"/>
        <w:adjustRightInd w:val="0"/>
        <w:spacing w:after="0"/>
        <w:jc w:val="both"/>
        <w:rPr>
          <w:rStyle w:val="Hyperlink"/>
          <w:rFonts w:eastAsia="Times New Roman" w:cs="Arial"/>
          <w:sz w:val="24"/>
          <w:szCs w:val="24"/>
          <w:lang w:eastAsia="en-GB"/>
        </w:rPr>
      </w:pPr>
    </w:p>
    <w:p w14:paraId="2EEA3672" w14:textId="77777777" w:rsidR="00102BA6" w:rsidRPr="00C44375" w:rsidRDefault="098737A1" w:rsidP="4C0BA01D">
      <w:pPr>
        <w:pStyle w:val="Heading1"/>
        <w:rPr>
          <w:rStyle w:val="Hyperlink"/>
          <w:rFonts w:asciiTheme="minorHAnsi" w:hAnsiTheme="minorHAnsi"/>
          <w:color w:val="BF8F00" w:themeColor="accent1" w:themeShade="BF"/>
          <w:u w:val="none"/>
        </w:rPr>
      </w:pPr>
      <w:bookmarkStart w:id="134" w:name="_Toc1683869327"/>
      <w:bookmarkStart w:id="135" w:name="_Toc176172681"/>
      <w:r w:rsidRPr="00C44375">
        <w:rPr>
          <w:rStyle w:val="Hyperlink"/>
          <w:rFonts w:asciiTheme="minorHAnsi" w:hAnsiTheme="minorHAnsi"/>
          <w:color w:val="BF8F00" w:themeColor="accent1" w:themeShade="BF"/>
          <w:u w:val="none"/>
        </w:rPr>
        <w:t xml:space="preserve">Serious Youth </w:t>
      </w:r>
      <w:r w:rsidR="4C370922" w:rsidRPr="00C44375">
        <w:rPr>
          <w:rStyle w:val="Hyperlink"/>
          <w:rFonts w:asciiTheme="minorHAnsi" w:hAnsiTheme="minorHAnsi"/>
          <w:color w:val="BF8F00" w:themeColor="accent1" w:themeShade="BF"/>
          <w:u w:val="none"/>
        </w:rPr>
        <w:t>Violence</w:t>
      </w:r>
      <w:bookmarkEnd w:id="134"/>
      <w:bookmarkEnd w:id="135"/>
    </w:p>
    <w:p w14:paraId="6A376C95" w14:textId="77777777" w:rsidR="00FC71B0" w:rsidRPr="00C44375" w:rsidRDefault="00FC71B0" w:rsidP="00FC71B0"/>
    <w:p w14:paraId="6B4D80AB" w14:textId="62197E42" w:rsidR="00FC71B0" w:rsidRPr="00C44375" w:rsidRDefault="00FC71B0" w:rsidP="00FC71B0">
      <w:pPr>
        <w:rPr>
          <w:sz w:val="24"/>
          <w:szCs w:val="24"/>
        </w:rPr>
      </w:pPr>
      <w:r w:rsidRPr="00C44375">
        <w:rPr>
          <w:sz w:val="24"/>
          <w:szCs w:val="24"/>
        </w:rPr>
        <w:t>Serious y</w:t>
      </w:r>
      <w:r w:rsidR="00EA040B">
        <w:rPr>
          <w:sz w:val="24"/>
          <w:szCs w:val="24"/>
        </w:rPr>
        <w:t>outh violence (including Knife C</w:t>
      </w:r>
      <w:r w:rsidRPr="00C44375">
        <w:rPr>
          <w:sz w:val="24"/>
          <w:szCs w:val="24"/>
        </w:rPr>
        <w:t xml:space="preserve">rime) has a huge impact on children and the communities in which they live.  It is a societal </w:t>
      </w:r>
      <w:r w:rsidR="0011266C" w:rsidRPr="00C44375">
        <w:rPr>
          <w:sz w:val="24"/>
          <w:szCs w:val="24"/>
        </w:rPr>
        <w:t>problem,</w:t>
      </w:r>
      <w:r w:rsidRPr="00C44375">
        <w:rPr>
          <w:sz w:val="24"/>
          <w:szCs w:val="24"/>
        </w:rPr>
        <w:t xml:space="preserve"> and it cannot be tackled by </w:t>
      </w:r>
      <w:r w:rsidR="00CF4E99">
        <w:rPr>
          <w:sz w:val="24"/>
          <w:szCs w:val="24"/>
        </w:rPr>
        <w:t>school</w:t>
      </w:r>
      <w:r w:rsidRPr="00C44375">
        <w:rPr>
          <w:sz w:val="24"/>
          <w:szCs w:val="24"/>
        </w:rPr>
        <w:t>s or single agencies alone.</w:t>
      </w:r>
    </w:p>
    <w:p w14:paraId="72F56668" w14:textId="63F57CF3" w:rsidR="00324BBE" w:rsidRPr="009E159D" w:rsidRDefault="00FC71B0" w:rsidP="009E159D">
      <w:pPr>
        <w:rPr>
          <w:sz w:val="24"/>
          <w:szCs w:val="24"/>
        </w:rPr>
      </w:pPr>
      <w:r w:rsidRPr="00C44375">
        <w:rPr>
          <w:sz w:val="24"/>
          <w:szCs w:val="24"/>
        </w:rPr>
        <w:t xml:space="preserve">In our </w:t>
      </w:r>
      <w:r w:rsidR="00CF4E99">
        <w:rPr>
          <w:sz w:val="24"/>
          <w:szCs w:val="24"/>
        </w:rPr>
        <w:t>school</w:t>
      </w:r>
      <w:r w:rsidRPr="00C44375">
        <w:rPr>
          <w:sz w:val="24"/>
          <w:szCs w:val="24"/>
        </w:rPr>
        <w:t xml:space="preserve"> we will seek to support, </w:t>
      </w:r>
      <w:r w:rsidR="00D65C5B" w:rsidRPr="00C44375">
        <w:rPr>
          <w:sz w:val="24"/>
          <w:szCs w:val="24"/>
        </w:rPr>
        <w:t>help,</w:t>
      </w:r>
      <w:r w:rsidRPr="00C44375">
        <w:rPr>
          <w:sz w:val="24"/>
          <w:szCs w:val="24"/>
        </w:rPr>
        <w:t xml:space="preserve"> and protect children on the </w:t>
      </w:r>
      <w:r w:rsidR="00CF4E99">
        <w:rPr>
          <w:sz w:val="24"/>
          <w:szCs w:val="24"/>
        </w:rPr>
        <w:t>school</w:t>
      </w:r>
      <w:r w:rsidRPr="00C44375">
        <w:rPr>
          <w:sz w:val="24"/>
          <w:szCs w:val="24"/>
        </w:rPr>
        <w:t xml:space="preserve"> site, and to teach our children/young people about the dangers of weapons/knives and other related dangers. We understand that violence </w:t>
      </w:r>
      <w:r w:rsidR="0082598F" w:rsidRPr="00C44375">
        <w:rPr>
          <w:sz w:val="24"/>
          <w:szCs w:val="24"/>
        </w:rPr>
        <w:t>and knife</w:t>
      </w:r>
      <w:r w:rsidRPr="00C44375">
        <w:rPr>
          <w:sz w:val="24"/>
          <w:szCs w:val="24"/>
        </w:rPr>
        <w:t xml:space="preserve"> crime do not exist in a vacuum and children who are victims or perpetrators may also be experiencing multiple vulnerabilities</w:t>
      </w:r>
      <w:bookmarkStart w:id="136" w:name="_Int_yE6GEDs8"/>
      <w:r w:rsidR="1A28612E" w:rsidRPr="00C44375">
        <w:rPr>
          <w:sz w:val="24"/>
          <w:szCs w:val="24"/>
        </w:rPr>
        <w:t xml:space="preserve">. </w:t>
      </w:r>
      <w:bookmarkEnd w:id="136"/>
      <w:r w:rsidR="009F7EAC" w:rsidRPr="00C44375">
        <w:rPr>
          <w:sz w:val="24"/>
          <w:szCs w:val="24"/>
        </w:rPr>
        <w:t xml:space="preserve">If we become aware that a child or young person is </w:t>
      </w:r>
      <w:r w:rsidR="0082598F" w:rsidRPr="00C44375">
        <w:rPr>
          <w:sz w:val="24"/>
          <w:szCs w:val="24"/>
        </w:rPr>
        <w:t>vulnerable,</w:t>
      </w:r>
      <w:r w:rsidR="009F7EAC" w:rsidRPr="00C44375">
        <w:rPr>
          <w:sz w:val="24"/>
          <w:szCs w:val="24"/>
        </w:rPr>
        <w:t xml:space="preserve"> we will use the most appropriate interventions and pathways to address these needs such </w:t>
      </w:r>
      <w:r w:rsidR="0026180D" w:rsidRPr="00C44375">
        <w:rPr>
          <w:sz w:val="24"/>
          <w:szCs w:val="24"/>
        </w:rPr>
        <w:t>as</w:t>
      </w:r>
      <w:r w:rsidR="009F7EAC" w:rsidRPr="00C44375">
        <w:rPr>
          <w:sz w:val="24"/>
          <w:szCs w:val="24"/>
        </w:rPr>
        <w:t xml:space="preserve"> completing a</w:t>
      </w:r>
      <w:r w:rsidR="006F6A46">
        <w:rPr>
          <w:sz w:val="24"/>
          <w:szCs w:val="24"/>
        </w:rPr>
        <w:t>n Early Help Assessment, Child P</w:t>
      </w:r>
      <w:r w:rsidR="009F7EAC" w:rsidRPr="00C44375">
        <w:rPr>
          <w:sz w:val="24"/>
          <w:szCs w:val="24"/>
        </w:rPr>
        <w:t xml:space="preserve">rotection referral or support from Stockport Youth Offending Service. </w:t>
      </w:r>
    </w:p>
    <w:p w14:paraId="0213E385" w14:textId="1FA41F52" w:rsidR="00324BBE" w:rsidRPr="00C44375" w:rsidRDefault="1D2470C2" w:rsidP="4C0BA01D">
      <w:pPr>
        <w:pStyle w:val="Heading2"/>
        <w:rPr>
          <w:rFonts w:asciiTheme="minorHAnsi" w:eastAsia="Times New Roman" w:hAnsiTheme="minorHAnsi"/>
          <w:lang w:val="en-US" w:eastAsia="en-GB"/>
        </w:rPr>
      </w:pPr>
      <w:bookmarkStart w:id="137" w:name="_Toc755954992"/>
      <w:bookmarkStart w:id="138" w:name="_Toc176172683"/>
      <w:r w:rsidRPr="00C44375">
        <w:rPr>
          <w:rFonts w:asciiTheme="minorHAnsi" w:eastAsia="Times New Roman" w:hAnsiTheme="minorHAnsi"/>
          <w:lang w:val="en-US" w:eastAsia="en-GB"/>
        </w:rPr>
        <w:t>Site safety</w:t>
      </w:r>
      <w:r w:rsidR="51718D09" w:rsidRPr="00C44375">
        <w:rPr>
          <w:rFonts w:asciiTheme="minorHAnsi" w:eastAsia="Times New Roman" w:hAnsiTheme="minorHAnsi"/>
          <w:lang w:val="en-US" w:eastAsia="en-GB"/>
        </w:rPr>
        <w:t xml:space="preserve"> &amp; security</w:t>
      </w:r>
      <w:bookmarkEnd w:id="137"/>
      <w:bookmarkEnd w:id="138"/>
    </w:p>
    <w:p w14:paraId="46112409" w14:textId="1AA04889" w:rsidR="00324BBE" w:rsidRPr="00C44375" w:rsidRDefault="00324BBE" w:rsidP="00324BBE">
      <w:pPr>
        <w:rPr>
          <w:lang w:val="en-US" w:eastAsia="en-GB"/>
        </w:rPr>
      </w:pPr>
    </w:p>
    <w:p w14:paraId="395DD336" w14:textId="631B9251" w:rsidR="00324BBE" w:rsidRPr="00C44375" w:rsidRDefault="00324BBE" w:rsidP="00324BBE">
      <w:pPr>
        <w:rPr>
          <w:sz w:val="24"/>
          <w:szCs w:val="24"/>
          <w:lang w:val="en-US" w:eastAsia="en-GB"/>
        </w:rPr>
      </w:pPr>
      <w:r w:rsidRPr="00C44375">
        <w:rPr>
          <w:sz w:val="24"/>
          <w:szCs w:val="24"/>
          <w:lang w:val="en-US" w:eastAsia="en-GB"/>
        </w:rPr>
        <w:t xml:space="preserve">We take the safety of staff and pupils seriously and have in place a range of measures to protect and promote the wellbeing of all on site. This includes controlled access to our premises such </w:t>
      </w:r>
      <w:r w:rsidR="00B87A24" w:rsidRPr="00C44375">
        <w:rPr>
          <w:sz w:val="24"/>
          <w:szCs w:val="24"/>
          <w:lang w:val="en-US" w:eastAsia="en-GB"/>
        </w:rPr>
        <w:t>as</w:t>
      </w:r>
      <w:r w:rsidR="007524F5" w:rsidRPr="00C44375">
        <w:rPr>
          <w:sz w:val="24"/>
          <w:szCs w:val="24"/>
          <w:lang w:val="en-US" w:eastAsia="en-GB"/>
        </w:rPr>
        <w:t xml:space="preserve"> undertaking</w:t>
      </w:r>
      <w:r w:rsidRPr="00C44375">
        <w:rPr>
          <w:sz w:val="24"/>
          <w:szCs w:val="24"/>
          <w:lang w:val="en-US" w:eastAsia="en-GB"/>
        </w:rPr>
        <w:t xml:space="preserve"> appropriate checks, signing visitors in and out and issuing guidance on acceptable conduct on site.</w:t>
      </w:r>
    </w:p>
    <w:p w14:paraId="30AE4DA1" w14:textId="29E4F713" w:rsidR="00A2787D" w:rsidRPr="00C44375" w:rsidRDefault="00A2787D" w:rsidP="00324BBE">
      <w:pPr>
        <w:rPr>
          <w:sz w:val="24"/>
          <w:szCs w:val="24"/>
          <w:lang w:val="en-US" w:eastAsia="en-GB"/>
        </w:rPr>
      </w:pPr>
    </w:p>
    <w:p w14:paraId="6E8427A2" w14:textId="77777777" w:rsidR="00502484" w:rsidRPr="00C44375" w:rsidRDefault="00502484" w:rsidP="003D2A8D">
      <w:pPr>
        <w:pStyle w:val="Heading1"/>
        <w:rPr>
          <w:rFonts w:asciiTheme="minorHAnsi" w:hAnsiTheme="minorHAnsi"/>
        </w:rPr>
      </w:pPr>
      <w:r w:rsidRPr="00C44375">
        <w:rPr>
          <w:rFonts w:asciiTheme="minorHAnsi" w:hAnsiTheme="minorHAnsi"/>
        </w:rPr>
        <w:br w:type="page"/>
      </w:r>
    </w:p>
    <w:p w14:paraId="5EF1555B" w14:textId="77777777" w:rsidR="000313F8" w:rsidRPr="00C44375" w:rsidRDefault="11E35AEC" w:rsidP="4C0BA01D">
      <w:pPr>
        <w:pStyle w:val="Heading1"/>
        <w:rPr>
          <w:rFonts w:asciiTheme="minorHAnsi" w:hAnsiTheme="minorHAnsi"/>
          <w:b/>
          <w:bCs/>
        </w:rPr>
      </w:pPr>
      <w:bookmarkStart w:id="139" w:name="_Toc524981623"/>
      <w:bookmarkStart w:id="140" w:name="_Toc176172684"/>
      <w:r w:rsidRPr="00C44375">
        <w:lastRenderedPageBreak/>
        <w:t>SAFER RECRUITME</w:t>
      </w:r>
      <w:r w:rsidR="44DD7611" w:rsidRPr="00C44375">
        <w:t>NT AND SAFER WORKING PRACTICE</w:t>
      </w:r>
      <w:bookmarkEnd w:id="139"/>
      <w:bookmarkEnd w:id="140"/>
    </w:p>
    <w:p w14:paraId="6B64664A"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05B503BF" w14:textId="25CCC776" w:rsidR="00A717BC" w:rsidRPr="009E159D" w:rsidRDefault="00E72522"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 </w:t>
      </w:r>
      <w:r w:rsidR="000313F8" w:rsidRPr="00C44375">
        <w:rPr>
          <w:rFonts w:eastAsia="Arial" w:cs="Arial"/>
          <w:bCs/>
          <w:sz w:val="24"/>
          <w:szCs w:val="24"/>
        </w:rPr>
        <w:t xml:space="preserve">The </w:t>
      </w:r>
      <w:r w:rsidR="00CF4E99">
        <w:rPr>
          <w:rFonts w:eastAsia="Arial" w:cs="Arial"/>
          <w:bCs/>
          <w:sz w:val="24"/>
          <w:szCs w:val="24"/>
        </w:rPr>
        <w:t>school</w:t>
      </w:r>
      <w:r w:rsidR="000313F8" w:rsidRPr="00C44375">
        <w:rPr>
          <w:rFonts w:eastAsia="Arial" w:cs="Arial"/>
          <w:bCs/>
          <w:sz w:val="24"/>
          <w:szCs w:val="24"/>
        </w:rPr>
        <w:t xml:space="preserve"> pays full regard to DfE guidance ‘Keeping Childr</w:t>
      </w:r>
      <w:r w:rsidR="00D063AF" w:rsidRPr="00C44375">
        <w:rPr>
          <w:rFonts w:eastAsia="Arial" w:cs="Arial"/>
          <w:bCs/>
          <w:sz w:val="24"/>
          <w:szCs w:val="24"/>
        </w:rPr>
        <w:t xml:space="preserve">en Safe in Education’ </w:t>
      </w:r>
      <w:r w:rsidR="0021405C" w:rsidRPr="009E159D">
        <w:rPr>
          <w:rFonts w:eastAsia="Arial" w:cs="Arial"/>
          <w:bCs/>
          <w:sz w:val="24"/>
          <w:szCs w:val="24"/>
        </w:rPr>
        <w:t>2024</w:t>
      </w:r>
      <w:r w:rsidR="00D96B6D" w:rsidRPr="009E159D">
        <w:rPr>
          <w:rFonts w:eastAsia="Arial" w:cs="Arial"/>
          <w:bCs/>
          <w:sz w:val="24"/>
          <w:szCs w:val="24"/>
        </w:rPr>
        <w:t>,</w:t>
      </w:r>
      <w:r w:rsidR="003178E2" w:rsidRPr="009E159D">
        <w:t xml:space="preserve"> </w:t>
      </w:r>
      <w:r w:rsidR="003178E2" w:rsidRPr="009E159D">
        <w:rPr>
          <w:rFonts w:eastAsia="Arial" w:cs="Arial"/>
          <w:bCs/>
          <w:sz w:val="24"/>
          <w:szCs w:val="24"/>
        </w:rPr>
        <w:t xml:space="preserve">Disqualification under the Childcare Act 2006 </w:t>
      </w:r>
      <w:r w:rsidR="000313F8" w:rsidRPr="009E159D">
        <w:rPr>
          <w:rFonts w:eastAsia="Arial" w:cs="Arial"/>
          <w:bCs/>
          <w:sz w:val="24"/>
          <w:szCs w:val="24"/>
        </w:rPr>
        <w:t xml:space="preserve">with reference to the ‘Position of Trust’ offence (Sexual Offences Act 2003). We ensure that all appropriate measures are applied in relation to everyone who works in the </w:t>
      </w:r>
      <w:r w:rsidR="00CF4E99" w:rsidRPr="009E159D">
        <w:rPr>
          <w:rFonts w:eastAsia="Arial" w:cs="Arial"/>
          <w:bCs/>
          <w:sz w:val="24"/>
          <w:szCs w:val="24"/>
        </w:rPr>
        <w:t>school</w:t>
      </w:r>
      <w:r w:rsidR="000313F8" w:rsidRPr="009E159D">
        <w:rPr>
          <w:rFonts w:eastAsia="Arial" w:cs="Arial"/>
          <w:bCs/>
          <w:sz w:val="24"/>
          <w:szCs w:val="24"/>
        </w:rPr>
        <w:t xml:space="preserve"> who is likely to be perceived by the children as a safe and trustworthy adult. </w:t>
      </w:r>
    </w:p>
    <w:p w14:paraId="0C5D685E" w14:textId="77777777" w:rsidR="00A717BC" w:rsidRPr="009E159D" w:rsidRDefault="00A717BC" w:rsidP="000B46D5">
      <w:pPr>
        <w:autoSpaceDE w:val="0"/>
        <w:autoSpaceDN w:val="0"/>
        <w:adjustRightInd w:val="0"/>
        <w:spacing w:after="0" w:line="240" w:lineRule="auto"/>
        <w:rPr>
          <w:rFonts w:eastAsia="Arial" w:cs="Arial"/>
          <w:bCs/>
          <w:sz w:val="24"/>
          <w:szCs w:val="24"/>
        </w:rPr>
      </w:pPr>
    </w:p>
    <w:p w14:paraId="7679978A" w14:textId="77777777" w:rsidR="000313F8" w:rsidRPr="009E159D" w:rsidRDefault="000313F8" w:rsidP="000B46D5">
      <w:pPr>
        <w:autoSpaceDE w:val="0"/>
        <w:autoSpaceDN w:val="0"/>
        <w:adjustRightInd w:val="0"/>
        <w:spacing w:after="0" w:line="240" w:lineRule="auto"/>
        <w:rPr>
          <w:rFonts w:eastAsia="Arial" w:cs="Arial"/>
          <w:bCs/>
          <w:sz w:val="24"/>
          <w:szCs w:val="24"/>
        </w:rPr>
      </w:pPr>
      <w:r w:rsidRPr="009E159D">
        <w:rPr>
          <w:rFonts w:eastAsia="Arial" w:cs="Arial"/>
          <w:bCs/>
          <w:sz w:val="24"/>
          <w:szCs w:val="24"/>
        </w:rPr>
        <w:t>We do this by:</w:t>
      </w:r>
    </w:p>
    <w:p w14:paraId="31B78E95" w14:textId="77777777" w:rsidR="000313F8" w:rsidRPr="009E159D" w:rsidRDefault="000313F8" w:rsidP="000B46D5">
      <w:pPr>
        <w:autoSpaceDE w:val="0"/>
        <w:autoSpaceDN w:val="0"/>
        <w:adjustRightInd w:val="0"/>
        <w:spacing w:after="0" w:line="240" w:lineRule="auto"/>
        <w:rPr>
          <w:rFonts w:eastAsia="Arial" w:cs="Arial"/>
          <w:bCs/>
          <w:sz w:val="24"/>
          <w:szCs w:val="24"/>
        </w:rPr>
      </w:pPr>
    </w:p>
    <w:p w14:paraId="69E5B0EF" w14:textId="2EC3BE1A" w:rsidR="000313F8" w:rsidRPr="00C44375" w:rsidRDefault="000313F8" w:rsidP="25C3593D">
      <w:pPr>
        <w:autoSpaceDE w:val="0"/>
        <w:autoSpaceDN w:val="0"/>
        <w:adjustRightInd w:val="0"/>
        <w:spacing w:after="0" w:line="240" w:lineRule="auto"/>
        <w:rPr>
          <w:rFonts w:eastAsia="Arial" w:cs="Arial"/>
          <w:sz w:val="24"/>
          <w:szCs w:val="24"/>
        </w:rPr>
      </w:pPr>
      <w:r w:rsidRPr="009E159D">
        <w:rPr>
          <w:rFonts w:eastAsia="Arial" w:cs="Arial"/>
          <w:sz w:val="24"/>
          <w:szCs w:val="24"/>
        </w:rPr>
        <w:t>Operating safe</w:t>
      </w:r>
      <w:r w:rsidR="00A55ECB" w:rsidRPr="009E159D">
        <w:rPr>
          <w:rFonts w:eastAsia="Arial" w:cs="Arial"/>
          <w:sz w:val="24"/>
          <w:szCs w:val="24"/>
        </w:rPr>
        <w:t>r</w:t>
      </w:r>
      <w:r w:rsidRPr="009E159D">
        <w:rPr>
          <w:rFonts w:eastAsia="Arial" w:cs="Arial"/>
          <w:sz w:val="24"/>
          <w:szCs w:val="24"/>
        </w:rPr>
        <w:t xml:space="preserve"> recruitment practices including appropriate Disclosure and Barring Service (DBS) and reference checks, verifying identity</w:t>
      </w:r>
      <w:r w:rsidR="00FF7BF3" w:rsidRPr="009E159D">
        <w:rPr>
          <w:rFonts w:eastAsia="Arial" w:cs="Arial"/>
          <w:sz w:val="24"/>
          <w:szCs w:val="24"/>
        </w:rPr>
        <w:t>,</w:t>
      </w:r>
      <w:r w:rsidRPr="009E159D">
        <w:rPr>
          <w:rFonts w:eastAsia="Arial" w:cs="Arial"/>
          <w:sz w:val="24"/>
          <w:szCs w:val="24"/>
        </w:rPr>
        <w:t xml:space="preserve"> academic and vocational qualifications, obtaining professional references,</w:t>
      </w:r>
      <w:r w:rsidR="001F43C0" w:rsidRPr="009E159D">
        <w:rPr>
          <w:rFonts w:eastAsia="Arial" w:cs="Arial"/>
          <w:sz w:val="24"/>
          <w:szCs w:val="24"/>
        </w:rPr>
        <w:t xml:space="preserve"> </w:t>
      </w:r>
      <w:r w:rsidR="00CE3DFE" w:rsidRPr="009E159D">
        <w:rPr>
          <w:rFonts w:eastAsia="Arial" w:cs="Arial"/>
          <w:sz w:val="24"/>
          <w:szCs w:val="24"/>
        </w:rPr>
        <w:t>carrying out online checks</w:t>
      </w:r>
      <w:r w:rsidR="001F43C0" w:rsidRPr="009E159D">
        <w:rPr>
          <w:rFonts w:eastAsia="Arial" w:cs="Arial"/>
          <w:sz w:val="24"/>
          <w:szCs w:val="24"/>
        </w:rPr>
        <w:t xml:space="preserve"> this should not say social media checks</w:t>
      </w:r>
      <w:r w:rsidR="00A908F6" w:rsidRPr="009E159D">
        <w:rPr>
          <w:rFonts w:eastAsia="Arial" w:cs="Arial"/>
          <w:sz w:val="24"/>
          <w:szCs w:val="24"/>
        </w:rPr>
        <w:t>, please ensure you are not completing social media checks</w:t>
      </w:r>
      <w:r w:rsidR="001249A1" w:rsidRPr="009E159D">
        <w:rPr>
          <w:rFonts w:eastAsia="Arial" w:cs="Arial"/>
          <w:sz w:val="24"/>
          <w:szCs w:val="24"/>
        </w:rPr>
        <w:t>-</w:t>
      </w:r>
      <w:r w:rsidR="008F4115">
        <w:rPr>
          <w:rFonts w:eastAsia="Arial" w:cs="Arial"/>
          <w:sz w:val="24"/>
          <w:szCs w:val="24"/>
        </w:rPr>
        <w:t xml:space="preserve"> Check KCSI</w:t>
      </w:r>
      <w:r w:rsidR="001249A1" w:rsidRPr="009E159D">
        <w:rPr>
          <w:rFonts w:eastAsia="Arial" w:cs="Arial"/>
          <w:sz w:val="24"/>
          <w:szCs w:val="24"/>
        </w:rPr>
        <w:t xml:space="preserve">E if in doubt or call </w:t>
      </w:r>
      <w:r w:rsidR="009766EF" w:rsidRPr="009E159D">
        <w:rPr>
          <w:rFonts w:eastAsia="Arial" w:cs="Arial"/>
          <w:sz w:val="24"/>
          <w:szCs w:val="24"/>
        </w:rPr>
        <w:t>J</w:t>
      </w:r>
      <w:r w:rsidR="00C277B1">
        <w:rPr>
          <w:rFonts w:eastAsia="Arial" w:cs="Arial"/>
          <w:sz w:val="24"/>
          <w:szCs w:val="24"/>
        </w:rPr>
        <w:t xml:space="preserve">ulia </w:t>
      </w:r>
      <w:r w:rsidR="009766EF" w:rsidRPr="009E159D">
        <w:rPr>
          <w:rFonts w:eastAsia="Arial" w:cs="Arial"/>
          <w:sz w:val="24"/>
          <w:szCs w:val="24"/>
        </w:rPr>
        <w:t>S</w:t>
      </w:r>
      <w:r w:rsidR="00C277B1">
        <w:rPr>
          <w:rFonts w:eastAsia="Arial" w:cs="Arial"/>
          <w:sz w:val="24"/>
          <w:szCs w:val="24"/>
        </w:rPr>
        <w:t>tory</w:t>
      </w:r>
      <w:r w:rsidR="009766EF" w:rsidRPr="009E159D">
        <w:rPr>
          <w:rFonts w:eastAsia="Arial" w:cs="Arial"/>
          <w:sz w:val="24"/>
          <w:szCs w:val="24"/>
        </w:rPr>
        <w:t xml:space="preserve"> to discuss</w:t>
      </w:r>
      <w:r w:rsidR="001F43C0" w:rsidRPr="009E159D">
        <w:rPr>
          <w:rFonts w:eastAsia="Arial" w:cs="Arial"/>
          <w:sz w:val="24"/>
          <w:szCs w:val="24"/>
        </w:rPr>
        <w:t>,</w:t>
      </w:r>
      <w:r w:rsidRPr="009E159D">
        <w:rPr>
          <w:rFonts w:eastAsia="Arial" w:cs="Arial"/>
          <w:sz w:val="24"/>
          <w:szCs w:val="24"/>
        </w:rPr>
        <w:t xml:space="preserve"> checking previous employment </w:t>
      </w:r>
      <w:bookmarkStart w:id="141" w:name="_Int_ot9dcXEm"/>
      <w:r w:rsidRPr="009E159D">
        <w:rPr>
          <w:rFonts w:eastAsia="Arial" w:cs="Arial"/>
          <w:sz w:val="24"/>
          <w:szCs w:val="24"/>
        </w:rPr>
        <w:t>history</w:t>
      </w:r>
      <w:bookmarkEnd w:id="141"/>
      <w:r w:rsidR="0020747B" w:rsidRPr="009E159D">
        <w:rPr>
          <w:rFonts w:eastAsia="Arial" w:cs="Arial"/>
          <w:sz w:val="24"/>
          <w:szCs w:val="24"/>
        </w:rPr>
        <w:t xml:space="preserve"> and ensuring the</w:t>
      </w:r>
      <w:r w:rsidR="0020747B" w:rsidRPr="00C44375">
        <w:rPr>
          <w:rFonts w:eastAsia="Arial" w:cs="Arial"/>
          <w:sz w:val="24"/>
          <w:szCs w:val="24"/>
        </w:rPr>
        <w:t xml:space="preserve"> person has the right to work in the UK</w:t>
      </w:r>
      <w:r w:rsidR="00D11F5C" w:rsidRPr="00C44375">
        <w:rPr>
          <w:rFonts w:eastAsia="Arial" w:cs="Arial"/>
          <w:sz w:val="24"/>
          <w:szCs w:val="24"/>
        </w:rPr>
        <w:t>.</w:t>
      </w:r>
      <w:r w:rsidRPr="00C44375">
        <w:rPr>
          <w:rFonts w:eastAsia="Arial" w:cs="Arial"/>
          <w:sz w:val="24"/>
          <w:szCs w:val="24"/>
        </w:rPr>
        <w:t xml:space="preserve"> </w:t>
      </w:r>
      <w:r w:rsidR="00FF7BF3" w:rsidRPr="00C44375">
        <w:rPr>
          <w:rFonts w:eastAsia="Arial" w:cs="Arial"/>
          <w:sz w:val="24"/>
          <w:szCs w:val="24"/>
        </w:rPr>
        <w:t xml:space="preserve">Our </w:t>
      </w:r>
      <w:r w:rsidR="0082598F" w:rsidRPr="00C44375">
        <w:rPr>
          <w:rFonts w:eastAsia="Arial" w:cs="Arial"/>
          <w:sz w:val="24"/>
          <w:szCs w:val="24"/>
        </w:rPr>
        <w:t>practices also</w:t>
      </w:r>
      <w:r w:rsidRPr="00C44375">
        <w:rPr>
          <w:rFonts w:eastAsia="Arial" w:cs="Arial"/>
          <w:sz w:val="24"/>
          <w:szCs w:val="24"/>
        </w:rPr>
        <w:t xml:space="preserve"> </w:t>
      </w:r>
      <w:r w:rsidR="0082598F" w:rsidRPr="00C44375">
        <w:rPr>
          <w:rFonts w:eastAsia="Arial" w:cs="Arial"/>
          <w:sz w:val="24"/>
          <w:szCs w:val="24"/>
        </w:rPr>
        <w:t>include</w:t>
      </w:r>
      <w:r w:rsidRPr="00C44375">
        <w:rPr>
          <w:rFonts w:eastAsia="Arial" w:cs="Arial"/>
          <w:sz w:val="24"/>
          <w:szCs w:val="24"/>
        </w:rPr>
        <w:t xml:space="preserve"> undert</w:t>
      </w:r>
      <w:r w:rsidR="00A55ECB" w:rsidRPr="00C44375">
        <w:rPr>
          <w:rFonts w:eastAsia="Arial" w:cs="Arial"/>
          <w:sz w:val="24"/>
          <w:szCs w:val="24"/>
        </w:rPr>
        <w:t xml:space="preserve">aking interviews and checking if </w:t>
      </w:r>
      <w:r w:rsidR="0007420F" w:rsidRPr="00C44375">
        <w:rPr>
          <w:rFonts w:eastAsia="Arial" w:cs="Arial"/>
          <w:sz w:val="24"/>
          <w:szCs w:val="24"/>
        </w:rPr>
        <w:t>individuals</w:t>
      </w:r>
      <w:r w:rsidR="00A55ECB" w:rsidRPr="00C44375">
        <w:rPr>
          <w:rFonts w:eastAsia="Arial" w:cs="Arial"/>
          <w:sz w:val="24"/>
          <w:szCs w:val="24"/>
        </w:rPr>
        <w:t xml:space="preserve"> are barred or prohibited from working with children</w:t>
      </w:r>
      <w:r w:rsidRPr="00C44375">
        <w:rPr>
          <w:rFonts w:eastAsia="Arial" w:cs="Arial"/>
          <w:sz w:val="24"/>
          <w:szCs w:val="24"/>
        </w:rPr>
        <w:t xml:space="preserve"> in accordance with DBS and Depa</w:t>
      </w:r>
      <w:r w:rsidR="00B50D68" w:rsidRPr="00C44375">
        <w:rPr>
          <w:rFonts w:eastAsia="Arial" w:cs="Arial"/>
          <w:sz w:val="24"/>
          <w:szCs w:val="24"/>
        </w:rPr>
        <w:t>rtment for Education</w:t>
      </w:r>
      <w:r w:rsidR="0020747B" w:rsidRPr="00C44375">
        <w:rPr>
          <w:rFonts w:eastAsia="Arial" w:cs="Arial"/>
          <w:sz w:val="24"/>
          <w:szCs w:val="24"/>
        </w:rPr>
        <w:t xml:space="preserve"> (DfE)</w:t>
      </w:r>
      <w:r w:rsidR="00B50D68" w:rsidRPr="00C44375">
        <w:rPr>
          <w:rFonts w:eastAsia="Arial" w:cs="Arial"/>
          <w:sz w:val="24"/>
          <w:szCs w:val="24"/>
        </w:rPr>
        <w:t xml:space="preserve"> guidance.</w:t>
      </w:r>
      <w:r w:rsidR="00E72522" w:rsidRPr="00C44375">
        <w:rPr>
          <w:rFonts w:eastAsia="Arial" w:cs="Arial"/>
          <w:sz w:val="24"/>
          <w:szCs w:val="24"/>
        </w:rPr>
        <w:t xml:space="preserve"> We also complete online</w:t>
      </w:r>
      <w:r w:rsidR="00766D30" w:rsidRPr="00C44375">
        <w:rPr>
          <w:rFonts w:eastAsia="Arial" w:cs="Arial"/>
          <w:sz w:val="24"/>
          <w:szCs w:val="24"/>
        </w:rPr>
        <w:t xml:space="preserve"> checks</w:t>
      </w:r>
      <w:r w:rsidR="00D8169A" w:rsidRPr="00C44375">
        <w:rPr>
          <w:rFonts w:eastAsia="Arial" w:cs="Arial"/>
          <w:sz w:val="24"/>
          <w:szCs w:val="24"/>
        </w:rPr>
        <w:t xml:space="preserve"> </w:t>
      </w:r>
      <w:r w:rsidR="008F4115">
        <w:rPr>
          <w:rFonts w:eastAsia="Arial" w:cs="Arial"/>
          <w:sz w:val="24"/>
          <w:szCs w:val="24"/>
        </w:rPr>
        <w:t>as set out in KCSI</w:t>
      </w:r>
      <w:r w:rsidR="00E72522" w:rsidRPr="00C44375">
        <w:rPr>
          <w:rFonts w:eastAsia="Arial" w:cs="Arial"/>
          <w:sz w:val="24"/>
          <w:szCs w:val="24"/>
        </w:rPr>
        <w:t>E. We</w:t>
      </w:r>
      <w:r w:rsidR="00D8169A" w:rsidRPr="00C44375">
        <w:rPr>
          <w:rFonts w:eastAsia="Arial" w:cs="Arial"/>
          <w:sz w:val="24"/>
          <w:szCs w:val="24"/>
        </w:rPr>
        <w:t xml:space="preserve"> maintain a single central record </w:t>
      </w:r>
      <w:r w:rsidR="006F6A46">
        <w:rPr>
          <w:rFonts w:eastAsia="Arial" w:cs="Arial"/>
          <w:sz w:val="24"/>
          <w:szCs w:val="24"/>
        </w:rPr>
        <w:t>of</w:t>
      </w:r>
      <w:r w:rsidR="00BE79BF" w:rsidRPr="00C44375">
        <w:rPr>
          <w:rFonts w:eastAsia="Arial" w:cs="Arial"/>
          <w:sz w:val="24"/>
          <w:szCs w:val="24"/>
        </w:rPr>
        <w:t xml:space="preserve"> evidence checks completed for staff and volunteers working in the </w:t>
      </w:r>
      <w:r w:rsidR="00CF4E99">
        <w:rPr>
          <w:rFonts w:eastAsia="Arial" w:cs="Arial"/>
          <w:sz w:val="24"/>
          <w:szCs w:val="24"/>
        </w:rPr>
        <w:t>school</w:t>
      </w:r>
      <w:r w:rsidR="009E159D">
        <w:rPr>
          <w:rFonts w:eastAsia="Arial" w:cs="Arial"/>
          <w:sz w:val="24"/>
          <w:szCs w:val="24"/>
        </w:rPr>
        <w:t xml:space="preserve"> community. </w:t>
      </w:r>
    </w:p>
    <w:p w14:paraId="27FD9F2E" w14:textId="77777777" w:rsidR="00F43C85" w:rsidRPr="00C44375" w:rsidRDefault="00F43C85" w:rsidP="000B46D5">
      <w:pPr>
        <w:autoSpaceDE w:val="0"/>
        <w:autoSpaceDN w:val="0"/>
        <w:adjustRightInd w:val="0"/>
        <w:spacing w:after="0" w:line="240" w:lineRule="auto"/>
        <w:rPr>
          <w:rFonts w:eastAsia="Arial" w:cs="Arial"/>
          <w:bCs/>
          <w:sz w:val="24"/>
          <w:szCs w:val="24"/>
        </w:rPr>
      </w:pPr>
    </w:p>
    <w:p w14:paraId="39D27254" w14:textId="298569FA" w:rsidR="006F6A46" w:rsidRPr="006F6A46" w:rsidRDefault="006F6A46" w:rsidP="00533F62">
      <w:pPr>
        <w:numPr>
          <w:ilvl w:val="0"/>
          <w:numId w:val="40"/>
        </w:numPr>
        <w:spacing w:after="0" w:line="240" w:lineRule="auto"/>
        <w:ind w:left="360"/>
        <w:rPr>
          <w:rFonts w:cstheme="minorHAnsi"/>
          <w:color w:val="2C2C2C" w:themeColor="text1"/>
          <w:sz w:val="22"/>
          <w:szCs w:val="22"/>
        </w:rPr>
      </w:pPr>
      <w:r w:rsidRPr="006F6A46">
        <w:rPr>
          <w:rFonts w:cstheme="minorHAnsi"/>
          <w:sz w:val="22"/>
          <w:szCs w:val="22"/>
        </w:rPr>
        <w:t>All members of staff are required to work within our clear guidelines on safer working practice.</w:t>
      </w:r>
    </w:p>
    <w:p w14:paraId="7E3F6D90" w14:textId="77777777" w:rsidR="006F6A46" w:rsidRPr="006F6A46" w:rsidRDefault="006F6A46" w:rsidP="006F6A46">
      <w:pPr>
        <w:spacing w:after="0" w:line="240" w:lineRule="auto"/>
        <w:ind w:left="360"/>
        <w:rPr>
          <w:rFonts w:cstheme="minorHAnsi"/>
          <w:color w:val="2C2C2C" w:themeColor="text1"/>
          <w:sz w:val="22"/>
          <w:szCs w:val="22"/>
        </w:rPr>
      </w:pPr>
    </w:p>
    <w:p w14:paraId="51BE0D71" w14:textId="2F511C30" w:rsidR="00F43C85" w:rsidRDefault="00F43C85" w:rsidP="00533F62">
      <w:pPr>
        <w:numPr>
          <w:ilvl w:val="0"/>
          <w:numId w:val="40"/>
        </w:numPr>
        <w:spacing w:after="0" w:line="240" w:lineRule="auto"/>
        <w:ind w:left="360"/>
        <w:rPr>
          <w:rFonts w:cstheme="minorHAnsi"/>
          <w:color w:val="2C2C2C" w:themeColor="text1"/>
          <w:sz w:val="22"/>
          <w:szCs w:val="22"/>
        </w:rPr>
      </w:pPr>
      <w:r w:rsidRPr="00C44375">
        <w:rPr>
          <w:rFonts w:cstheme="minorHAnsi"/>
          <w:bCs/>
          <w:sz w:val="22"/>
          <w:szCs w:val="22"/>
        </w:rPr>
        <w:t xml:space="preserve">The DSL will ensure that all staff and volunteers </w:t>
      </w:r>
      <w:r w:rsidRPr="00C44375">
        <w:rPr>
          <w:rFonts w:cstheme="minorHAnsi"/>
          <w:sz w:val="22"/>
          <w:szCs w:val="22"/>
        </w:rPr>
        <w:t xml:space="preserve">(including agency and third-party staff) </w:t>
      </w:r>
      <w:r w:rsidRPr="00C44375">
        <w:rPr>
          <w:rFonts w:cstheme="minorHAnsi"/>
          <w:bCs/>
          <w:sz w:val="22"/>
          <w:szCs w:val="22"/>
        </w:rPr>
        <w:t xml:space="preserve">have read our Safeguarding and child protection policy and are </w:t>
      </w:r>
      <w:r w:rsidRPr="00C44375">
        <w:rPr>
          <w:rFonts w:cstheme="minorHAnsi"/>
          <w:sz w:val="22"/>
          <w:szCs w:val="22"/>
        </w:rPr>
        <w:t xml:space="preserve">aware of </w:t>
      </w:r>
      <w:r w:rsidRPr="009E159D">
        <w:rPr>
          <w:rFonts w:cstheme="minorHAnsi"/>
          <w:color w:val="2C2C2C" w:themeColor="text1"/>
          <w:sz w:val="22"/>
          <w:szCs w:val="22"/>
        </w:rPr>
        <w:t xml:space="preserve">the </w:t>
      </w:r>
      <w:r w:rsidR="00CF4E99" w:rsidRPr="009E159D">
        <w:rPr>
          <w:rFonts w:cstheme="minorHAnsi"/>
          <w:color w:val="2C2C2C" w:themeColor="text1"/>
          <w:sz w:val="22"/>
          <w:szCs w:val="22"/>
        </w:rPr>
        <w:t>school</w:t>
      </w:r>
      <w:r w:rsidRPr="009E159D">
        <w:rPr>
          <w:rFonts w:cstheme="minorHAnsi"/>
          <w:color w:val="2C2C2C" w:themeColor="text1"/>
          <w:sz w:val="22"/>
          <w:szCs w:val="22"/>
        </w:rPr>
        <w:t xml:space="preserve"> expectations </w:t>
      </w:r>
      <w:r w:rsidRPr="00C44375">
        <w:rPr>
          <w:rFonts w:cstheme="minorHAnsi"/>
          <w:sz w:val="22"/>
          <w:szCs w:val="22"/>
        </w:rPr>
        <w:t xml:space="preserve">regarding safe and professional practice via the </w:t>
      </w:r>
      <w:r w:rsidRPr="00523710">
        <w:rPr>
          <w:rFonts w:cstheme="minorHAnsi"/>
          <w:color w:val="2C2C2C" w:themeColor="text1"/>
          <w:sz w:val="22"/>
          <w:szCs w:val="22"/>
        </w:rPr>
        <w:t xml:space="preserve">staff </w:t>
      </w:r>
      <w:r w:rsidR="00523710" w:rsidRPr="00523710">
        <w:rPr>
          <w:rFonts w:cstheme="minorHAnsi"/>
          <w:color w:val="2C2C2C" w:themeColor="text1"/>
          <w:sz w:val="22"/>
          <w:szCs w:val="22"/>
        </w:rPr>
        <w:t>code of practice.</w:t>
      </w:r>
    </w:p>
    <w:p w14:paraId="55B331F5" w14:textId="41CD109E" w:rsidR="006F6A46" w:rsidRPr="006F6A46" w:rsidRDefault="006F6A46" w:rsidP="006F6A46">
      <w:pPr>
        <w:spacing w:after="0" w:line="240" w:lineRule="auto"/>
        <w:rPr>
          <w:rFonts w:cstheme="minorHAnsi"/>
          <w:color w:val="2C2C2C" w:themeColor="text1"/>
          <w:sz w:val="22"/>
          <w:szCs w:val="22"/>
        </w:rPr>
      </w:pPr>
    </w:p>
    <w:p w14:paraId="03167980" w14:textId="11255060" w:rsidR="00F43C85" w:rsidRPr="00523710" w:rsidRDefault="00F43C85" w:rsidP="00533F62">
      <w:pPr>
        <w:numPr>
          <w:ilvl w:val="0"/>
          <w:numId w:val="40"/>
        </w:numPr>
        <w:spacing w:after="0" w:line="240" w:lineRule="auto"/>
        <w:ind w:left="360"/>
        <w:rPr>
          <w:rFonts w:cstheme="minorHAnsi"/>
          <w:color w:val="2C2C2C" w:themeColor="text1"/>
          <w:sz w:val="22"/>
          <w:szCs w:val="22"/>
        </w:rPr>
      </w:pPr>
      <w:r w:rsidRPr="00C44375">
        <w:rPr>
          <w:rFonts w:cstheme="minorHAnsi"/>
          <w:sz w:val="22"/>
          <w:szCs w:val="22"/>
        </w:rPr>
        <w:t xml:space="preserve">Staff will be made aware of </w:t>
      </w:r>
      <w:r w:rsidRPr="00523710">
        <w:rPr>
          <w:rFonts w:cstheme="minorHAnsi"/>
          <w:color w:val="2C2C2C" w:themeColor="text1"/>
          <w:sz w:val="22"/>
          <w:szCs w:val="22"/>
        </w:rPr>
        <w:t xml:space="preserve">the </w:t>
      </w:r>
      <w:r w:rsidR="00CF4E99" w:rsidRPr="00523710">
        <w:rPr>
          <w:rFonts w:cstheme="minorHAnsi"/>
          <w:color w:val="2C2C2C" w:themeColor="text1"/>
          <w:sz w:val="22"/>
          <w:szCs w:val="22"/>
        </w:rPr>
        <w:t>school</w:t>
      </w:r>
      <w:r w:rsidRPr="00523710">
        <w:rPr>
          <w:rFonts w:cstheme="minorHAnsi"/>
          <w:color w:val="2C2C2C" w:themeColor="text1"/>
          <w:sz w:val="22"/>
          <w:szCs w:val="22"/>
        </w:rPr>
        <w:t xml:space="preserve">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523710" w:rsidRDefault="00F43C85" w:rsidP="00F43C85">
      <w:pPr>
        <w:rPr>
          <w:rFonts w:cstheme="minorHAnsi"/>
          <w:color w:val="2C2C2C" w:themeColor="text1"/>
          <w:sz w:val="22"/>
          <w:szCs w:val="22"/>
        </w:rPr>
      </w:pPr>
    </w:p>
    <w:p w14:paraId="2BC1B39E" w14:textId="1EB7930F" w:rsidR="0099016C" w:rsidRPr="00523710" w:rsidRDefault="00F43C85" w:rsidP="00533F62">
      <w:pPr>
        <w:numPr>
          <w:ilvl w:val="0"/>
          <w:numId w:val="40"/>
        </w:numPr>
        <w:spacing w:after="0" w:line="240" w:lineRule="auto"/>
        <w:ind w:left="360"/>
        <w:rPr>
          <w:rFonts w:cstheme="minorHAnsi"/>
          <w:b/>
          <w:sz w:val="28"/>
        </w:rPr>
      </w:pPr>
      <w:r w:rsidRPr="00523710">
        <w:rPr>
          <w:rFonts w:cstheme="minorHAnsi"/>
          <w:color w:val="2C2C2C" w:themeColor="text1"/>
          <w:sz w:val="22"/>
          <w:szCs w:val="22"/>
        </w:rPr>
        <w:t xml:space="preserve">All staff will be made aware of the professional risks associated with the use of social media and electronic communication (such as email, mobile phones, texting, social networking). Staff will adhere to relevant </w:t>
      </w:r>
      <w:r w:rsidR="00CF4E99" w:rsidRPr="00523710">
        <w:rPr>
          <w:rFonts w:cstheme="minorHAnsi"/>
          <w:color w:val="2C2C2C" w:themeColor="text1"/>
          <w:sz w:val="22"/>
          <w:szCs w:val="22"/>
        </w:rPr>
        <w:t>school</w:t>
      </w:r>
      <w:r w:rsidRPr="00523710">
        <w:rPr>
          <w:rFonts w:cstheme="minorHAnsi"/>
          <w:color w:val="2C2C2C" w:themeColor="text1"/>
          <w:sz w:val="22"/>
          <w:szCs w:val="22"/>
        </w:rPr>
        <w:t xml:space="preserve"> policies including staff behaviour </w:t>
      </w:r>
      <w:r w:rsidRPr="00C44375">
        <w:rPr>
          <w:rFonts w:cstheme="minorHAnsi"/>
          <w:sz w:val="22"/>
          <w:szCs w:val="22"/>
        </w:rPr>
        <w:t xml:space="preserve">policy, mobile and smart technology, Acceptable Use Policies (AUPs), and social media. </w:t>
      </w:r>
    </w:p>
    <w:p w14:paraId="4114725D" w14:textId="77777777" w:rsidR="000313F8" w:rsidRPr="00C44375" w:rsidRDefault="000313F8" w:rsidP="000B46D5">
      <w:pPr>
        <w:autoSpaceDE w:val="0"/>
        <w:autoSpaceDN w:val="0"/>
        <w:adjustRightInd w:val="0"/>
        <w:spacing w:after="0" w:line="240" w:lineRule="auto"/>
        <w:rPr>
          <w:rFonts w:eastAsia="Arial" w:cs="Arial"/>
          <w:bCs/>
          <w:sz w:val="24"/>
          <w:szCs w:val="24"/>
        </w:rPr>
      </w:pPr>
    </w:p>
    <w:p w14:paraId="48743BF1" w14:textId="62C3ADC6" w:rsidR="000313F8" w:rsidRPr="00C44375" w:rsidRDefault="00502484" w:rsidP="25C3593D">
      <w:pPr>
        <w:autoSpaceDE w:val="0"/>
        <w:autoSpaceDN w:val="0"/>
        <w:adjustRightInd w:val="0"/>
        <w:spacing w:after="0" w:line="240" w:lineRule="auto"/>
        <w:rPr>
          <w:rFonts w:eastAsia="Arial" w:cs="Arial"/>
          <w:sz w:val="24"/>
          <w:szCs w:val="24"/>
        </w:rPr>
      </w:pPr>
      <w:r w:rsidRPr="00C44375">
        <w:rPr>
          <w:rFonts w:eastAsia="Arial" w:cs="Arial"/>
          <w:sz w:val="24"/>
          <w:szCs w:val="24"/>
        </w:rPr>
        <w:t>Every volunteer</w:t>
      </w:r>
      <w:r w:rsidR="00072D76" w:rsidRPr="00C44375">
        <w:rPr>
          <w:rFonts w:eastAsia="Arial" w:cs="Arial"/>
          <w:sz w:val="24"/>
          <w:szCs w:val="24"/>
        </w:rPr>
        <w:t xml:space="preserve"> and </w:t>
      </w:r>
      <w:r w:rsidR="00B50D68" w:rsidRPr="00C44375">
        <w:rPr>
          <w:rFonts w:eastAsia="Arial" w:cs="Arial"/>
          <w:sz w:val="24"/>
          <w:szCs w:val="24"/>
        </w:rPr>
        <w:t xml:space="preserve">member of </w:t>
      </w:r>
      <w:r w:rsidR="008F4115" w:rsidRPr="00C44375">
        <w:rPr>
          <w:rFonts w:eastAsia="Arial" w:cs="Arial"/>
          <w:sz w:val="24"/>
          <w:szCs w:val="24"/>
        </w:rPr>
        <w:t>staff</w:t>
      </w:r>
      <w:r w:rsidR="008F4115">
        <w:rPr>
          <w:rFonts w:eastAsia="Arial" w:cs="Arial"/>
          <w:sz w:val="24"/>
          <w:szCs w:val="24"/>
        </w:rPr>
        <w:t xml:space="preserve"> </w:t>
      </w:r>
      <w:r w:rsidR="008F4115" w:rsidRPr="00C44375">
        <w:rPr>
          <w:rFonts w:eastAsia="Arial" w:cs="Arial"/>
          <w:sz w:val="24"/>
          <w:szCs w:val="24"/>
        </w:rPr>
        <w:t>has</w:t>
      </w:r>
      <w:r w:rsidR="00B50D68" w:rsidRPr="00C44375">
        <w:rPr>
          <w:rFonts w:eastAsia="Arial" w:cs="Arial"/>
          <w:sz w:val="24"/>
          <w:szCs w:val="24"/>
        </w:rPr>
        <w:t xml:space="preserve"> a ‘safeguarding induction’ </w:t>
      </w:r>
      <w:r w:rsidR="0007420F" w:rsidRPr="00C44375">
        <w:rPr>
          <w:rFonts w:eastAsia="Arial" w:cs="Arial"/>
          <w:sz w:val="24"/>
          <w:szCs w:val="24"/>
        </w:rPr>
        <w:t>and we</w:t>
      </w:r>
      <w:r w:rsidR="00B50D68" w:rsidRPr="00C44375">
        <w:rPr>
          <w:rFonts w:eastAsia="Arial" w:cs="Arial"/>
          <w:sz w:val="24"/>
          <w:szCs w:val="24"/>
        </w:rPr>
        <w:t xml:space="preserve"> ensure</w:t>
      </w:r>
      <w:r w:rsidR="000313F8" w:rsidRPr="00C44375">
        <w:rPr>
          <w:rFonts w:eastAsia="Arial" w:cs="Arial"/>
          <w:sz w:val="24"/>
          <w:szCs w:val="24"/>
        </w:rPr>
        <w:t xml:space="preserve"> that staff and volunteers </w:t>
      </w:r>
      <w:r w:rsidR="0082598F" w:rsidRPr="00C44375">
        <w:rPr>
          <w:rFonts w:eastAsia="Arial" w:cs="Arial"/>
          <w:sz w:val="24"/>
          <w:szCs w:val="24"/>
        </w:rPr>
        <w:t>always adhere to a published code of conduct and other relevant professional standards.</w:t>
      </w:r>
      <w:r w:rsidR="00B50D68" w:rsidRPr="00C44375">
        <w:rPr>
          <w:rFonts w:eastAsia="Arial" w:cs="Arial"/>
          <w:sz w:val="24"/>
          <w:szCs w:val="24"/>
        </w:rPr>
        <w:t xml:space="preserve"> This extends to</w:t>
      </w:r>
      <w:r w:rsidR="000313F8" w:rsidRPr="00C44375">
        <w:rPr>
          <w:rFonts w:eastAsia="Arial" w:cs="Arial"/>
          <w:sz w:val="24"/>
          <w:szCs w:val="24"/>
        </w:rPr>
        <w:t xml:space="preserve"> </w:t>
      </w:r>
      <w:r w:rsidR="0020747B" w:rsidRPr="00C44375">
        <w:rPr>
          <w:rFonts w:eastAsia="Arial" w:cs="Arial"/>
          <w:sz w:val="24"/>
          <w:szCs w:val="24"/>
        </w:rPr>
        <w:t xml:space="preserve">before and </w:t>
      </w:r>
      <w:r w:rsidR="000313F8" w:rsidRPr="00C44375">
        <w:rPr>
          <w:rFonts w:eastAsia="Arial" w:cs="Arial"/>
          <w:sz w:val="24"/>
          <w:szCs w:val="24"/>
        </w:rPr>
        <w:t xml:space="preserve">after </w:t>
      </w:r>
      <w:r w:rsidR="00CF4E99">
        <w:rPr>
          <w:rFonts w:eastAsia="Arial" w:cs="Arial"/>
          <w:sz w:val="24"/>
          <w:szCs w:val="24"/>
        </w:rPr>
        <w:t>school</w:t>
      </w:r>
      <w:r w:rsidR="000313F8" w:rsidRPr="00C44375">
        <w:rPr>
          <w:rFonts w:eastAsia="Arial" w:cs="Arial"/>
          <w:sz w:val="24"/>
          <w:szCs w:val="24"/>
        </w:rPr>
        <w:t xml:space="preserve"> activities. Staff </w:t>
      </w:r>
      <w:r w:rsidR="0020747B" w:rsidRPr="00C44375">
        <w:rPr>
          <w:rFonts w:eastAsia="Arial" w:cs="Arial"/>
          <w:sz w:val="24"/>
          <w:szCs w:val="24"/>
        </w:rPr>
        <w:t xml:space="preserve">and visitors </w:t>
      </w:r>
      <w:r w:rsidR="000313F8" w:rsidRPr="00C44375">
        <w:rPr>
          <w:rFonts w:eastAsia="Arial" w:cs="Arial"/>
          <w:sz w:val="24"/>
          <w:szCs w:val="24"/>
        </w:rPr>
        <w:t xml:space="preserve">are aware of </w:t>
      </w:r>
      <w:r w:rsidR="00072D76" w:rsidRPr="00C44375">
        <w:rPr>
          <w:rFonts w:eastAsia="Arial" w:cs="Arial"/>
          <w:sz w:val="24"/>
          <w:szCs w:val="24"/>
        </w:rPr>
        <w:t>the requirements in respect of phone usage, camera enabled devices,</w:t>
      </w:r>
      <w:r w:rsidR="0020747B" w:rsidRPr="00C44375">
        <w:rPr>
          <w:rFonts w:eastAsia="Arial" w:cs="Arial"/>
          <w:sz w:val="24"/>
          <w:szCs w:val="24"/>
        </w:rPr>
        <w:t xml:space="preserve"> </w:t>
      </w:r>
      <w:r w:rsidR="00072D76" w:rsidRPr="00C44375">
        <w:rPr>
          <w:rFonts w:eastAsia="Arial" w:cs="Arial"/>
          <w:sz w:val="24"/>
          <w:szCs w:val="24"/>
        </w:rPr>
        <w:t xml:space="preserve">social </w:t>
      </w:r>
      <w:r w:rsidR="00AC20FC" w:rsidRPr="00C44375">
        <w:rPr>
          <w:rFonts w:eastAsia="Arial" w:cs="Arial"/>
          <w:sz w:val="24"/>
          <w:szCs w:val="24"/>
        </w:rPr>
        <w:t>media,</w:t>
      </w:r>
      <w:r w:rsidR="00072D76" w:rsidRPr="00C44375">
        <w:rPr>
          <w:rFonts w:eastAsia="Arial" w:cs="Arial"/>
          <w:sz w:val="24"/>
          <w:szCs w:val="24"/>
        </w:rPr>
        <w:t xml:space="preserve"> and </w:t>
      </w:r>
      <w:r w:rsidR="000313F8" w:rsidRPr="00C44375">
        <w:rPr>
          <w:rFonts w:eastAsia="Arial" w:cs="Arial"/>
          <w:sz w:val="24"/>
          <w:szCs w:val="24"/>
        </w:rPr>
        <w:t>on-line conduct.</w:t>
      </w:r>
      <w:r w:rsidR="00D11F5C" w:rsidRPr="00C44375">
        <w:rPr>
          <w:rFonts w:eastAsia="Arial" w:cs="Arial"/>
          <w:sz w:val="24"/>
          <w:szCs w:val="24"/>
        </w:rPr>
        <w:t xml:space="preserve"> Other professionals and visitors to our </w:t>
      </w:r>
      <w:r w:rsidR="00CF4E99">
        <w:rPr>
          <w:rFonts w:eastAsia="Arial" w:cs="Arial"/>
          <w:sz w:val="24"/>
          <w:szCs w:val="24"/>
        </w:rPr>
        <w:t>school</w:t>
      </w:r>
      <w:r w:rsidR="00D11F5C" w:rsidRPr="00C44375">
        <w:rPr>
          <w:rFonts w:eastAsia="Arial" w:cs="Arial"/>
          <w:sz w:val="24"/>
          <w:szCs w:val="24"/>
        </w:rPr>
        <w:t xml:space="preserve"> are made </w:t>
      </w:r>
      <w:r w:rsidR="0007420F" w:rsidRPr="00C44375">
        <w:rPr>
          <w:rFonts w:eastAsia="Arial" w:cs="Arial"/>
          <w:sz w:val="24"/>
          <w:szCs w:val="24"/>
        </w:rPr>
        <w:t>aware</w:t>
      </w:r>
      <w:r w:rsidR="00D11F5C" w:rsidRPr="00C44375">
        <w:rPr>
          <w:rFonts w:eastAsia="Arial" w:cs="Arial"/>
          <w:sz w:val="24"/>
          <w:szCs w:val="24"/>
        </w:rPr>
        <w:t xml:space="preserve"> of the requirement and </w:t>
      </w:r>
      <w:r w:rsidR="0007420F" w:rsidRPr="00C44375">
        <w:rPr>
          <w:rFonts w:eastAsia="Arial" w:cs="Arial"/>
          <w:sz w:val="24"/>
          <w:szCs w:val="24"/>
        </w:rPr>
        <w:t>expectations</w:t>
      </w:r>
      <w:r w:rsidR="00D11F5C" w:rsidRPr="00C44375">
        <w:rPr>
          <w:rFonts w:eastAsia="Arial" w:cs="Arial"/>
          <w:sz w:val="24"/>
          <w:szCs w:val="24"/>
        </w:rPr>
        <w:t xml:space="preserve"> we have in respe</w:t>
      </w:r>
      <w:r w:rsidR="00072D76" w:rsidRPr="00C44375">
        <w:rPr>
          <w:rFonts w:eastAsia="Arial" w:cs="Arial"/>
          <w:sz w:val="24"/>
          <w:szCs w:val="24"/>
        </w:rPr>
        <w:t>ct of safeguarding our children including the use of mobile and camera enabled devices.</w:t>
      </w:r>
    </w:p>
    <w:p w14:paraId="2E2C6471" w14:textId="7FFDF288" w:rsidR="008D6F91" w:rsidRPr="00C44375" w:rsidRDefault="008D6F91" w:rsidP="000B46D5">
      <w:pPr>
        <w:autoSpaceDE w:val="0"/>
        <w:autoSpaceDN w:val="0"/>
        <w:adjustRightInd w:val="0"/>
        <w:spacing w:after="0" w:line="240" w:lineRule="auto"/>
        <w:rPr>
          <w:rFonts w:eastAsia="Arial" w:cs="Arial"/>
          <w:bCs/>
          <w:sz w:val="24"/>
          <w:szCs w:val="24"/>
        </w:rPr>
      </w:pPr>
    </w:p>
    <w:p w14:paraId="78161F5C" w14:textId="006A8B1D" w:rsidR="008D6F91" w:rsidRPr="00C44375" w:rsidRDefault="00B852CB" w:rsidP="000B46D5">
      <w:pPr>
        <w:autoSpaceDE w:val="0"/>
        <w:autoSpaceDN w:val="0"/>
        <w:adjustRightInd w:val="0"/>
        <w:spacing w:after="0" w:line="240" w:lineRule="auto"/>
        <w:rPr>
          <w:rFonts w:eastAsia="Arial" w:cs="Arial"/>
          <w:bCs/>
          <w:sz w:val="24"/>
          <w:szCs w:val="24"/>
        </w:rPr>
      </w:pPr>
      <w:r w:rsidRPr="00C44375">
        <w:rPr>
          <w:rFonts w:eastAsia="Arial" w:cs="Arial"/>
          <w:bCs/>
          <w:sz w:val="24"/>
          <w:szCs w:val="24"/>
        </w:rPr>
        <w:t>Our commitment to safer recruitment continues post appointment, w</w:t>
      </w:r>
      <w:r w:rsidR="008D6F91" w:rsidRPr="00C44375">
        <w:rPr>
          <w:rFonts w:eastAsia="Arial" w:cs="Arial"/>
          <w:bCs/>
          <w:sz w:val="24"/>
          <w:szCs w:val="24"/>
        </w:rPr>
        <w:t>e ensure that:</w:t>
      </w:r>
    </w:p>
    <w:p w14:paraId="03BE043C" w14:textId="77777777" w:rsidR="008D6F91" w:rsidRPr="00C44375" w:rsidRDefault="008D6F91" w:rsidP="000B46D5">
      <w:pPr>
        <w:autoSpaceDE w:val="0"/>
        <w:autoSpaceDN w:val="0"/>
        <w:adjustRightInd w:val="0"/>
        <w:spacing w:after="0" w:line="240" w:lineRule="auto"/>
        <w:rPr>
          <w:rFonts w:eastAsia="Arial" w:cs="Arial"/>
          <w:bCs/>
          <w:sz w:val="24"/>
          <w:szCs w:val="24"/>
        </w:rPr>
      </w:pPr>
    </w:p>
    <w:p w14:paraId="2BB5365C" w14:textId="3B02E094" w:rsidR="000313F8" w:rsidRPr="00C44375" w:rsidRDefault="008D6F91" w:rsidP="00533F62">
      <w:pPr>
        <w:pStyle w:val="ListParagraph"/>
        <w:numPr>
          <w:ilvl w:val="0"/>
          <w:numId w:val="3"/>
        </w:numPr>
        <w:autoSpaceDE w:val="0"/>
        <w:autoSpaceDN w:val="0"/>
        <w:adjustRightInd w:val="0"/>
        <w:spacing w:after="0" w:line="240" w:lineRule="auto"/>
        <w:rPr>
          <w:rFonts w:eastAsia="Arial" w:cs="Arial"/>
          <w:sz w:val="24"/>
          <w:szCs w:val="24"/>
        </w:rPr>
      </w:pPr>
      <w:r w:rsidRPr="00C44375">
        <w:rPr>
          <w:rFonts w:eastAsia="Arial" w:cs="Arial"/>
          <w:sz w:val="24"/>
          <w:szCs w:val="24"/>
        </w:rPr>
        <w:t>A</w:t>
      </w:r>
      <w:r w:rsidR="000313F8" w:rsidRPr="00C44375">
        <w:rPr>
          <w:rFonts w:eastAsia="Arial" w:cs="Arial"/>
          <w:sz w:val="24"/>
          <w:szCs w:val="24"/>
        </w:rPr>
        <w:t xml:space="preserve">ny disciplinary proceedings against staff related </w:t>
      </w:r>
      <w:r w:rsidR="002E7AD4" w:rsidRPr="00C44375">
        <w:rPr>
          <w:rFonts w:eastAsia="Arial" w:cs="Arial"/>
          <w:sz w:val="24"/>
          <w:szCs w:val="24"/>
        </w:rPr>
        <w:t>to safeguarding</w:t>
      </w:r>
      <w:r w:rsidR="00B852CB" w:rsidRPr="00C44375">
        <w:rPr>
          <w:rFonts w:eastAsia="Arial" w:cs="Arial"/>
          <w:sz w:val="24"/>
          <w:szCs w:val="24"/>
        </w:rPr>
        <w:t xml:space="preserve"> and c</w:t>
      </w:r>
      <w:r w:rsidR="000313F8" w:rsidRPr="00C44375">
        <w:rPr>
          <w:rFonts w:eastAsia="Arial" w:cs="Arial"/>
          <w:sz w:val="24"/>
          <w:szCs w:val="24"/>
        </w:rPr>
        <w:t>hild Protection matters are concluded in full in accordance with Government guidance “Keeping Children Safe in Education</w:t>
      </w:r>
      <w:r w:rsidR="00B852CB" w:rsidRPr="00C44375">
        <w:rPr>
          <w:rFonts w:eastAsia="Arial" w:cs="Arial"/>
          <w:sz w:val="24"/>
          <w:szCs w:val="24"/>
        </w:rPr>
        <w:t xml:space="preserve"> </w:t>
      </w:r>
      <w:r w:rsidR="0021405C" w:rsidRPr="00523710">
        <w:rPr>
          <w:rFonts w:eastAsia="Arial" w:cs="Arial"/>
          <w:sz w:val="24"/>
          <w:szCs w:val="24"/>
        </w:rPr>
        <w:t>2024</w:t>
      </w:r>
      <w:r w:rsidR="000313F8" w:rsidRPr="00523710">
        <w:rPr>
          <w:rFonts w:eastAsia="Arial" w:cs="Arial"/>
          <w:sz w:val="24"/>
          <w:szCs w:val="24"/>
        </w:rPr>
        <w:t>” and</w:t>
      </w:r>
      <w:r w:rsidR="000313F8" w:rsidRPr="00C44375">
        <w:rPr>
          <w:rFonts w:eastAsia="Arial" w:cs="Arial"/>
          <w:sz w:val="24"/>
          <w:szCs w:val="24"/>
        </w:rPr>
        <w:t xml:space="preserve"> </w:t>
      </w:r>
      <w:r w:rsidR="00647CB5" w:rsidRPr="00C44375">
        <w:rPr>
          <w:rFonts w:eastAsia="Arial" w:cs="Arial"/>
          <w:sz w:val="24"/>
          <w:szCs w:val="24"/>
        </w:rPr>
        <w:t>SSCP</w:t>
      </w:r>
      <w:r w:rsidR="000313F8" w:rsidRPr="00C44375">
        <w:rPr>
          <w:rFonts w:eastAsia="Arial" w:cs="Arial"/>
          <w:sz w:val="24"/>
          <w:szCs w:val="24"/>
        </w:rPr>
        <w:t xml:space="preserve">, </w:t>
      </w:r>
      <w:r w:rsidR="002077F3" w:rsidRPr="00C44375">
        <w:rPr>
          <w:rFonts w:eastAsia="Arial" w:cs="Arial"/>
          <w:sz w:val="24"/>
          <w:szCs w:val="24"/>
        </w:rPr>
        <w:t>LA</w:t>
      </w:r>
      <w:r w:rsidR="00EF7AF5" w:rsidRPr="00C44375">
        <w:rPr>
          <w:rFonts w:eastAsia="Arial" w:cs="Arial"/>
          <w:sz w:val="24"/>
          <w:szCs w:val="24"/>
        </w:rPr>
        <w:t>DO</w:t>
      </w:r>
      <w:r w:rsidR="000313F8" w:rsidRPr="00C44375">
        <w:rPr>
          <w:rFonts w:eastAsia="Arial" w:cs="Arial"/>
          <w:sz w:val="24"/>
          <w:szCs w:val="24"/>
        </w:rPr>
        <w:t xml:space="preserve"> and HR Policy, </w:t>
      </w:r>
      <w:r w:rsidR="00AC20FC" w:rsidRPr="00C44375">
        <w:rPr>
          <w:rFonts w:eastAsia="Arial" w:cs="Arial"/>
          <w:sz w:val="24"/>
          <w:szCs w:val="24"/>
        </w:rPr>
        <w:t>procedures,</w:t>
      </w:r>
      <w:r w:rsidR="000313F8" w:rsidRPr="00C44375">
        <w:rPr>
          <w:rFonts w:eastAsia="Arial" w:cs="Arial"/>
          <w:sz w:val="24"/>
          <w:szCs w:val="24"/>
        </w:rPr>
        <w:t xml:space="preserve"> and guidance.</w:t>
      </w:r>
    </w:p>
    <w:p w14:paraId="61F3229D" w14:textId="13F37B4B" w:rsidR="008D6F91" w:rsidRPr="00C44375" w:rsidRDefault="008D6F91" w:rsidP="00533F62">
      <w:pPr>
        <w:pStyle w:val="ListParagraph"/>
        <w:numPr>
          <w:ilvl w:val="0"/>
          <w:numId w:val="3"/>
        </w:numPr>
        <w:autoSpaceDE w:val="0"/>
        <w:autoSpaceDN w:val="0"/>
        <w:adjustRightInd w:val="0"/>
        <w:spacing w:after="0" w:line="240" w:lineRule="auto"/>
        <w:rPr>
          <w:rFonts w:eastAsia="Arial" w:cs="Arial"/>
          <w:bCs/>
          <w:sz w:val="24"/>
          <w:szCs w:val="24"/>
        </w:rPr>
      </w:pPr>
      <w:r w:rsidRPr="00C44375">
        <w:rPr>
          <w:rFonts w:eastAsia="Arial" w:cs="Arial"/>
          <w:bCs/>
          <w:sz w:val="24"/>
          <w:szCs w:val="24"/>
        </w:rPr>
        <w:t>A</w:t>
      </w:r>
      <w:r w:rsidR="000313F8" w:rsidRPr="00C44375">
        <w:rPr>
          <w:rFonts w:eastAsia="Arial" w:cs="Arial"/>
          <w:bCs/>
          <w:sz w:val="24"/>
          <w:szCs w:val="24"/>
        </w:rPr>
        <w:t>ll staff and other adults on site are aware of the need for maintaining appropriate and professional boundaries in their relationship with pupils and parents, following the Code of Conduct</w:t>
      </w:r>
      <w:r w:rsidR="0078715B" w:rsidRPr="00C44375">
        <w:rPr>
          <w:rFonts w:eastAsia="Arial" w:cs="Arial"/>
          <w:bCs/>
          <w:sz w:val="24"/>
          <w:szCs w:val="24"/>
        </w:rPr>
        <w:t xml:space="preserve"> and Safer Working Practice Guidance</w:t>
      </w:r>
      <w:r w:rsidR="000313F8" w:rsidRPr="00C44375">
        <w:rPr>
          <w:rFonts w:eastAsia="Arial" w:cs="Arial"/>
          <w:bCs/>
          <w:sz w:val="24"/>
          <w:szCs w:val="24"/>
        </w:rPr>
        <w:t xml:space="preserve">. </w:t>
      </w:r>
    </w:p>
    <w:p w14:paraId="4783CDE8" w14:textId="3BADDF2E" w:rsidR="000313F8" w:rsidRPr="00C44375" w:rsidRDefault="008D6F91" w:rsidP="00533F62">
      <w:pPr>
        <w:pStyle w:val="ListParagraph"/>
        <w:numPr>
          <w:ilvl w:val="0"/>
          <w:numId w:val="3"/>
        </w:numPr>
        <w:autoSpaceDE w:val="0"/>
        <w:autoSpaceDN w:val="0"/>
        <w:adjustRightInd w:val="0"/>
        <w:spacing w:after="0" w:line="240" w:lineRule="auto"/>
        <w:rPr>
          <w:rFonts w:eastAsia="Arial" w:cs="Arial"/>
          <w:bCs/>
          <w:sz w:val="24"/>
          <w:szCs w:val="24"/>
        </w:rPr>
      </w:pPr>
      <w:r w:rsidRPr="00C44375">
        <w:rPr>
          <w:rFonts w:eastAsia="Arial" w:cs="Arial"/>
          <w:bCs/>
          <w:sz w:val="24"/>
          <w:szCs w:val="24"/>
        </w:rPr>
        <w:t>A</w:t>
      </w:r>
      <w:r w:rsidR="000313F8" w:rsidRPr="00C44375">
        <w:rPr>
          <w:rFonts w:eastAsia="Arial" w:cs="Arial"/>
          <w:bCs/>
          <w:sz w:val="24"/>
          <w:szCs w:val="24"/>
        </w:rPr>
        <w:t xml:space="preserve">dequate risk assessments are in place </w:t>
      </w:r>
      <w:r w:rsidR="0011266C" w:rsidRPr="00C44375">
        <w:rPr>
          <w:rFonts w:eastAsia="Arial" w:cs="Arial"/>
          <w:bCs/>
          <w:sz w:val="24"/>
          <w:szCs w:val="24"/>
        </w:rPr>
        <w:t>including extended</w:t>
      </w:r>
      <w:r w:rsidR="000313F8" w:rsidRPr="00C44375">
        <w:rPr>
          <w:rFonts w:eastAsia="Arial" w:cs="Arial"/>
          <w:bCs/>
          <w:sz w:val="24"/>
          <w:szCs w:val="24"/>
        </w:rPr>
        <w:t xml:space="preserve"> </w:t>
      </w:r>
      <w:r w:rsidR="00CF4E99">
        <w:rPr>
          <w:rFonts w:eastAsia="Arial" w:cs="Arial"/>
          <w:bCs/>
          <w:sz w:val="24"/>
          <w:szCs w:val="24"/>
        </w:rPr>
        <w:t>school</w:t>
      </w:r>
      <w:r w:rsidR="0073219B" w:rsidRPr="00C44375">
        <w:rPr>
          <w:rFonts w:eastAsia="Arial" w:cs="Arial"/>
          <w:bCs/>
          <w:sz w:val="24"/>
          <w:szCs w:val="24"/>
        </w:rPr>
        <w:t>/ wrap around provision</w:t>
      </w:r>
      <w:r w:rsidR="000313F8" w:rsidRPr="00C44375">
        <w:rPr>
          <w:rFonts w:eastAsia="Arial" w:cs="Arial"/>
          <w:bCs/>
          <w:sz w:val="24"/>
          <w:szCs w:val="24"/>
        </w:rPr>
        <w:t>, volunteer</w:t>
      </w:r>
      <w:r w:rsidR="0073219B" w:rsidRPr="00C44375">
        <w:rPr>
          <w:rFonts w:eastAsia="Arial" w:cs="Arial"/>
          <w:bCs/>
          <w:sz w:val="24"/>
          <w:szCs w:val="24"/>
        </w:rPr>
        <w:t xml:space="preserve">s, work placements and </w:t>
      </w:r>
      <w:r w:rsidR="000313F8" w:rsidRPr="00C44375">
        <w:rPr>
          <w:rFonts w:eastAsia="Arial" w:cs="Arial"/>
          <w:bCs/>
          <w:sz w:val="24"/>
          <w:szCs w:val="24"/>
        </w:rPr>
        <w:t xml:space="preserve">holiday </w:t>
      </w:r>
      <w:r w:rsidR="0007420F" w:rsidRPr="00C44375">
        <w:rPr>
          <w:rFonts w:eastAsia="Arial" w:cs="Arial"/>
          <w:bCs/>
          <w:sz w:val="24"/>
          <w:szCs w:val="24"/>
        </w:rPr>
        <w:t>activities (</w:t>
      </w:r>
      <w:r w:rsidR="0073219B" w:rsidRPr="00C44375">
        <w:rPr>
          <w:rFonts w:eastAsia="Arial" w:cs="Arial"/>
          <w:bCs/>
          <w:sz w:val="24"/>
          <w:szCs w:val="24"/>
        </w:rPr>
        <w:t>directly rela</w:t>
      </w:r>
      <w:r w:rsidR="005307A9" w:rsidRPr="00C44375">
        <w:rPr>
          <w:rFonts w:eastAsia="Arial" w:cs="Arial"/>
          <w:bCs/>
          <w:sz w:val="24"/>
          <w:szCs w:val="24"/>
        </w:rPr>
        <w:t>t</w:t>
      </w:r>
      <w:r w:rsidR="0073219B" w:rsidRPr="00C44375">
        <w:rPr>
          <w:rFonts w:eastAsia="Arial" w:cs="Arial"/>
          <w:bCs/>
          <w:sz w:val="24"/>
          <w:szCs w:val="24"/>
        </w:rPr>
        <w:t xml:space="preserve">ed to </w:t>
      </w:r>
      <w:r w:rsidR="00CF4E99">
        <w:rPr>
          <w:rFonts w:eastAsia="Arial" w:cs="Arial"/>
          <w:bCs/>
          <w:sz w:val="24"/>
          <w:szCs w:val="24"/>
        </w:rPr>
        <w:t>school</w:t>
      </w:r>
      <w:r w:rsidR="0073219B" w:rsidRPr="00C44375">
        <w:rPr>
          <w:rFonts w:eastAsia="Arial" w:cs="Arial"/>
          <w:bCs/>
          <w:sz w:val="24"/>
          <w:szCs w:val="24"/>
        </w:rPr>
        <w:t>)</w:t>
      </w:r>
      <w:r w:rsidR="000313F8" w:rsidRPr="00C44375">
        <w:rPr>
          <w:rFonts w:eastAsia="Arial" w:cs="Arial"/>
          <w:bCs/>
          <w:sz w:val="24"/>
          <w:szCs w:val="24"/>
        </w:rPr>
        <w:t xml:space="preserve">. </w:t>
      </w:r>
    </w:p>
    <w:p w14:paraId="267F1433" w14:textId="7C534A5C" w:rsidR="008D6F91" w:rsidRPr="00C44375" w:rsidRDefault="008D6F91" w:rsidP="00533F62">
      <w:pPr>
        <w:pStyle w:val="ListParagraph"/>
        <w:numPr>
          <w:ilvl w:val="0"/>
          <w:numId w:val="3"/>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Staff are clear how to raise a </w:t>
      </w:r>
      <w:r w:rsidR="00CA3EDD" w:rsidRPr="00C44375">
        <w:rPr>
          <w:rFonts w:eastAsia="Arial" w:cs="Arial"/>
          <w:bCs/>
          <w:sz w:val="24"/>
          <w:szCs w:val="24"/>
        </w:rPr>
        <w:t>concern, and</w:t>
      </w:r>
      <w:r w:rsidR="007524F5" w:rsidRPr="00C44375">
        <w:rPr>
          <w:rFonts w:eastAsia="Arial" w:cs="Arial"/>
          <w:bCs/>
          <w:sz w:val="24"/>
          <w:szCs w:val="24"/>
        </w:rPr>
        <w:t xml:space="preserve"> </w:t>
      </w:r>
      <w:r w:rsidRPr="00C44375">
        <w:rPr>
          <w:rFonts w:eastAsia="Arial" w:cs="Arial"/>
          <w:bCs/>
          <w:sz w:val="24"/>
          <w:szCs w:val="24"/>
        </w:rPr>
        <w:t>where</w:t>
      </w:r>
      <w:r w:rsidR="00CA3EDD" w:rsidRPr="00C44375">
        <w:rPr>
          <w:rFonts w:eastAsia="Arial" w:cs="Arial"/>
          <w:bCs/>
          <w:sz w:val="24"/>
          <w:szCs w:val="24"/>
        </w:rPr>
        <w:t>,</w:t>
      </w:r>
      <w:r w:rsidR="007524F5" w:rsidRPr="00C44375">
        <w:rPr>
          <w:rFonts w:eastAsia="Arial" w:cs="Arial"/>
          <w:bCs/>
          <w:sz w:val="24"/>
          <w:szCs w:val="24"/>
        </w:rPr>
        <w:t xml:space="preserve"> when </w:t>
      </w:r>
      <w:r w:rsidR="00CA3EDD" w:rsidRPr="00C44375">
        <w:rPr>
          <w:rFonts w:eastAsia="Arial" w:cs="Arial"/>
          <w:bCs/>
          <w:sz w:val="24"/>
          <w:szCs w:val="24"/>
        </w:rPr>
        <w:t>appropriate, to</w:t>
      </w:r>
      <w:r w:rsidRPr="00C44375">
        <w:rPr>
          <w:rFonts w:eastAsia="Arial" w:cs="Arial"/>
          <w:bCs/>
          <w:sz w:val="24"/>
          <w:szCs w:val="24"/>
        </w:rPr>
        <w:t xml:space="preserve"> find ‘whistleblowing</w:t>
      </w:r>
      <w:r w:rsidR="00CA3EDD" w:rsidRPr="00C44375">
        <w:rPr>
          <w:rFonts w:eastAsia="Arial" w:cs="Arial"/>
          <w:bCs/>
          <w:sz w:val="24"/>
          <w:szCs w:val="24"/>
        </w:rPr>
        <w:t>’</w:t>
      </w:r>
      <w:r w:rsidRPr="00C44375">
        <w:rPr>
          <w:rFonts w:eastAsia="Arial" w:cs="Arial"/>
          <w:bCs/>
          <w:sz w:val="24"/>
          <w:szCs w:val="24"/>
        </w:rPr>
        <w:t xml:space="preserve"> </w:t>
      </w:r>
      <w:r w:rsidR="00CA3EDD" w:rsidRPr="00C44375">
        <w:rPr>
          <w:rFonts w:eastAsia="Arial" w:cs="Arial"/>
          <w:bCs/>
          <w:sz w:val="24"/>
          <w:szCs w:val="24"/>
        </w:rPr>
        <w:t>policies.</w:t>
      </w:r>
      <w:r w:rsidRPr="00C44375">
        <w:rPr>
          <w:rFonts w:eastAsia="Arial" w:cs="Arial"/>
          <w:bCs/>
          <w:sz w:val="24"/>
          <w:szCs w:val="24"/>
        </w:rPr>
        <w:t xml:space="preserve"> </w:t>
      </w:r>
      <w:r w:rsidR="00CA3EDD" w:rsidRPr="00C44375">
        <w:rPr>
          <w:rFonts w:eastAsia="Arial" w:cs="Arial"/>
          <w:bCs/>
          <w:sz w:val="24"/>
          <w:szCs w:val="24"/>
        </w:rPr>
        <w:t>They are</w:t>
      </w:r>
      <w:r w:rsidRPr="00C44375">
        <w:rPr>
          <w:rFonts w:eastAsia="Arial" w:cs="Arial"/>
          <w:bCs/>
          <w:sz w:val="24"/>
          <w:szCs w:val="24"/>
        </w:rPr>
        <w:t xml:space="preserve"> </w:t>
      </w:r>
      <w:r w:rsidR="00CA3EDD" w:rsidRPr="00C44375">
        <w:rPr>
          <w:rFonts w:eastAsia="Arial" w:cs="Arial"/>
          <w:bCs/>
          <w:sz w:val="24"/>
          <w:szCs w:val="24"/>
        </w:rPr>
        <w:t xml:space="preserve">also </w:t>
      </w:r>
      <w:r w:rsidRPr="00C44375">
        <w:rPr>
          <w:rFonts w:eastAsia="Arial" w:cs="Arial"/>
          <w:bCs/>
          <w:sz w:val="24"/>
          <w:szCs w:val="24"/>
        </w:rPr>
        <w:t>confident</w:t>
      </w:r>
      <w:r w:rsidR="00CA3EDD" w:rsidRPr="00C44375">
        <w:rPr>
          <w:rFonts w:eastAsia="Arial" w:cs="Arial"/>
          <w:bCs/>
          <w:sz w:val="24"/>
          <w:szCs w:val="24"/>
        </w:rPr>
        <w:t xml:space="preserve"> of how to</w:t>
      </w:r>
      <w:r w:rsidRPr="00C44375">
        <w:rPr>
          <w:rFonts w:eastAsia="Arial" w:cs="Arial"/>
          <w:bCs/>
          <w:sz w:val="24"/>
          <w:szCs w:val="24"/>
        </w:rPr>
        <w:t xml:space="preserve"> report concerns of misconduct.</w:t>
      </w:r>
    </w:p>
    <w:p w14:paraId="7436B6F9" w14:textId="40B53DC6" w:rsidR="003C0A54" w:rsidRPr="00C44375" w:rsidRDefault="003C0A54" w:rsidP="00533F62">
      <w:pPr>
        <w:pStyle w:val="ListParagraph"/>
        <w:numPr>
          <w:ilvl w:val="0"/>
          <w:numId w:val="3"/>
        </w:numPr>
        <w:autoSpaceDE w:val="0"/>
        <w:autoSpaceDN w:val="0"/>
        <w:adjustRightInd w:val="0"/>
        <w:spacing w:after="0" w:line="276" w:lineRule="auto"/>
        <w:jc w:val="both"/>
        <w:rPr>
          <w:rFonts w:eastAsia="Arial" w:cs="Arial"/>
          <w:sz w:val="24"/>
          <w:szCs w:val="24"/>
        </w:rPr>
      </w:pPr>
      <w:r w:rsidRPr="00C44375">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the setting). </w:t>
      </w:r>
    </w:p>
    <w:p w14:paraId="13EAD5A8" w14:textId="3B765E0A" w:rsidR="0035061C" w:rsidRPr="00C44375" w:rsidRDefault="0035061C" w:rsidP="0035061C">
      <w:pPr>
        <w:autoSpaceDE w:val="0"/>
        <w:autoSpaceDN w:val="0"/>
        <w:adjustRightInd w:val="0"/>
        <w:spacing w:after="0" w:line="276" w:lineRule="auto"/>
        <w:jc w:val="both"/>
        <w:rPr>
          <w:rFonts w:eastAsia="Arial" w:cs="Arial"/>
          <w:sz w:val="24"/>
          <w:szCs w:val="24"/>
        </w:rPr>
      </w:pPr>
    </w:p>
    <w:p w14:paraId="47028B29" w14:textId="1B183233" w:rsidR="0035061C" w:rsidRPr="00C44375" w:rsidRDefault="0035061C" w:rsidP="0035061C">
      <w:pPr>
        <w:autoSpaceDE w:val="0"/>
        <w:autoSpaceDN w:val="0"/>
        <w:adjustRightInd w:val="0"/>
        <w:spacing w:after="0" w:line="276" w:lineRule="auto"/>
        <w:jc w:val="both"/>
        <w:rPr>
          <w:rStyle w:val="Hyperlink"/>
          <w:rFonts w:eastAsia="Arial" w:cs="Arial"/>
          <w:sz w:val="24"/>
          <w:szCs w:val="24"/>
        </w:rPr>
      </w:pPr>
      <w:r w:rsidRPr="00C44375">
        <w:rPr>
          <w:rFonts w:eastAsia="Arial" w:cs="Arial"/>
          <w:sz w:val="24"/>
          <w:szCs w:val="24"/>
        </w:rPr>
        <w:t>More detailed information can be found by visit</w:t>
      </w:r>
      <w:r w:rsidR="006F6A46">
        <w:rPr>
          <w:rFonts w:eastAsia="Arial" w:cs="Arial"/>
          <w:sz w:val="24"/>
          <w:szCs w:val="24"/>
        </w:rPr>
        <w:t xml:space="preserve">ing </w:t>
      </w:r>
      <w:hyperlink r:id="rId42" w:history="1">
        <w:r w:rsidRPr="00C44375">
          <w:rPr>
            <w:rStyle w:val="Hyperlink"/>
            <w:rFonts w:eastAsia="Arial" w:cs="Arial"/>
            <w:sz w:val="24"/>
            <w:szCs w:val="24"/>
          </w:rPr>
          <w:t>Greater Manchester Safeguarding Procedures-allegations management</w:t>
        </w:r>
      </w:hyperlink>
    </w:p>
    <w:p w14:paraId="5B1A5F4B" w14:textId="4B47CA18" w:rsidR="004D364F" w:rsidRPr="00C44375" w:rsidRDefault="004D364F" w:rsidP="0035061C">
      <w:pPr>
        <w:autoSpaceDE w:val="0"/>
        <w:autoSpaceDN w:val="0"/>
        <w:adjustRightInd w:val="0"/>
        <w:spacing w:after="0" w:line="276" w:lineRule="auto"/>
        <w:jc w:val="both"/>
        <w:rPr>
          <w:rStyle w:val="Hyperlink"/>
          <w:rFonts w:eastAsia="Arial" w:cs="Arial"/>
          <w:sz w:val="24"/>
          <w:szCs w:val="24"/>
        </w:rPr>
      </w:pPr>
    </w:p>
    <w:p w14:paraId="0EC44AA7" w14:textId="3F7E5CD5" w:rsidR="004D364F" w:rsidRPr="00C44375" w:rsidRDefault="2F46F6D2" w:rsidP="004D364F">
      <w:pPr>
        <w:pStyle w:val="Heading3"/>
        <w:rPr>
          <w:rFonts w:cs="Arial"/>
          <w:sz w:val="22"/>
          <w:szCs w:val="22"/>
        </w:rPr>
      </w:pPr>
      <w:bookmarkStart w:id="142" w:name="_Toc1705777832"/>
      <w:bookmarkStart w:id="143" w:name="_Toc176172685"/>
      <w:r w:rsidRPr="00C44375">
        <w:rPr>
          <w:rFonts w:cs="Arial"/>
          <w:sz w:val="22"/>
          <w:szCs w:val="22"/>
        </w:rPr>
        <w:t>Concerns that do not meet the ‘harm threshold</w:t>
      </w:r>
      <w:r w:rsidR="7565AD46" w:rsidRPr="00C44375">
        <w:rPr>
          <w:rFonts w:cs="Arial"/>
          <w:sz w:val="22"/>
          <w:szCs w:val="22"/>
        </w:rPr>
        <w:t>’ (</w:t>
      </w:r>
      <w:r w:rsidRPr="00C44375">
        <w:rPr>
          <w:rFonts w:cs="Arial"/>
          <w:sz w:val="22"/>
          <w:szCs w:val="22"/>
        </w:rPr>
        <w:t>low level concerns)</w:t>
      </w:r>
      <w:bookmarkEnd w:id="142"/>
      <w:bookmarkEnd w:id="143"/>
    </w:p>
    <w:p w14:paraId="1B70ABA8" w14:textId="77777777" w:rsidR="004D364F" w:rsidRPr="00C44375" w:rsidRDefault="004D364F" w:rsidP="004D364F">
      <w:pPr>
        <w:rPr>
          <w:rFonts w:ascii="Arial" w:hAnsi="Arial" w:cs="Arial"/>
          <w:sz w:val="22"/>
          <w:szCs w:val="22"/>
        </w:rPr>
      </w:pPr>
    </w:p>
    <w:p w14:paraId="4C760E58" w14:textId="5B99DB0E" w:rsidR="004D364F" w:rsidRDefault="004D364F" w:rsidP="004D364F">
      <w:pPr>
        <w:spacing w:after="0" w:line="240" w:lineRule="auto"/>
        <w:rPr>
          <w:rFonts w:ascii="Arial" w:hAnsi="Arial" w:cs="Arial"/>
          <w:sz w:val="22"/>
          <w:szCs w:val="22"/>
        </w:rPr>
      </w:pPr>
      <w:r w:rsidRPr="00C44375">
        <w:rPr>
          <w:rFonts w:ascii="Arial" w:hAnsi="Arial" w:cs="Arial"/>
          <w:sz w:val="22"/>
          <w:szCs w:val="22"/>
        </w:rPr>
        <w:t xml:space="preserve">In some </w:t>
      </w:r>
      <w:r w:rsidR="0011266C" w:rsidRPr="00C44375">
        <w:rPr>
          <w:rFonts w:ascii="Arial" w:hAnsi="Arial" w:cs="Arial"/>
          <w:sz w:val="22"/>
          <w:szCs w:val="22"/>
        </w:rPr>
        <w:t>cases,</w:t>
      </w:r>
      <w:r w:rsidRPr="00C44375">
        <w:rPr>
          <w:rFonts w:ascii="Arial" w:hAnsi="Arial" w:cs="Arial"/>
          <w:sz w:val="22"/>
          <w:szCs w:val="22"/>
        </w:rPr>
        <w:t xml:space="preserve"> we may still need to take action in response to ‘low-level’ concerns about staff. Additional information regarding low-level concerns is contained with </w:t>
      </w:r>
      <w:r w:rsidR="008F4115">
        <w:rPr>
          <w:rFonts w:ascii="Arial" w:hAnsi="Arial" w:cs="Arial"/>
          <w:color w:val="2C2C2C" w:themeColor="text1"/>
          <w:sz w:val="22"/>
          <w:szCs w:val="22"/>
        </w:rPr>
        <w:t xml:space="preserve">our staff </w:t>
      </w:r>
      <w:r w:rsidRPr="00523710">
        <w:rPr>
          <w:rFonts w:ascii="Arial" w:hAnsi="Arial" w:cs="Arial"/>
          <w:color w:val="2C2C2C" w:themeColor="text1"/>
          <w:sz w:val="22"/>
          <w:szCs w:val="22"/>
        </w:rPr>
        <w:t>code of co</w:t>
      </w:r>
      <w:r w:rsidR="006F6A46">
        <w:rPr>
          <w:rFonts w:ascii="Arial" w:hAnsi="Arial" w:cs="Arial"/>
          <w:color w:val="2C2C2C" w:themeColor="text1"/>
          <w:sz w:val="22"/>
          <w:szCs w:val="22"/>
        </w:rPr>
        <w:t>nduct</w:t>
      </w:r>
      <w:r w:rsidRPr="00523710">
        <w:rPr>
          <w:rFonts w:ascii="Arial" w:hAnsi="Arial" w:cs="Arial"/>
          <w:color w:val="2C2C2C" w:themeColor="text1"/>
          <w:sz w:val="22"/>
          <w:szCs w:val="22"/>
        </w:rPr>
        <w:t xml:space="preserve"> – this includes what a </w:t>
      </w:r>
      <w:r w:rsidRPr="00C44375">
        <w:rPr>
          <w:rFonts w:ascii="Arial" w:hAnsi="Arial" w:cs="Arial"/>
          <w:sz w:val="22"/>
          <w:szCs w:val="22"/>
        </w:rPr>
        <w:t xml:space="preserve">low-level concern is, the importance of sharing them and the confidential procedure to follow when sharing them. </w:t>
      </w:r>
    </w:p>
    <w:p w14:paraId="1A72D118" w14:textId="77777777" w:rsidR="008F4115" w:rsidRPr="00C44375" w:rsidRDefault="008F4115" w:rsidP="004D364F">
      <w:pPr>
        <w:spacing w:after="0" w:line="240" w:lineRule="auto"/>
        <w:rPr>
          <w:rFonts w:ascii="Arial" w:hAnsi="Arial" w:cs="Arial"/>
          <w:b/>
          <w:color w:val="FF0096"/>
          <w:sz w:val="22"/>
          <w:szCs w:val="22"/>
        </w:rPr>
      </w:pPr>
    </w:p>
    <w:p w14:paraId="6811164A" w14:textId="03895508" w:rsidR="004D364F" w:rsidRPr="00523710" w:rsidRDefault="004D364F" w:rsidP="004D364F">
      <w:pPr>
        <w:spacing w:after="0" w:line="240" w:lineRule="auto"/>
        <w:rPr>
          <w:rFonts w:ascii="Arial" w:hAnsi="Arial" w:cs="Arial"/>
          <w:color w:val="2C2C2C" w:themeColor="text1"/>
          <w:sz w:val="22"/>
          <w:szCs w:val="22"/>
        </w:rPr>
      </w:pPr>
      <w:r w:rsidRPr="00C44375">
        <w:rPr>
          <w:rFonts w:ascii="Arial" w:hAnsi="Arial" w:cs="Arial"/>
          <w:sz w:val="22"/>
          <w:szCs w:val="22"/>
        </w:rPr>
        <w:t xml:space="preserve">We strive to build </w:t>
      </w:r>
      <w:r w:rsidR="00B37622" w:rsidRPr="00C44375">
        <w:rPr>
          <w:rFonts w:ascii="Arial" w:hAnsi="Arial" w:cs="Arial"/>
          <w:sz w:val="22"/>
          <w:szCs w:val="22"/>
        </w:rPr>
        <w:t>an open</w:t>
      </w:r>
      <w:r w:rsidRPr="00C44375">
        <w:rPr>
          <w:rFonts w:ascii="Arial" w:hAnsi="Arial" w:cs="Arial"/>
          <w:sz w:val="22"/>
          <w:szCs w:val="22"/>
        </w:rPr>
        <w:t xml:space="preserve"> and transparent culture in </w:t>
      </w:r>
      <w:r w:rsidR="0BBD9DF6" w:rsidRPr="00C44375">
        <w:rPr>
          <w:rFonts w:ascii="Arial" w:hAnsi="Arial" w:cs="Arial"/>
          <w:sz w:val="22"/>
          <w:szCs w:val="22"/>
        </w:rPr>
        <w:t>which concerns</w:t>
      </w:r>
      <w:r w:rsidRPr="00C44375">
        <w:rPr>
          <w:rFonts w:ascii="Arial" w:hAnsi="Arial" w:cs="Arial"/>
          <w:sz w:val="22"/>
          <w:szCs w:val="22"/>
        </w:rPr>
        <w:t xml:space="preserve"> about </w:t>
      </w:r>
      <w:r w:rsidRPr="00C44375">
        <w:rPr>
          <w:rFonts w:ascii="Arial" w:hAnsi="Arial" w:cs="Arial"/>
          <w:b/>
          <w:bCs/>
          <w:sz w:val="22"/>
          <w:szCs w:val="22"/>
          <w:u w:val="single"/>
        </w:rPr>
        <w:t>any</w:t>
      </w:r>
      <w:r w:rsidRPr="00C44375">
        <w:rPr>
          <w:rFonts w:ascii="Arial" w:hAnsi="Arial" w:cs="Arial"/>
          <w:sz w:val="22"/>
          <w:szCs w:val="22"/>
        </w:rPr>
        <w:t xml:space="preserve"> adults working in or on behalf of the </w:t>
      </w:r>
      <w:r w:rsidR="00CF4E99" w:rsidRPr="00523710">
        <w:rPr>
          <w:rFonts w:ascii="Arial" w:hAnsi="Arial" w:cs="Arial"/>
          <w:color w:val="2C2C2C" w:themeColor="text1"/>
          <w:sz w:val="22"/>
          <w:szCs w:val="22"/>
        </w:rPr>
        <w:t>school</w:t>
      </w:r>
      <w:r w:rsidRPr="00523710">
        <w:rPr>
          <w:rFonts w:ascii="Arial" w:hAnsi="Arial" w:cs="Arial"/>
          <w:color w:val="2C2C2C" w:themeColor="text1"/>
          <w:sz w:val="22"/>
          <w:szCs w:val="22"/>
        </w:rPr>
        <w:t xml:space="preserve"> are dealt with promptly and appropriately; this enables us to identify inappropriate, </w:t>
      </w:r>
      <w:bookmarkStart w:id="144" w:name="_Int_fWNeQrOl"/>
      <w:r w:rsidR="12EBC8E7" w:rsidRPr="00523710">
        <w:rPr>
          <w:rFonts w:ascii="Arial" w:hAnsi="Arial" w:cs="Arial"/>
          <w:color w:val="2C2C2C" w:themeColor="text1"/>
          <w:sz w:val="22"/>
          <w:szCs w:val="22"/>
        </w:rPr>
        <w:t>problematic,</w:t>
      </w:r>
      <w:bookmarkEnd w:id="144"/>
      <w:r w:rsidRPr="00523710">
        <w:rPr>
          <w:rFonts w:ascii="Arial" w:hAnsi="Arial" w:cs="Arial"/>
          <w:color w:val="2C2C2C" w:themeColor="text1"/>
          <w:sz w:val="22"/>
          <w:szCs w:val="22"/>
        </w:rPr>
        <w:t xml:space="preserve"> or concerning behaviour early, minimise the risk of abuse and ensure that adults working in or on behalf of the </w:t>
      </w:r>
      <w:r w:rsidR="00CF4E99" w:rsidRPr="00523710">
        <w:rPr>
          <w:rFonts w:ascii="Arial" w:hAnsi="Arial" w:cs="Arial"/>
          <w:color w:val="2C2C2C" w:themeColor="text1"/>
          <w:sz w:val="22"/>
          <w:szCs w:val="22"/>
        </w:rPr>
        <w:t>school</w:t>
      </w:r>
      <w:r w:rsidRPr="00523710">
        <w:rPr>
          <w:rFonts w:ascii="Arial" w:hAnsi="Arial" w:cs="Arial"/>
          <w:color w:val="2C2C2C" w:themeColor="text1"/>
          <w:sz w:val="22"/>
          <w:szCs w:val="22"/>
        </w:rPr>
        <w:t xml:space="preserve"> are clear about and act within appropriate professional boundaries, and in accordance with our ethos and values.</w:t>
      </w:r>
    </w:p>
    <w:p w14:paraId="72910A4B" w14:textId="0BF86D28" w:rsidR="004D364F" w:rsidRPr="00C44375" w:rsidRDefault="004D364F" w:rsidP="00533F62">
      <w:pPr>
        <w:pStyle w:val="ListParagraph"/>
        <w:numPr>
          <w:ilvl w:val="0"/>
          <w:numId w:val="41"/>
        </w:numPr>
        <w:spacing w:after="0" w:line="240" w:lineRule="auto"/>
        <w:rPr>
          <w:rFonts w:ascii="Arial" w:hAnsi="Arial" w:cs="Arial"/>
          <w:sz w:val="22"/>
          <w:szCs w:val="22"/>
        </w:rPr>
      </w:pPr>
      <w:r w:rsidRPr="00523710">
        <w:rPr>
          <w:rFonts w:ascii="Arial" w:hAnsi="Arial" w:cs="Arial"/>
          <w:color w:val="2C2C2C" w:themeColor="text1"/>
          <w:sz w:val="22"/>
          <w:szCs w:val="22"/>
        </w:rPr>
        <w:t xml:space="preserve">A ‘low-level’ concern does not mean that it is insignificant; a low-level concern is any concern that an adult working in or on behalf of the </w:t>
      </w:r>
      <w:r w:rsidR="00CF4E99" w:rsidRPr="00523710">
        <w:rPr>
          <w:rFonts w:ascii="Arial" w:hAnsi="Arial" w:cs="Arial"/>
          <w:color w:val="2C2C2C" w:themeColor="text1"/>
          <w:sz w:val="22"/>
          <w:szCs w:val="22"/>
        </w:rPr>
        <w:t>school</w:t>
      </w:r>
      <w:r w:rsidRPr="00523710">
        <w:rPr>
          <w:rFonts w:ascii="Arial" w:hAnsi="Arial" w:cs="Arial"/>
          <w:color w:val="2C2C2C" w:themeColor="text1"/>
          <w:sz w:val="22"/>
          <w:szCs w:val="22"/>
        </w:rPr>
        <w:t xml:space="preserve"> may have acted in a way that is inconsistent </w:t>
      </w:r>
      <w:r w:rsidR="00533F62">
        <w:rPr>
          <w:rFonts w:ascii="Arial" w:hAnsi="Arial" w:cs="Arial"/>
          <w:color w:val="2C2C2C" w:themeColor="text1"/>
          <w:sz w:val="22"/>
          <w:szCs w:val="22"/>
        </w:rPr>
        <w:t xml:space="preserve">with our </w:t>
      </w:r>
      <w:r w:rsidRPr="00523710">
        <w:rPr>
          <w:rFonts w:ascii="Arial" w:hAnsi="Arial" w:cs="Arial"/>
          <w:color w:val="2C2C2C" w:themeColor="text1"/>
          <w:sz w:val="22"/>
          <w:szCs w:val="22"/>
        </w:rPr>
        <w:t xml:space="preserve">code of conduct, including inappropriate conduct outside of work </w:t>
      </w:r>
      <w:r w:rsidRPr="00C44375">
        <w:rPr>
          <w:rFonts w:ascii="Arial" w:hAnsi="Arial" w:cs="Arial"/>
          <w:sz w:val="22"/>
          <w:szCs w:val="22"/>
        </w:rPr>
        <w:t xml:space="preserve">and does not meet the ‘harm threshold’ or is otherwise not serious enough to consider a referral to the LADO. </w:t>
      </w:r>
    </w:p>
    <w:p w14:paraId="4144D14A" w14:textId="04652EC6" w:rsidR="004D364F" w:rsidRPr="00C44375" w:rsidRDefault="004D364F" w:rsidP="00533F62">
      <w:pPr>
        <w:pStyle w:val="ListParagraph"/>
        <w:numPr>
          <w:ilvl w:val="0"/>
          <w:numId w:val="41"/>
        </w:numPr>
        <w:spacing w:after="0" w:line="240" w:lineRule="auto"/>
        <w:rPr>
          <w:rFonts w:ascii="Arial" w:hAnsi="Arial" w:cs="Arial"/>
          <w:sz w:val="22"/>
          <w:szCs w:val="22"/>
        </w:rPr>
      </w:pPr>
      <w:r w:rsidRPr="00C44375">
        <w:rPr>
          <w:rFonts w:ascii="Arial" w:hAnsi="Arial" w:cs="Arial"/>
          <w:sz w:val="22"/>
          <w:szCs w:val="22"/>
        </w:rPr>
        <w:t xml:space="preserve">Low-level concerns may arise in several ways and from a number of sources. For example, suspicion, complaints, or allegations made by a child, </w:t>
      </w:r>
      <w:r w:rsidR="00920B12" w:rsidRPr="00C44375">
        <w:rPr>
          <w:rFonts w:ascii="Arial" w:hAnsi="Arial" w:cs="Arial"/>
          <w:sz w:val="22"/>
          <w:szCs w:val="22"/>
        </w:rPr>
        <w:t>parent,</w:t>
      </w:r>
      <w:r w:rsidRPr="00C44375">
        <w:rPr>
          <w:rFonts w:ascii="Arial" w:hAnsi="Arial" w:cs="Arial"/>
          <w:sz w:val="22"/>
          <w:szCs w:val="22"/>
        </w:rPr>
        <w:t xml:space="preserve"> or other adult within or outside of the organisation, or as a result of vetting checks.</w:t>
      </w:r>
    </w:p>
    <w:p w14:paraId="081DC90C" w14:textId="77777777" w:rsidR="004D364F" w:rsidRPr="00C44375" w:rsidRDefault="004D364F" w:rsidP="004D364F">
      <w:pPr>
        <w:ind w:left="1134"/>
        <w:rPr>
          <w:rFonts w:ascii="Arial" w:hAnsi="Arial" w:cs="Arial"/>
        </w:rPr>
      </w:pPr>
    </w:p>
    <w:p w14:paraId="79B67792" w14:textId="51364BD4" w:rsidR="004D364F" w:rsidRPr="00C44375" w:rsidRDefault="004D364F" w:rsidP="004D364F">
      <w:pPr>
        <w:spacing w:after="0" w:line="240" w:lineRule="auto"/>
        <w:rPr>
          <w:rFonts w:ascii="Arial" w:hAnsi="Arial" w:cs="Arial"/>
          <w:sz w:val="22"/>
          <w:szCs w:val="22"/>
        </w:rPr>
      </w:pPr>
      <w:r w:rsidRPr="00C44375">
        <w:rPr>
          <w:rFonts w:ascii="Arial" w:hAnsi="Arial" w:cs="Arial"/>
          <w:sz w:val="22"/>
          <w:szCs w:val="22"/>
        </w:rPr>
        <w:t xml:space="preserve">It is crucial that all low-level concerns are shared responsibly, </w:t>
      </w:r>
      <w:r w:rsidR="00920B12" w:rsidRPr="00C44375">
        <w:rPr>
          <w:rFonts w:ascii="Arial" w:hAnsi="Arial" w:cs="Arial"/>
          <w:sz w:val="22"/>
          <w:szCs w:val="22"/>
        </w:rPr>
        <w:t>recorded,</w:t>
      </w:r>
      <w:r w:rsidRPr="00C44375">
        <w:rPr>
          <w:rFonts w:ascii="Arial" w:hAnsi="Arial" w:cs="Arial"/>
          <w:sz w:val="22"/>
          <w:szCs w:val="22"/>
        </w:rPr>
        <w:t xml:space="preserve"> and dealt with appropriately to protect staff from becoming the subject of potential false low-level concerns or misunderstandings</w:t>
      </w:r>
      <w:bookmarkStart w:id="145" w:name="_Int_fkTN3uQ7"/>
      <w:r w:rsidR="5266AFFB" w:rsidRPr="00C44375">
        <w:rPr>
          <w:rFonts w:ascii="Arial" w:hAnsi="Arial" w:cs="Arial"/>
          <w:sz w:val="22"/>
          <w:szCs w:val="22"/>
        </w:rPr>
        <w:t xml:space="preserve">. </w:t>
      </w:r>
      <w:bookmarkEnd w:id="145"/>
    </w:p>
    <w:p w14:paraId="68160E4D" w14:textId="77777777" w:rsidR="004D364F" w:rsidRPr="00C44375" w:rsidRDefault="004D364F" w:rsidP="004D364F">
      <w:pPr>
        <w:pStyle w:val="ListParagraph"/>
        <w:rPr>
          <w:rFonts w:ascii="Arial" w:hAnsi="Arial" w:cs="Arial"/>
        </w:rPr>
      </w:pPr>
    </w:p>
    <w:p w14:paraId="0B266FC4" w14:textId="5C1FBB2D" w:rsidR="004D364F" w:rsidRPr="00801DD9" w:rsidRDefault="004D364F" w:rsidP="004D364F">
      <w:pPr>
        <w:spacing w:after="0" w:line="240" w:lineRule="auto"/>
        <w:rPr>
          <w:rFonts w:ascii="Arial" w:hAnsi="Arial" w:cs="Arial"/>
          <w:color w:val="FF0000"/>
          <w:sz w:val="22"/>
          <w:szCs w:val="22"/>
        </w:rPr>
      </w:pPr>
      <w:r w:rsidRPr="00C44375">
        <w:rPr>
          <w:rFonts w:ascii="Arial" w:hAnsi="Arial" w:cs="Arial"/>
          <w:sz w:val="22"/>
          <w:szCs w:val="22"/>
        </w:rPr>
        <w:lastRenderedPageBreak/>
        <w:t xml:space="preserve">Low-level concerns should be shared confidentially in line with </w:t>
      </w:r>
      <w:r w:rsidRPr="00523710">
        <w:rPr>
          <w:rFonts w:ascii="Arial" w:hAnsi="Arial" w:cs="Arial"/>
          <w:color w:val="2C2C2C" w:themeColor="text1"/>
          <w:sz w:val="22"/>
          <w:szCs w:val="22"/>
        </w:rPr>
        <w:t xml:space="preserve">our </w:t>
      </w:r>
      <w:r w:rsidR="00801DD9">
        <w:rPr>
          <w:rFonts w:ascii="Arial" w:hAnsi="Arial" w:cs="Arial"/>
          <w:color w:val="2C2C2C" w:themeColor="text1"/>
          <w:sz w:val="22"/>
          <w:szCs w:val="22"/>
        </w:rPr>
        <w:t>code of conduct.</w:t>
      </w:r>
      <w:r w:rsidR="00801DD9">
        <w:rPr>
          <w:rFonts w:ascii="Arial" w:hAnsi="Arial" w:cs="Arial"/>
          <w:color w:val="FF0000"/>
          <w:sz w:val="22"/>
          <w:szCs w:val="22"/>
        </w:rPr>
        <w:t xml:space="preserve"> </w:t>
      </w:r>
      <w:r w:rsidRPr="00C44375">
        <w:rPr>
          <w:rFonts w:ascii="Arial" w:hAnsi="Arial" w:cs="Arial"/>
        </w:rPr>
        <w:t>W</w:t>
      </w:r>
      <w:r w:rsidRPr="00C44375">
        <w:rPr>
          <w:rFonts w:ascii="Arial" w:hAnsi="Arial" w:cs="Arial"/>
          <w:sz w:val="22"/>
          <w:szCs w:val="22"/>
        </w:rPr>
        <w:t xml:space="preserve">here low-level concerns are reported to the </w:t>
      </w:r>
      <w:r w:rsidR="00CF4E99" w:rsidRPr="00523710">
        <w:rPr>
          <w:rFonts w:ascii="Arial" w:hAnsi="Arial" w:cs="Arial"/>
          <w:color w:val="2C2C2C" w:themeColor="text1"/>
          <w:sz w:val="22"/>
          <w:szCs w:val="22"/>
        </w:rPr>
        <w:t>school</w:t>
      </w:r>
      <w:r w:rsidRPr="00523710">
        <w:rPr>
          <w:rFonts w:ascii="Arial" w:hAnsi="Arial" w:cs="Arial"/>
          <w:color w:val="2C2C2C" w:themeColor="text1"/>
          <w:sz w:val="22"/>
          <w:szCs w:val="22"/>
        </w:rPr>
        <w:t xml:space="preserve">, the </w:t>
      </w:r>
      <w:r w:rsidR="00CF4E99" w:rsidRPr="00523710">
        <w:rPr>
          <w:rFonts w:ascii="Arial" w:hAnsi="Arial" w:cs="Arial"/>
          <w:color w:val="2C2C2C" w:themeColor="text1"/>
          <w:sz w:val="22"/>
          <w:szCs w:val="22"/>
        </w:rPr>
        <w:t>headteacher</w:t>
      </w:r>
      <w:r w:rsidRPr="00523710">
        <w:rPr>
          <w:rFonts w:ascii="Arial" w:hAnsi="Arial" w:cs="Arial"/>
          <w:color w:val="2C2C2C" w:themeColor="text1"/>
          <w:sz w:val="22"/>
          <w:szCs w:val="22"/>
        </w:rPr>
        <w:t xml:space="preserve"> will be informed </w:t>
      </w:r>
      <w:r w:rsidRPr="00C44375">
        <w:rPr>
          <w:rFonts w:ascii="Arial" w:hAnsi="Arial" w:cs="Arial"/>
          <w:sz w:val="22"/>
          <w:szCs w:val="22"/>
        </w:rPr>
        <w:t xml:space="preserve">of all </w:t>
      </w:r>
      <w:r w:rsidR="00037594" w:rsidRPr="00C44375">
        <w:rPr>
          <w:rFonts w:ascii="Arial" w:hAnsi="Arial" w:cs="Arial"/>
          <w:sz w:val="22"/>
          <w:szCs w:val="22"/>
        </w:rPr>
        <w:t>low-level</w:t>
      </w:r>
      <w:r w:rsidRPr="00C44375">
        <w:rPr>
          <w:rFonts w:ascii="Arial" w:hAnsi="Arial" w:cs="Arial"/>
          <w:sz w:val="22"/>
          <w:szCs w:val="22"/>
        </w:rPr>
        <w:t xml:space="preserve"> concerns and is the ultimate decision maker in respect of the response to all low-level concerns.</w:t>
      </w:r>
    </w:p>
    <w:p w14:paraId="5C9A5CFC" w14:textId="0E6922D5" w:rsidR="004D364F" w:rsidRPr="00523710" w:rsidRDefault="004D364F" w:rsidP="00533F62">
      <w:pPr>
        <w:pStyle w:val="ListParagraph"/>
        <w:numPr>
          <w:ilvl w:val="0"/>
          <w:numId w:val="42"/>
        </w:numPr>
        <w:spacing w:after="0" w:line="240" w:lineRule="auto"/>
        <w:rPr>
          <w:rFonts w:ascii="Arial" w:hAnsi="Arial" w:cs="Arial"/>
          <w:color w:val="2C2C2C" w:themeColor="text1"/>
          <w:sz w:val="22"/>
          <w:szCs w:val="22"/>
        </w:rPr>
      </w:pPr>
      <w:r w:rsidRPr="00C44375">
        <w:rPr>
          <w:rFonts w:ascii="Arial" w:hAnsi="Arial" w:cs="Arial"/>
          <w:sz w:val="22"/>
          <w:szCs w:val="22"/>
        </w:rPr>
        <w:t xml:space="preserve">The </w:t>
      </w:r>
      <w:r w:rsidR="00CF4E99" w:rsidRPr="00523710">
        <w:rPr>
          <w:rFonts w:ascii="Arial" w:hAnsi="Arial" w:cs="Arial"/>
          <w:color w:val="2C2C2C" w:themeColor="text1"/>
          <w:sz w:val="22"/>
          <w:szCs w:val="22"/>
        </w:rPr>
        <w:t>headteacher</w:t>
      </w:r>
      <w:r w:rsidRPr="00523710">
        <w:rPr>
          <w:rFonts w:ascii="Arial" w:hAnsi="Arial" w:cs="Arial"/>
          <w:color w:val="2C2C2C" w:themeColor="text1"/>
          <w:sz w:val="22"/>
          <w:szCs w:val="22"/>
        </w:rPr>
        <w:t xml:space="preserve"> will share concerns and liaise with the LADO </w:t>
      </w:r>
    </w:p>
    <w:p w14:paraId="28EE24E3" w14:textId="77777777" w:rsidR="004D364F" w:rsidRPr="00523710" w:rsidRDefault="004D364F" w:rsidP="00533F62">
      <w:pPr>
        <w:pStyle w:val="ListParagraph"/>
        <w:numPr>
          <w:ilvl w:val="0"/>
          <w:numId w:val="42"/>
        </w:numPr>
        <w:spacing w:after="0" w:line="240" w:lineRule="auto"/>
        <w:rPr>
          <w:rFonts w:ascii="Arial" w:hAnsi="Arial" w:cs="Arial"/>
          <w:color w:val="2C2C2C" w:themeColor="text1"/>
          <w:sz w:val="22"/>
          <w:szCs w:val="22"/>
        </w:rPr>
      </w:pPr>
      <w:r w:rsidRPr="00523710">
        <w:rPr>
          <w:rFonts w:ascii="Arial" w:hAnsi="Arial" w:cs="Arial"/>
          <w:color w:val="2C2C2C" w:themeColor="text1"/>
          <w:sz w:val="22"/>
          <w:szCs w:val="22"/>
        </w:rPr>
        <w:t>Low-level concerns shared about supply staff and contractors will be shared with their employers so any potential patterns of inappropriate behaviour can be identified.</w:t>
      </w:r>
    </w:p>
    <w:p w14:paraId="162B53A5" w14:textId="77777777" w:rsidR="00523710" w:rsidRDefault="004D364F" w:rsidP="00533F62">
      <w:pPr>
        <w:pStyle w:val="ListParagraph"/>
        <w:numPr>
          <w:ilvl w:val="0"/>
          <w:numId w:val="42"/>
        </w:numPr>
        <w:spacing w:after="0" w:line="240" w:lineRule="auto"/>
        <w:rPr>
          <w:rFonts w:ascii="Arial" w:hAnsi="Arial" w:cs="Arial"/>
          <w:sz w:val="22"/>
          <w:szCs w:val="22"/>
        </w:rPr>
      </w:pPr>
      <w:r w:rsidRPr="00523710">
        <w:rPr>
          <w:rFonts w:ascii="Arial" w:hAnsi="Arial" w:cs="Arial"/>
          <w:color w:val="2C2C2C" w:themeColor="text1"/>
          <w:sz w:val="22"/>
          <w:szCs w:val="22"/>
        </w:rPr>
        <w:t xml:space="preserve">If the </w:t>
      </w:r>
      <w:r w:rsidR="00CF4E99" w:rsidRPr="00523710">
        <w:rPr>
          <w:rFonts w:ascii="Arial" w:hAnsi="Arial" w:cs="Arial"/>
          <w:color w:val="2C2C2C" w:themeColor="text1"/>
          <w:sz w:val="22"/>
          <w:szCs w:val="22"/>
        </w:rPr>
        <w:t>school</w:t>
      </w:r>
      <w:r w:rsidRPr="00523710">
        <w:rPr>
          <w:rFonts w:ascii="Arial" w:hAnsi="Arial" w:cs="Arial"/>
          <w:color w:val="2C2C2C" w:themeColor="text1"/>
          <w:sz w:val="22"/>
          <w:szCs w:val="22"/>
        </w:rPr>
        <w:t xml:space="preserve"> is in any doubt </w:t>
      </w:r>
      <w:r w:rsidRPr="00C44375">
        <w:rPr>
          <w:rFonts w:ascii="Arial" w:hAnsi="Arial" w:cs="Arial"/>
          <w:sz w:val="22"/>
          <w:szCs w:val="22"/>
        </w:rPr>
        <w:t xml:space="preserve">as to whether the information which has been shared about a member of staff as a low-level concern in fact meets the harm threshold, we will consult with the LADO </w:t>
      </w:r>
    </w:p>
    <w:p w14:paraId="3528BCF3" w14:textId="03DED202" w:rsidR="004D364F" w:rsidRPr="00C44375" w:rsidRDefault="004D364F" w:rsidP="00533F62">
      <w:pPr>
        <w:pStyle w:val="ListParagraph"/>
        <w:numPr>
          <w:ilvl w:val="0"/>
          <w:numId w:val="42"/>
        </w:numPr>
        <w:spacing w:after="0" w:line="240" w:lineRule="auto"/>
        <w:rPr>
          <w:rFonts w:ascii="Arial" w:hAnsi="Arial" w:cs="Arial"/>
          <w:sz w:val="22"/>
          <w:szCs w:val="22"/>
        </w:rPr>
      </w:pPr>
      <w:r w:rsidRPr="00C44375">
        <w:rPr>
          <w:rFonts w:ascii="Arial" w:hAnsi="Arial" w:cs="Arial"/>
          <w:sz w:val="22"/>
          <w:szCs w:val="22"/>
        </w:rPr>
        <w:t xml:space="preserve">Low-level concerns will be recorded in writing and reviewed so potential patterns of concerning, problematic or inappropriate behaviour can be identified. </w:t>
      </w:r>
    </w:p>
    <w:p w14:paraId="76E58DF1" w14:textId="77777777" w:rsidR="004D364F" w:rsidRPr="00C44375" w:rsidRDefault="004D364F" w:rsidP="00533F62">
      <w:pPr>
        <w:pStyle w:val="ListParagraph"/>
        <w:numPr>
          <w:ilvl w:val="0"/>
          <w:numId w:val="43"/>
        </w:numPr>
        <w:spacing w:after="0" w:line="240" w:lineRule="auto"/>
        <w:rPr>
          <w:rFonts w:ascii="Arial" w:hAnsi="Arial" w:cs="Arial"/>
          <w:sz w:val="22"/>
          <w:szCs w:val="22"/>
        </w:rPr>
      </w:pPr>
      <w:r w:rsidRPr="00C44375">
        <w:rPr>
          <w:rFonts w:ascii="Arial" w:hAnsi="Arial"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7EEEF85A" w14:textId="21530899" w:rsidR="0011266C" w:rsidRPr="00523710" w:rsidRDefault="004D364F" w:rsidP="00533F62">
      <w:pPr>
        <w:pStyle w:val="ListParagraph"/>
        <w:numPr>
          <w:ilvl w:val="0"/>
          <w:numId w:val="43"/>
        </w:numPr>
        <w:spacing w:after="0" w:line="240" w:lineRule="auto"/>
        <w:rPr>
          <w:rFonts w:ascii="Arial" w:hAnsi="Arial" w:cs="Arial"/>
          <w:sz w:val="22"/>
          <w:szCs w:val="22"/>
        </w:rPr>
      </w:pPr>
      <w:r w:rsidRPr="00C44375">
        <w:rPr>
          <w:rFonts w:ascii="Arial" w:hAnsi="Arial" w:cs="Arial"/>
          <w:sz w:val="22"/>
          <w:szCs w:val="22"/>
        </w:rPr>
        <w:t xml:space="preserve">Where a pattern is identified, </w:t>
      </w:r>
      <w:r w:rsidRPr="00523710">
        <w:rPr>
          <w:rFonts w:ascii="Arial" w:hAnsi="Arial" w:cs="Arial"/>
          <w:color w:val="2C2C2C" w:themeColor="text1"/>
          <w:sz w:val="22"/>
          <w:szCs w:val="22"/>
        </w:rPr>
        <w:t xml:space="preserve">the </w:t>
      </w:r>
      <w:r w:rsidR="00CF4E99" w:rsidRPr="00523710">
        <w:rPr>
          <w:rFonts w:ascii="Arial" w:hAnsi="Arial" w:cs="Arial"/>
          <w:color w:val="2C2C2C" w:themeColor="text1"/>
          <w:sz w:val="22"/>
          <w:szCs w:val="22"/>
        </w:rPr>
        <w:t>school</w:t>
      </w:r>
      <w:r w:rsidRPr="00523710">
        <w:rPr>
          <w:rFonts w:ascii="Arial" w:hAnsi="Arial" w:cs="Arial"/>
          <w:color w:val="2C2C2C" w:themeColor="text1"/>
          <w:sz w:val="22"/>
          <w:szCs w:val="22"/>
        </w:rPr>
        <w:t xml:space="preserve"> </w:t>
      </w:r>
      <w:r w:rsidRPr="00C44375">
        <w:rPr>
          <w:rFonts w:ascii="Arial" w:hAnsi="Arial" w:cs="Arial"/>
          <w:sz w:val="22"/>
          <w:szCs w:val="22"/>
        </w:rPr>
        <w:t xml:space="preserve">will implement appropriate action, for example consulting with </w:t>
      </w:r>
      <w:r w:rsidR="00801DD9">
        <w:rPr>
          <w:rFonts w:ascii="Arial" w:hAnsi="Arial" w:cs="Arial"/>
          <w:sz w:val="22"/>
          <w:szCs w:val="22"/>
        </w:rPr>
        <w:t xml:space="preserve">the LADO </w:t>
      </w:r>
      <w:r w:rsidRPr="00523710">
        <w:rPr>
          <w:rFonts w:ascii="Arial" w:hAnsi="Arial" w:cs="Arial"/>
          <w:sz w:val="22"/>
          <w:szCs w:val="22"/>
        </w:rPr>
        <w:t>and following</w:t>
      </w:r>
      <w:r w:rsidRPr="00C44375">
        <w:rPr>
          <w:rFonts w:ascii="Arial" w:hAnsi="Arial" w:cs="Arial"/>
          <w:sz w:val="22"/>
          <w:szCs w:val="22"/>
        </w:rPr>
        <w:t xml:space="preserve"> our disciplinary procedures.</w:t>
      </w:r>
      <w:bookmarkStart w:id="146" w:name="_Toc44420661"/>
      <w:bookmarkStart w:id="147" w:name="_Toc54176454"/>
    </w:p>
    <w:p w14:paraId="06EA698C" w14:textId="08610372" w:rsidR="003D796F" w:rsidRPr="00523710" w:rsidRDefault="6753E6CF" w:rsidP="00523710">
      <w:pPr>
        <w:pStyle w:val="Heading1"/>
        <w:rPr>
          <w:rFonts w:asciiTheme="minorHAnsi" w:eastAsia="Times New Roman" w:hAnsiTheme="minorHAnsi"/>
        </w:rPr>
      </w:pPr>
      <w:bookmarkStart w:id="148" w:name="_Toc425758361"/>
      <w:bookmarkStart w:id="149" w:name="_Toc176172686"/>
      <w:r w:rsidRPr="00C44375">
        <w:rPr>
          <w:rFonts w:asciiTheme="minorHAnsi" w:eastAsia="Times New Roman" w:hAnsiTheme="minorHAnsi"/>
        </w:rPr>
        <w:t>Staff learning and development</w:t>
      </w:r>
      <w:bookmarkEnd w:id="146"/>
      <w:bookmarkEnd w:id="147"/>
      <w:bookmarkEnd w:id="148"/>
      <w:bookmarkEnd w:id="149"/>
    </w:p>
    <w:p w14:paraId="4737F5BA" w14:textId="77777777" w:rsidR="00523710" w:rsidRDefault="00523710" w:rsidP="003D796F">
      <w:pPr>
        <w:spacing w:after="200" w:line="286" w:lineRule="auto"/>
        <w:rPr>
          <w:rFonts w:eastAsia="Calibri" w:cs="Arial"/>
          <w:sz w:val="22"/>
          <w:szCs w:val="22"/>
        </w:rPr>
      </w:pPr>
    </w:p>
    <w:p w14:paraId="2BEC756F" w14:textId="343561FF" w:rsidR="003D796F" w:rsidRPr="00C44375" w:rsidRDefault="003D796F" w:rsidP="003D796F">
      <w:pPr>
        <w:spacing w:after="200" w:line="286" w:lineRule="auto"/>
        <w:rPr>
          <w:rFonts w:eastAsia="Calibri" w:cs="Arial"/>
          <w:sz w:val="22"/>
          <w:szCs w:val="22"/>
        </w:rPr>
      </w:pPr>
      <w:r w:rsidRPr="00C44375">
        <w:rPr>
          <w:rFonts w:eastAsia="Calibri" w:cs="Arial"/>
          <w:sz w:val="22"/>
          <w:szCs w:val="22"/>
        </w:rPr>
        <w:t>Learning about safeguarding is given an essential</w:t>
      </w:r>
      <w:r w:rsidR="00523710">
        <w:rPr>
          <w:rFonts w:eastAsia="Calibri" w:cs="Arial"/>
          <w:sz w:val="22"/>
          <w:szCs w:val="22"/>
        </w:rPr>
        <w:t xml:space="preserve"> part of staff </w:t>
      </w:r>
      <w:r w:rsidR="001A1397">
        <w:rPr>
          <w:rFonts w:eastAsia="Calibri" w:cs="Arial"/>
          <w:sz w:val="22"/>
          <w:szCs w:val="22"/>
        </w:rPr>
        <w:t>development.</w:t>
      </w:r>
      <w:r w:rsidRPr="00C44375">
        <w:rPr>
          <w:rFonts w:eastAsia="Calibri" w:cs="Arial"/>
          <w:sz w:val="22"/>
          <w:szCs w:val="22"/>
        </w:rPr>
        <w:t xml:space="preserve"> We are committed </w:t>
      </w:r>
      <w:r w:rsidR="00971655" w:rsidRPr="00C44375">
        <w:rPr>
          <w:rFonts w:eastAsia="Calibri" w:cs="Arial"/>
          <w:sz w:val="22"/>
          <w:szCs w:val="22"/>
        </w:rPr>
        <w:t>to building</w:t>
      </w:r>
      <w:r w:rsidRPr="00C44375">
        <w:rPr>
          <w:rFonts w:eastAsia="Calibri" w:cs="Arial"/>
          <w:sz w:val="22"/>
          <w:szCs w:val="22"/>
        </w:rPr>
        <w:t xml:space="preserve"> knowledge and expertise and to ensuring </w:t>
      </w:r>
      <w:r w:rsidR="0011266C" w:rsidRPr="00C44375">
        <w:rPr>
          <w:rFonts w:eastAsia="Calibri" w:cs="Arial"/>
          <w:sz w:val="22"/>
          <w:szCs w:val="22"/>
        </w:rPr>
        <w:t>strong internal</w:t>
      </w:r>
      <w:r w:rsidRPr="00C44375">
        <w:rPr>
          <w:rFonts w:eastAsia="Calibri" w:cs="Arial"/>
          <w:sz w:val="22"/>
          <w:szCs w:val="22"/>
        </w:rPr>
        <w:t xml:space="preserve"> </w:t>
      </w:r>
      <w:r w:rsidR="00037594" w:rsidRPr="00C44375">
        <w:rPr>
          <w:rFonts w:eastAsia="Calibri" w:cs="Arial"/>
          <w:sz w:val="22"/>
          <w:szCs w:val="22"/>
        </w:rPr>
        <w:t>capacity through</w:t>
      </w:r>
      <w:r w:rsidRPr="00C44375">
        <w:rPr>
          <w:rFonts w:eastAsia="Calibri"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CF4E99">
        <w:rPr>
          <w:rFonts w:eastAsia="Calibri" w:cs="Arial"/>
          <w:sz w:val="22"/>
          <w:szCs w:val="22"/>
        </w:rPr>
        <w:t>school</w:t>
      </w:r>
      <w:r w:rsidRPr="00C44375">
        <w:rPr>
          <w:rFonts w:eastAsia="Calibri" w:cs="Arial"/>
          <w:sz w:val="22"/>
          <w:szCs w:val="22"/>
        </w:rPr>
        <w:t xml:space="preserve"> and off site.</w:t>
      </w:r>
    </w:p>
    <w:p w14:paraId="2961ECAE" w14:textId="08789B96" w:rsidR="003D796F" w:rsidRDefault="003D796F" w:rsidP="003D796F">
      <w:pPr>
        <w:spacing w:after="200" w:line="286" w:lineRule="auto"/>
        <w:rPr>
          <w:rFonts w:eastAsia="Calibri" w:cs="Arial"/>
          <w:sz w:val="22"/>
          <w:szCs w:val="22"/>
        </w:rPr>
      </w:pPr>
      <w:r w:rsidRPr="00C44375">
        <w:rPr>
          <w:rFonts w:eastAsia="Calibri" w:cs="Arial"/>
          <w:sz w:val="22"/>
          <w:szCs w:val="22"/>
        </w:rPr>
        <w:t xml:space="preserve">All new staff to the </w:t>
      </w:r>
      <w:r w:rsidR="00CF4E99">
        <w:rPr>
          <w:rFonts w:eastAsia="Calibri" w:cs="Arial"/>
          <w:sz w:val="22"/>
          <w:szCs w:val="22"/>
        </w:rPr>
        <w:t>school</w:t>
      </w:r>
      <w:r w:rsidRPr="00C44375">
        <w:rPr>
          <w:rFonts w:eastAsia="Calibri" w:cs="Arial"/>
          <w:sz w:val="22"/>
          <w:szCs w:val="22"/>
        </w:rPr>
        <w:t xml:space="preserve"> have a comprehensive induction, this includes reading and understanding:</w:t>
      </w:r>
    </w:p>
    <w:p w14:paraId="15F58164" w14:textId="39DAE46F" w:rsidR="00D81642" w:rsidRDefault="00D81642" w:rsidP="003D796F">
      <w:pPr>
        <w:spacing w:after="200" w:line="286" w:lineRule="auto"/>
        <w:rPr>
          <w:rFonts w:eastAsia="Calibri" w:cs="Arial"/>
          <w:sz w:val="22"/>
          <w:szCs w:val="22"/>
        </w:rPr>
      </w:pPr>
      <w:r>
        <w:rPr>
          <w:rFonts w:eastAsia="Calibri" w:cs="Arial"/>
          <w:sz w:val="22"/>
          <w:szCs w:val="22"/>
        </w:rPr>
        <w:t>Safeguarding Policy</w:t>
      </w:r>
    </w:p>
    <w:p w14:paraId="1D7A45FA" w14:textId="11870F8F" w:rsidR="00D81642" w:rsidRDefault="00D81642" w:rsidP="003D796F">
      <w:pPr>
        <w:spacing w:after="200" w:line="286" w:lineRule="auto"/>
        <w:rPr>
          <w:rFonts w:eastAsia="Calibri" w:cs="Arial"/>
          <w:sz w:val="22"/>
          <w:szCs w:val="22"/>
        </w:rPr>
      </w:pPr>
      <w:r>
        <w:rPr>
          <w:rFonts w:eastAsia="Calibri" w:cs="Arial"/>
          <w:sz w:val="22"/>
          <w:szCs w:val="22"/>
        </w:rPr>
        <w:t>Code of Conduct</w:t>
      </w:r>
    </w:p>
    <w:p w14:paraId="056C9A80" w14:textId="7B949A66" w:rsidR="00D81642" w:rsidRDefault="00D81642" w:rsidP="003D796F">
      <w:pPr>
        <w:spacing w:after="200" w:line="286" w:lineRule="auto"/>
        <w:rPr>
          <w:rFonts w:eastAsia="Calibri" w:cs="Arial"/>
          <w:sz w:val="22"/>
          <w:szCs w:val="22"/>
        </w:rPr>
      </w:pPr>
      <w:r>
        <w:rPr>
          <w:rFonts w:eastAsia="Calibri" w:cs="Arial"/>
          <w:sz w:val="22"/>
          <w:szCs w:val="22"/>
        </w:rPr>
        <w:t>Staff Handbook</w:t>
      </w:r>
    </w:p>
    <w:p w14:paraId="0EF42F59" w14:textId="202CE541" w:rsidR="00D81642" w:rsidRDefault="00D81642" w:rsidP="003D796F">
      <w:pPr>
        <w:spacing w:after="200" w:line="286" w:lineRule="auto"/>
        <w:rPr>
          <w:rFonts w:eastAsia="Calibri" w:cs="Arial"/>
          <w:sz w:val="22"/>
          <w:szCs w:val="22"/>
        </w:rPr>
      </w:pPr>
      <w:r>
        <w:rPr>
          <w:rFonts w:eastAsia="Calibri" w:cs="Arial"/>
          <w:sz w:val="22"/>
          <w:szCs w:val="22"/>
        </w:rPr>
        <w:t>Keeping Children Safe in Education</w:t>
      </w:r>
    </w:p>
    <w:p w14:paraId="7563A0AA" w14:textId="0D2FE9FD" w:rsidR="00D81642" w:rsidRDefault="00D81642" w:rsidP="003D796F">
      <w:pPr>
        <w:spacing w:after="200" w:line="286" w:lineRule="auto"/>
        <w:rPr>
          <w:rFonts w:eastAsia="Calibri" w:cs="Arial"/>
          <w:sz w:val="22"/>
          <w:szCs w:val="22"/>
        </w:rPr>
      </w:pPr>
      <w:r>
        <w:rPr>
          <w:rFonts w:eastAsia="Calibri" w:cs="Arial"/>
          <w:sz w:val="22"/>
          <w:szCs w:val="22"/>
        </w:rPr>
        <w:t>SEND Policy</w:t>
      </w:r>
    </w:p>
    <w:p w14:paraId="02304B15" w14:textId="28A0543E" w:rsidR="00D81642" w:rsidRPr="00C44375" w:rsidRDefault="00D81642" w:rsidP="003D796F">
      <w:pPr>
        <w:spacing w:after="200" w:line="286" w:lineRule="auto"/>
        <w:rPr>
          <w:rFonts w:eastAsia="Calibri" w:cs="Arial"/>
          <w:sz w:val="22"/>
          <w:szCs w:val="22"/>
        </w:rPr>
      </w:pPr>
      <w:r>
        <w:rPr>
          <w:rFonts w:eastAsia="Calibri" w:cs="Arial"/>
          <w:sz w:val="22"/>
          <w:szCs w:val="22"/>
        </w:rPr>
        <w:t>Summary of the SEND Code of Practice</w:t>
      </w:r>
    </w:p>
    <w:p w14:paraId="1C28D426" w14:textId="77777777" w:rsidR="00971655" w:rsidRPr="00C44375" w:rsidRDefault="00971655" w:rsidP="25C3593D">
      <w:pPr>
        <w:spacing w:after="200" w:line="286" w:lineRule="auto"/>
        <w:ind w:left="720"/>
        <w:contextualSpacing/>
        <w:rPr>
          <w:rFonts w:eastAsia="Calibri" w:cs="Arial"/>
          <w:sz w:val="22"/>
          <w:szCs w:val="22"/>
        </w:rPr>
      </w:pPr>
    </w:p>
    <w:p w14:paraId="4F574085" w14:textId="36EF3963" w:rsidR="003D796F" w:rsidRPr="00C44375" w:rsidRDefault="003D796F" w:rsidP="003D796F">
      <w:pPr>
        <w:spacing w:after="200" w:line="286" w:lineRule="auto"/>
        <w:rPr>
          <w:rFonts w:eastAsia="Calibri" w:cs="Arial"/>
          <w:sz w:val="22"/>
          <w:szCs w:val="22"/>
        </w:rPr>
      </w:pPr>
      <w:r w:rsidRPr="00C44375">
        <w:rPr>
          <w:rFonts w:eastAsia="Calibri" w:cs="Arial"/>
          <w:sz w:val="22"/>
          <w:szCs w:val="22"/>
        </w:rPr>
        <w:t>Designated staff are trained in specialist areas of work, such as:</w:t>
      </w:r>
    </w:p>
    <w:p w14:paraId="615300F6" w14:textId="77777777" w:rsidR="003D796F" w:rsidRPr="00C44375" w:rsidRDefault="003D796F" w:rsidP="00533F62">
      <w:pPr>
        <w:numPr>
          <w:ilvl w:val="0"/>
          <w:numId w:val="30"/>
        </w:numPr>
        <w:spacing w:after="200" w:line="286" w:lineRule="auto"/>
        <w:contextualSpacing/>
        <w:rPr>
          <w:rFonts w:eastAsia="Calibri" w:cs="Arial"/>
          <w:sz w:val="22"/>
          <w:szCs w:val="22"/>
        </w:rPr>
      </w:pPr>
      <w:r w:rsidRPr="00C44375">
        <w:rPr>
          <w:rFonts w:eastAsia="Calibri" w:cs="Arial"/>
          <w:sz w:val="22"/>
          <w:szCs w:val="22"/>
        </w:rPr>
        <w:t>Designated Safeguarding Lead</w:t>
      </w:r>
    </w:p>
    <w:p w14:paraId="107BC6C8" w14:textId="2621DF38" w:rsidR="003D796F" w:rsidRPr="00DD62C6" w:rsidRDefault="003D796F" w:rsidP="00DD62C6">
      <w:pPr>
        <w:numPr>
          <w:ilvl w:val="0"/>
          <w:numId w:val="30"/>
        </w:numPr>
        <w:spacing w:after="200" w:line="286" w:lineRule="auto"/>
        <w:contextualSpacing/>
        <w:rPr>
          <w:rFonts w:eastAsia="Calibri" w:cs="Arial"/>
          <w:sz w:val="22"/>
          <w:szCs w:val="22"/>
        </w:rPr>
      </w:pPr>
      <w:r w:rsidRPr="00C44375">
        <w:rPr>
          <w:rFonts w:eastAsia="Calibri" w:cs="Arial"/>
          <w:sz w:val="22"/>
          <w:szCs w:val="22"/>
        </w:rPr>
        <w:t>Mental Health Champion</w:t>
      </w:r>
      <w:bookmarkStart w:id="150" w:name="_GoBack"/>
      <w:bookmarkEnd w:id="150"/>
    </w:p>
    <w:p w14:paraId="778590EA" w14:textId="77777777" w:rsidR="003D796F" w:rsidRPr="00C44375" w:rsidRDefault="003D796F" w:rsidP="00533F62">
      <w:pPr>
        <w:numPr>
          <w:ilvl w:val="0"/>
          <w:numId w:val="30"/>
        </w:numPr>
        <w:spacing w:after="200" w:line="286" w:lineRule="auto"/>
        <w:contextualSpacing/>
        <w:rPr>
          <w:rFonts w:eastAsia="Calibri" w:cs="Arial"/>
          <w:sz w:val="22"/>
          <w:szCs w:val="22"/>
        </w:rPr>
      </w:pPr>
      <w:r w:rsidRPr="00C44375">
        <w:rPr>
          <w:rFonts w:eastAsia="Calibri" w:cs="Arial"/>
          <w:sz w:val="22"/>
          <w:szCs w:val="22"/>
        </w:rPr>
        <w:lastRenderedPageBreak/>
        <w:t>Designated Teacher for Looked After Children</w:t>
      </w:r>
    </w:p>
    <w:p w14:paraId="5A154BEE" w14:textId="70E888D3" w:rsidR="003D796F" w:rsidRPr="00C44375" w:rsidRDefault="003D796F" w:rsidP="003D796F">
      <w:pPr>
        <w:spacing w:after="200" w:line="286" w:lineRule="auto"/>
        <w:rPr>
          <w:rFonts w:eastAsia="Calibri" w:cs="Arial"/>
          <w:sz w:val="22"/>
          <w:szCs w:val="22"/>
        </w:rPr>
      </w:pPr>
      <w:r w:rsidRPr="00C44375">
        <w:rPr>
          <w:rFonts w:eastAsia="Calibri" w:cs="Arial"/>
          <w:sz w:val="22"/>
          <w:szCs w:val="22"/>
        </w:rPr>
        <w:t xml:space="preserve">A variety of learning materials on safeguarding are made available in </w:t>
      </w:r>
      <w:r w:rsidR="00CF4E99">
        <w:rPr>
          <w:rFonts w:eastAsia="Calibri" w:cs="Arial"/>
          <w:sz w:val="22"/>
          <w:szCs w:val="22"/>
        </w:rPr>
        <w:t>school</w:t>
      </w:r>
      <w:r w:rsidRPr="00C44375">
        <w:rPr>
          <w:rFonts w:eastAsia="Calibri" w:cs="Arial"/>
          <w:sz w:val="22"/>
          <w:szCs w:val="22"/>
        </w:rPr>
        <w:t xml:space="preserve"> to ensure staff continually develop their understanding and practice around safeguarding, these include:</w:t>
      </w:r>
    </w:p>
    <w:p w14:paraId="771F2B14" w14:textId="77777777"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Annual update training</w:t>
      </w:r>
    </w:p>
    <w:p w14:paraId="18922533" w14:textId="01C49867"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SSP Multi-Agency Learning and Development Programme</w:t>
      </w:r>
    </w:p>
    <w:p w14:paraId="39A9C21C" w14:textId="77777777"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 xml:space="preserve">Leaflets </w:t>
      </w:r>
    </w:p>
    <w:p w14:paraId="408888EF" w14:textId="77777777"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Mentoring</w:t>
      </w:r>
    </w:p>
    <w:p w14:paraId="50FA0DB8" w14:textId="77777777"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Online learning</w:t>
      </w:r>
    </w:p>
    <w:p w14:paraId="23ED1DF8" w14:textId="15428126"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The sharing of materials detailing referral processes and key topics</w:t>
      </w:r>
    </w:p>
    <w:p w14:paraId="5AA36991" w14:textId="77777777"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 xml:space="preserve">Shadowing </w:t>
      </w:r>
    </w:p>
    <w:p w14:paraId="4A15BB8A" w14:textId="77777777"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Staff handbook</w:t>
      </w:r>
    </w:p>
    <w:p w14:paraId="3EC86B22" w14:textId="77777777"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Staff induction pack</w:t>
      </w:r>
    </w:p>
    <w:p w14:paraId="29C2D490" w14:textId="77777777"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Standing agenda item staff meetings</w:t>
      </w:r>
    </w:p>
    <w:p w14:paraId="326170A7" w14:textId="77777777" w:rsidR="003D796F" w:rsidRPr="00C44375" w:rsidRDefault="003D796F" w:rsidP="00533F62">
      <w:pPr>
        <w:numPr>
          <w:ilvl w:val="0"/>
          <w:numId w:val="31"/>
        </w:numPr>
        <w:spacing w:after="200" w:line="286" w:lineRule="auto"/>
        <w:contextualSpacing/>
        <w:rPr>
          <w:rFonts w:eastAsia="Calibri" w:cs="Arial"/>
          <w:sz w:val="22"/>
          <w:szCs w:val="22"/>
        </w:rPr>
      </w:pPr>
      <w:r w:rsidRPr="00C44375">
        <w:rPr>
          <w:rFonts w:eastAsia="Calibri" w:cs="Arial"/>
          <w:sz w:val="22"/>
          <w:szCs w:val="22"/>
        </w:rPr>
        <w:t>In-house training</w:t>
      </w:r>
    </w:p>
    <w:p w14:paraId="35F92D2A" w14:textId="77777777" w:rsidR="003D796F" w:rsidRPr="00C44375" w:rsidRDefault="003D796F" w:rsidP="003D796F">
      <w:pPr>
        <w:spacing w:after="200" w:line="286" w:lineRule="auto"/>
        <w:rPr>
          <w:rFonts w:eastAsia="Calibri" w:cs="Arial"/>
          <w:sz w:val="22"/>
          <w:szCs w:val="22"/>
        </w:rPr>
      </w:pPr>
    </w:p>
    <w:p w14:paraId="729F5E28" w14:textId="60E7D72B" w:rsidR="003D796F" w:rsidRPr="00C44375" w:rsidRDefault="003D796F" w:rsidP="003D796F">
      <w:pPr>
        <w:spacing w:after="200" w:line="286" w:lineRule="auto"/>
        <w:rPr>
          <w:rFonts w:eastAsia="Calibri" w:cs="Arial"/>
          <w:sz w:val="22"/>
          <w:szCs w:val="22"/>
        </w:rPr>
      </w:pPr>
      <w:r w:rsidRPr="00C44375">
        <w:rPr>
          <w:rFonts w:eastAsia="Calibri" w:cs="Arial"/>
          <w:sz w:val="22"/>
          <w:szCs w:val="22"/>
        </w:rPr>
        <w:t xml:space="preserve">All learning and training is </w:t>
      </w:r>
      <w:r w:rsidR="00971655" w:rsidRPr="00C44375">
        <w:rPr>
          <w:rFonts w:eastAsia="Calibri" w:cs="Arial"/>
          <w:sz w:val="22"/>
          <w:szCs w:val="22"/>
        </w:rPr>
        <w:t>documented which</w:t>
      </w:r>
      <w:r w:rsidRPr="00C44375">
        <w:rPr>
          <w:rFonts w:eastAsia="Calibri"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C44375" w:rsidRDefault="003D796F" w:rsidP="003D796F">
      <w:pPr>
        <w:spacing w:after="200" w:line="286" w:lineRule="auto"/>
        <w:rPr>
          <w:rFonts w:eastAsia="Calibri" w:cs="Arial"/>
          <w:sz w:val="22"/>
          <w:szCs w:val="22"/>
        </w:rPr>
      </w:pPr>
      <w:r w:rsidRPr="00C44375">
        <w:rPr>
          <w:rFonts w:eastAsia="Calibri"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2A622D38" w:rsidR="003D796F" w:rsidRPr="00C44375" w:rsidRDefault="003D796F" w:rsidP="003D796F">
      <w:pPr>
        <w:spacing w:after="200" w:line="286" w:lineRule="auto"/>
        <w:rPr>
          <w:rFonts w:eastAsia="Calibri" w:cs="Arial"/>
          <w:sz w:val="22"/>
          <w:szCs w:val="22"/>
        </w:rPr>
      </w:pPr>
      <w:r w:rsidRPr="00C44375">
        <w:rPr>
          <w:rFonts w:eastAsia="Calibri" w:cs="Arial"/>
          <w:sz w:val="22"/>
          <w:szCs w:val="22"/>
        </w:rPr>
        <w:t xml:space="preserve">All training events are offered out to all volunteers working in </w:t>
      </w:r>
      <w:r w:rsidR="00CF4E99">
        <w:rPr>
          <w:rFonts w:eastAsia="Calibri" w:cs="Arial"/>
          <w:sz w:val="22"/>
          <w:szCs w:val="22"/>
        </w:rPr>
        <w:t>school</w:t>
      </w:r>
      <w:r w:rsidRPr="00C44375">
        <w:rPr>
          <w:rFonts w:eastAsia="Calibri" w:cs="Arial"/>
          <w:sz w:val="22"/>
          <w:szCs w:val="22"/>
        </w:rPr>
        <w:t xml:space="preserve"> and the governing body, to ensure they too have the opportunity to understand the processes and practices as they apply in the </w:t>
      </w:r>
      <w:r w:rsidR="00CF4E99">
        <w:rPr>
          <w:rFonts w:eastAsia="Calibri" w:cs="Arial"/>
          <w:sz w:val="22"/>
          <w:szCs w:val="22"/>
        </w:rPr>
        <w:t>school</w:t>
      </w:r>
      <w:r w:rsidRPr="00C44375">
        <w:rPr>
          <w:rFonts w:eastAsia="Calibri" w:cs="Arial"/>
          <w:sz w:val="22"/>
          <w:szCs w:val="22"/>
        </w:rPr>
        <w:t>.</w:t>
      </w:r>
    </w:p>
    <w:p w14:paraId="7216757A" w14:textId="61D83A2C" w:rsidR="000313F8" w:rsidRPr="008F4115" w:rsidRDefault="003D796F" w:rsidP="008F4115">
      <w:pPr>
        <w:spacing w:after="200" w:line="286" w:lineRule="auto"/>
        <w:rPr>
          <w:rFonts w:eastAsia="Calibri" w:cs="Arial"/>
          <w:sz w:val="22"/>
          <w:szCs w:val="22"/>
        </w:rPr>
      </w:pPr>
      <w:r w:rsidRPr="00C44375">
        <w:rPr>
          <w:rFonts w:eastAsia="Calibri" w:cs="Arial"/>
          <w:sz w:val="22"/>
          <w:szCs w:val="22"/>
        </w:rPr>
        <w:t>As and when required, other external agencies may be consulted to assist with staff learning and development.</w:t>
      </w:r>
    </w:p>
    <w:p w14:paraId="74C75E30" w14:textId="6A0F28A1" w:rsidR="00F43C85" w:rsidRPr="00C44375" w:rsidRDefault="256A3405" w:rsidP="4C0BA01D">
      <w:pPr>
        <w:pStyle w:val="Heading1"/>
        <w:rPr>
          <w:rFonts w:asciiTheme="minorHAnsi" w:hAnsiTheme="minorHAnsi" w:cstheme="minorBidi"/>
          <w:b/>
          <w:bCs/>
          <w:sz w:val="28"/>
          <w:szCs w:val="28"/>
        </w:rPr>
      </w:pPr>
      <w:r w:rsidRPr="00C44375">
        <w:rPr>
          <w:rFonts w:asciiTheme="minorHAnsi" w:eastAsia="Arial" w:hAnsiTheme="minorHAnsi"/>
        </w:rPr>
        <w:t xml:space="preserve"> </w:t>
      </w:r>
      <w:bookmarkStart w:id="151" w:name="_Ref108516994"/>
      <w:bookmarkStart w:id="152" w:name="_Toc111541164"/>
      <w:bookmarkStart w:id="153" w:name="_Toc553194077"/>
      <w:bookmarkStart w:id="154" w:name="_Toc176172688"/>
      <w:r w:rsidR="4FC581F0" w:rsidRPr="00C44375">
        <w:rPr>
          <w:rFonts w:asciiTheme="minorHAnsi" w:hAnsiTheme="minorHAnsi" w:cstheme="minorBidi"/>
        </w:rPr>
        <w:t xml:space="preserve">Working in </w:t>
      </w:r>
      <w:r w:rsidR="4FC581F0" w:rsidRPr="001A1397">
        <w:rPr>
          <w:rFonts w:asciiTheme="minorHAnsi" w:hAnsiTheme="minorHAnsi" w:cstheme="minorBidi"/>
        </w:rPr>
        <w:t xml:space="preserve">our </w:t>
      </w:r>
      <w:r w:rsidR="00CF4E99" w:rsidRPr="001A1397">
        <w:rPr>
          <w:rFonts w:asciiTheme="minorHAnsi" w:hAnsiTheme="minorHAnsi" w:cstheme="minorBidi"/>
        </w:rPr>
        <w:t>school</w:t>
      </w:r>
      <w:r w:rsidR="4FC581F0" w:rsidRPr="001A1397">
        <w:rPr>
          <w:rFonts w:asciiTheme="minorHAnsi" w:hAnsiTheme="minorHAnsi" w:cstheme="minorBidi"/>
        </w:rPr>
        <w:t xml:space="preserve">- practice </w:t>
      </w:r>
      <w:r w:rsidR="4FC581F0" w:rsidRPr="00C44375">
        <w:rPr>
          <w:rFonts w:asciiTheme="minorHAnsi" w:hAnsiTheme="minorHAnsi" w:cstheme="minorBidi"/>
        </w:rPr>
        <w:t>&amp; expectations</w:t>
      </w:r>
      <w:bookmarkEnd w:id="151"/>
      <w:bookmarkEnd w:id="152"/>
      <w:bookmarkEnd w:id="153"/>
      <w:bookmarkEnd w:id="154"/>
      <w:r w:rsidR="4FC581F0" w:rsidRPr="00C44375">
        <w:rPr>
          <w:rFonts w:asciiTheme="minorHAnsi" w:hAnsiTheme="minorHAnsi" w:cstheme="minorBidi"/>
          <w:sz w:val="28"/>
          <w:szCs w:val="28"/>
        </w:rPr>
        <w:t xml:space="preserve"> </w:t>
      </w:r>
    </w:p>
    <w:p w14:paraId="1F754E0D" w14:textId="77777777" w:rsidR="00F43C85" w:rsidRPr="00C44375" w:rsidRDefault="00F43C85" w:rsidP="00F43C85">
      <w:pPr>
        <w:pStyle w:val="Heading2"/>
        <w:rPr>
          <w:rFonts w:asciiTheme="minorHAnsi" w:hAnsiTheme="minorHAnsi" w:cstheme="minorHAnsi"/>
          <w:b/>
          <w:bCs/>
        </w:rPr>
      </w:pPr>
    </w:p>
    <w:p w14:paraId="724010E0" w14:textId="42FA3DF3" w:rsidR="00F43C85" w:rsidRPr="00C44375" w:rsidRDefault="4FC581F0" w:rsidP="4C0BA01D">
      <w:pPr>
        <w:pStyle w:val="Heading2"/>
        <w:rPr>
          <w:rFonts w:asciiTheme="minorHAnsi" w:hAnsiTheme="minorHAnsi" w:cstheme="minorBidi"/>
          <w:b/>
          <w:bCs/>
        </w:rPr>
      </w:pPr>
      <w:bookmarkStart w:id="155" w:name="_Toc111541165"/>
      <w:bookmarkStart w:id="156" w:name="_Toc1572578758"/>
      <w:bookmarkStart w:id="157" w:name="_Toc176172689"/>
      <w:r w:rsidRPr="00C44375">
        <w:t xml:space="preserve">Staff awareness, </w:t>
      </w:r>
      <w:r w:rsidR="4CF551B2" w:rsidRPr="00C44375">
        <w:t>induction,</w:t>
      </w:r>
      <w:r w:rsidRPr="00C44375">
        <w:t xml:space="preserve"> and training</w:t>
      </w:r>
      <w:bookmarkEnd w:id="155"/>
      <w:bookmarkEnd w:id="156"/>
      <w:bookmarkEnd w:id="157"/>
    </w:p>
    <w:p w14:paraId="1ED45E82" w14:textId="77777777" w:rsidR="00F43C85" w:rsidRPr="00C44375" w:rsidRDefault="00F43C85" w:rsidP="00F43C85">
      <w:pPr>
        <w:rPr>
          <w:rFonts w:cstheme="minorHAnsi"/>
          <w:sz w:val="22"/>
          <w:szCs w:val="22"/>
        </w:rPr>
      </w:pPr>
    </w:p>
    <w:p w14:paraId="5ECA384D" w14:textId="3AC1F5B7" w:rsidR="00F43C85" w:rsidRPr="00C44375" w:rsidRDefault="00F43C85" w:rsidP="001A1397">
      <w:pPr>
        <w:rPr>
          <w:rFonts w:cstheme="minorHAnsi"/>
          <w:b/>
          <w:color w:val="0070C0"/>
          <w:sz w:val="22"/>
          <w:szCs w:val="22"/>
        </w:rPr>
      </w:pPr>
      <w:r w:rsidRPr="00C44375">
        <w:rPr>
          <w:rFonts w:cstheme="minorHAnsi"/>
          <w:sz w:val="22"/>
          <w:szCs w:val="22"/>
        </w:rPr>
        <w:t xml:space="preserve">All members of staff have been provided with </w:t>
      </w:r>
      <w:r w:rsidRPr="001A1397">
        <w:rPr>
          <w:rFonts w:cstheme="minorHAnsi"/>
          <w:sz w:val="22"/>
          <w:szCs w:val="22"/>
        </w:rPr>
        <w:t xml:space="preserve">a copy of part one or annex A </w:t>
      </w:r>
      <w:r w:rsidRPr="00C44375">
        <w:rPr>
          <w:rFonts w:cstheme="minorHAnsi"/>
          <w:sz w:val="22"/>
          <w:szCs w:val="22"/>
        </w:rPr>
        <w:t xml:space="preserve">of ‘Keeping Children Safe in Education’ </w:t>
      </w:r>
      <w:r w:rsidR="0021405C" w:rsidRPr="001A1397">
        <w:rPr>
          <w:rFonts w:cstheme="minorHAnsi"/>
          <w:sz w:val="22"/>
          <w:szCs w:val="22"/>
        </w:rPr>
        <w:t>2024</w:t>
      </w:r>
      <w:r w:rsidRPr="001A1397">
        <w:rPr>
          <w:rFonts w:cstheme="minorHAnsi"/>
          <w:sz w:val="22"/>
          <w:szCs w:val="22"/>
        </w:rPr>
        <w:t xml:space="preserve"> w</w:t>
      </w:r>
      <w:r w:rsidRPr="00C44375">
        <w:rPr>
          <w:rFonts w:cstheme="minorHAnsi"/>
          <w:sz w:val="22"/>
          <w:szCs w:val="22"/>
        </w:rPr>
        <w:t>hich covers safeguarding information for staff.</w:t>
      </w:r>
      <w:r w:rsidRPr="00C44375">
        <w:rPr>
          <w:rFonts w:cstheme="minorHAnsi"/>
          <w:b/>
          <w:iCs/>
          <w:color w:val="FF0096"/>
          <w:sz w:val="22"/>
          <w:szCs w:val="22"/>
        </w:rPr>
        <w:t xml:space="preserve"> </w:t>
      </w:r>
      <w:r w:rsidR="00CF4E99" w:rsidRPr="00097CEE">
        <w:rPr>
          <w:rFonts w:cstheme="minorHAnsi"/>
          <w:sz w:val="22"/>
          <w:szCs w:val="22"/>
        </w:rPr>
        <w:t>School</w:t>
      </w:r>
      <w:r w:rsidRPr="00097CEE">
        <w:rPr>
          <w:rFonts w:cstheme="minorHAnsi"/>
          <w:sz w:val="22"/>
          <w:szCs w:val="22"/>
        </w:rPr>
        <w:t xml:space="preserve"> leaders</w:t>
      </w:r>
      <w:r w:rsidRPr="00C44375">
        <w:rPr>
          <w:rFonts w:cstheme="minorHAnsi"/>
          <w:sz w:val="22"/>
          <w:szCs w:val="22"/>
        </w:rPr>
        <w:t xml:space="preserve">, including the DSL will read KCSIE in its entirety. </w:t>
      </w:r>
    </w:p>
    <w:p w14:paraId="0EDEBEF6" w14:textId="509CA837" w:rsidR="00F43C85" w:rsidRPr="00C44375" w:rsidRDefault="00CF4E99" w:rsidP="00533F62">
      <w:pPr>
        <w:pStyle w:val="ListParagraph"/>
        <w:numPr>
          <w:ilvl w:val="0"/>
          <w:numId w:val="39"/>
        </w:numPr>
        <w:spacing w:after="0" w:line="240" w:lineRule="auto"/>
        <w:contextualSpacing w:val="0"/>
        <w:rPr>
          <w:rFonts w:cstheme="minorHAnsi"/>
          <w:b/>
          <w:color w:val="0070C0"/>
          <w:sz w:val="22"/>
          <w:szCs w:val="22"/>
        </w:rPr>
      </w:pPr>
      <w:r w:rsidRPr="001A1397">
        <w:rPr>
          <w:rFonts w:cstheme="minorHAnsi"/>
          <w:sz w:val="22"/>
          <w:szCs w:val="22"/>
        </w:rPr>
        <w:t>School</w:t>
      </w:r>
      <w:r w:rsidR="00F43C85" w:rsidRPr="001A1397">
        <w:rPr>
          <w:rFonts w:cstheme="minorHAnsi"/>
          <w:sz w:val="22"/>
          <w:szCs w:val="22"/>
        </w:rPr>
        <w:t xml:space="preserve"> leaders </w:t>
      </w:r>
      <w:r w:rsidR="00F43C85" w:rsidRPr="00C44375">
        <w:rPr>
          <w:rFonts w:cstheme="minorHAnsi"/>
          <w:sz w:val="22"/>
          <w:szCs w:val="22"/>
        </w:rPr>
        <w:t>and all members of staff who work directly with children will read annex B.</w:t>
      </w:r>
    </w:p>
    <w:p w14:paraId="3B1BF298" w14:textId="5689E9E0" w:rsidR="00F43C85" w:rsidRPr="001A1397" w:rsidRDefault="00F43C85" w:rsidP="00533F62">
      <w:pPr>
        <w:pStyle w:val="ListParagraph"/>
        <w:numPr>
          <w:ilvl w:val="0"/>
          <w:numId w:val="39"/>
        </w:numPr>
        <w:spacing w:after="0" w:line="240" w:lineRule="auto"/>
        <w:contextualSpacing w:val="0"/>
        <w:rPr>
          <w:rFonts w:cstheme="minorHAnsi"/>
          <w:color w:val="0070C0"/>
          <w:sz w:val="22"/>
          <w:szCs w:val="22"/>
        </w:rPr>
      </w:pPr>
      <w:r w:rsidRPr="001A1397">
        <w:rPr>
          <w:rFonts w:cstheme="minorHAnsi"/>
          <w:sz w:val="22"/>
          <w:szCs w:val="22"/>
        </w:rPr>
        <w:t xml:space="preserve">All members of staff have signed to confirm that they have </w:t>
      </w:r>
      <w:r w:rsidRPr="001A1397">
        <w:rPr>
          <w:rFonts w:cstheme="minorHAnsi"/>
          <w:b/>
          <w:bCs/>
          <w:sz w:val="22"/>
          <w:szCs w:val="22"/>
          <w:u w:val="single"/>
        </w:rPr>
        <w:t>read and understood</w:t>
      </w:r>
      <w:r w:rsidRPr="001A1397">
        <w:rPr>
          <w:rFonts w:cstheme="minorHAnsi"/>
          <w:sz w:val="22"/>
          <w:szCs w:val="22"/>
        </w:rPr>
        <w:t xml:space="preserve"> the national guidance shared with them</w:t>
      </w:r>
      <w:r w:rsidRPr="001A1397">
        <w:rPr>
          <w:rFonts w:cstheme="minorHAnsi"/>
          <w:b/>
          <w:bCs/>
          <w:color w:val="FF0000"/>
          <w:sz w:val="22"/>
          <w:szCs w:val="22"/>
        </w:rPr>
        <w:t xml:space="preserve">. </w:t>
      </w:r>
    </w:p>
    <w:p w14:paraId="03DE29C5" w14:textId="77777777" w:rsidR="001A1397" w:rsidRPr="001A1397" w:rsidRDefault="001A1397" w:rsidP="001A1397">
      <w:pPr>
        <w:pStyle w:val="ListParagraph"/>
        <w:spacing w:after="0" w:line="240" w:lineRule="auto"/>
        <w:contextualSpacing w:val="0"/>
        <w:rPr>
          <w:rFonts w:cstheme="minorHAnsi"/>
          <w:color w:val="0070C0"/>
          <w:sz w:val="22"/>
          <w:szCs w:val="22"/>
        </w:rPr>
      </w:pPr>
    </w:p>
    <w:p w14:paraId="3A368F2E" w14:textId="699A78AC" w:rsidR="00F43C85" w:rsidRPr="00C44375" w:rsidRDefault="00F43C85" w:rsidP="25C3593D">
      <w:pPr>
        <w:rPr>
          <w:color w:val="0070C0"/>
          <w:sz w:val="22"/>
          <w:szCs w:val="22"/>
        </w:rPr>
      </w:pPr>
      <w:r w:rsidRPr="00C44375">
        <w:rPr>
          <w:sz w:val="22"/>
          <w:szCs w:val="22"/>
        </w:rPr>
        <w:lastRenderedPageBreak/>
        <w:t xml:space="preserve">All </w:t>
      </w:r>
      <w:bookmarkStart w:id="158" w:name="_Int_Ac0odksX"/>
      <w:r w:rsidRPr="00C44375">
        <w:rPr>
          <w:sz w:val="22"/>
          <w:szCs w:val="22"/>
        </w:rPr>
        <w:t>new staff</w:t>
      </w:r>
      <w:bookmarkEnd w:id="158"/>
      <w:r w:rsidR="001A1397">
        <w:rPr>
          <w:sz w:val="22"/>
          <w:szCs w:val="22"/>
        </w:rPr>
        <w:t xml:space="preserve"> and </w:t>
      </w:r>
      <w:r w:rsidR="00097CEE">
        <w:rPr>
          <w:sz w:val="22"/>
          <w:szCs w:val="22"/>
        </w:rPr>
        <w:t xml:space="preserve">volunteers </w:t>
      </w:r>
      <w:r w:rsidR="00097CEE" w:rsidRPr="00C44375">
        <w:rPr>
          <w:sz w:val="22"/>
          <w:szCs w:val="22"/>
        </w:rPr>
        <w:t>receive</w:t>
      </w:r>
      <w:r w:rsidRPr="00C44375">
        <w:rPr>
          <w:sz w:val="22"/>
          <w:szCs w:val="22"/>
        </w:rPr>
        <w:t xml:space="preserve"> safeguarding and child protection training (including online safety), including information to ensure they are aware of the </w:t>
      </w:r>
      <w:r w:rsidR="00CF4E99" w:rsidRPr="001A1397">
        <w:rPr>
          <w:sz w:val="22"/>
          <w:szCs w:val="22"/>
        </w:rPr>
        <w:t>school</w:t>
      </w:r>
      <w:r w:rsidRPr="001A1397">
        <w:rPr>
          <w:sz w:val="22"/>
          <w:szCs w:val="22"/>
        </w:rPr>
        <w:t xml:space="preserve"> internal </w:t>
      </w:r>
      <w:r w:rsidRPr="00C44375">
        <w:rPr>
          <w:sz w:val="22"/>
          <w:szCs w:val="22"/>
        </w:rPr>
        <w:t>safeguarding processes, as part of their induction</w:t>
      </w:r>
    </w:p>
    <w:p w14:paraId="5A1FA902" w14:textId="77777777" w:rsidR="00F43C85" w:rsidRPr="00C44375" w:rsidRDefault="00F43C85" w:rsidP="00F43C85">
      <w:pPr>
        <w:pStyle w:val="ListParagraph"/>
        <w:ind w:left="0"/>
        <w:rPr>
          <w:rFonts w:cstheme="minorHAnsi"/>
          <w:color w:val="0070C0"/>
          <w:sz w:val="22"/>
          <w:szCs w:val="22"/>
        </w:rPr>
      </w:pPr>
    </w:p>
    <w:p w14:paraId="1CA3E60C" w14:textId="75B0223F" w:rsidR="00F43C85" w:rsidRDefault="00F43C85" w:rsidP="001A1397">
      <w:pPr>
        <w:pStyle w:val="NormalWeb"/>
        <w:spacing w:before="0" w:beforeAutospacing="0" w:after="0" w:afterAutospacing="0"/>
        <w:rPr>
          <w:rFonts w:asciiTheme="minorHAnsi" w:hAnsiTheme="minorHAnsi" w:cstheme="minorHAnsi"/>
          <w:sz w:val="22"/>
          <w:szCs w:val="22"/>
          <w:lang w:val="en-US"/>
        </w:rPr>
      </w:pPr>
      <w:r w:rsidRPr="00C44375">
        <w:rPr>
          <w:rFonts w:asciiTheme="minorHAnsi" w:hAnsiTheme="minorHAnsi" w:cstheme="minorHAnsi"/>
          <w:sz w:val="22"/>
          <w:szCs w:val="22"/>
          <w:lang w:val="en-US"/>
        </w:rPr>
        <w:t xml:space="preserve">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p>
    <w:p w14:paraId="011ED296" w14:textId="77777777" w:rsidR="001A1397" w:rsidRPr="00C44375" w:rsidRDefault="001A1397" w:rsidP="001A1397">
      <w:pPr>
        <w:pStyle w:val="NormalWeb"/>
        <w:spacing w:before="0" w:beforeAutospacing="0" w:after="0" w:afterAutospacing="0"/>
        <w:rPr>
          <w:rFonts w:asciiTheme="minorHAnsi" w:hAnsiTheme="minorHAnsi" w:cstheme="minorHAnsi"/>
          <w:sz w:val="22"/>
          <w:szCs w:val="22"/>
        </w:rPr>
      </w:pPr>
    </w:p>
    <w:p w14:paraId="312415BF" w14:textId="549FC0DC" w:rsidR="00F43C85" w:rsidRDefault="001A1397" w:rsidP="001A139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All staff members </w:t>
      </w:r>
      <w:r w:rsidR="00F43C85" w:rsidRPr="00C44375">
        <w:rPr>
          <w:rFonts w:asciiTheme="minorHAnsi" w:hAnsiTheme="minorHAnsi" w:cstheme="minorHAnsi"/>
          <w:sz w:val="22"/>
          <w:szCs w:val="22"/>
        </w:rPr>
        <w:t xml:space="preserve">will receive appropriate child protection training (including online safety) to ensure they are aware of a range of safeguarding issues. This training will be updated at least annually. </w:t>
      </w:r>
    </w:p>
    <w:p w14:paraId="0390B7D8" w14:textId="77777777" w:rsidR="001A1397" w:rsidRPr="00C44375" w:rsidRDefault="001A1397" w:rsidP="001A1397">
      <w:pPr>
        <w:pStyle w:val="NormalWeb"/>
        <w:spacing w:before="0" w:beforeAutospacing="0" w:after="0" w:afterAutospacing="0"/>
        <w:rPr>
          <w:rFonts w:cstheme="minorHAnsi"/>
          <w:sz w:val="22"/>
          <w:szCs w:val="22"/>
        </w:rPr>
      </w:pPr>
    </w:p>
    <w:p w14:paraId="50631534" w14:textId="77947DF3" w:rsidR="00F43C85" w:rsidRPr="00C44375" w:rsidRDefault="00F43C85" w:rsidP="25C3593D">
      <w:pPr>
        <w:pStyle w:val="NormalWeb"/>
        <w:spacing w:before="0" w:beforeAutospacing="0" w:after="0" w:afterAutospacing="0"/>
        <w:rPr>
          <w:rFonts w:asciiTheme="minorHAnsi" w:hAnsiTheme="minorHAnsi" w:cstheme="minorBidi"/>
          <w:color w:val="FF0000"/>
          <w:sz w:val="22"/>
          <w:szCs w:val="22"/>
        </w:rPr>
      </w:pPr>
      <w:r w:rsidRPr="00C44375">
        <w:rPr>
          <w:rFonts w:asciiTheme="minorHAnsi" w:hAnsiTheme="minorHAnsi" w:cstheme="minorBidi"/>
          <w:sz w:val="22"/>
          <w:szCs w:val="22"/>
        </w:rPr>
        <w:t xml:space="preserve">Online safety training for staff will be integrated, </w:t>
      </w:r>
      <w:r w:rsidR="00392805" w:rsidRPr="00C44375">
        <w:rPr>
          <w:rFonts w:asciiTheme="minorHAnsi" w:hAnsiTheme="minorHAnsi" w:cstheme="minorBidi"/>
          <w:sz w:val="22"/>
          <w:szCs w:val="22"/>
        </w:rPr>
        <w:t>aligned,</w:t>
      </w:r>
      <w:r w:rsidRPr="00C44375">
        <w:rPr>
          <w:rFonts w:asciiTheme="minorHAnsi" w:hAnsiTheme="minorHAnsi" w:cstheme="minorBidi"/>
          <w:sz w:val="22"/>
          <w:szCs w:val="22"/>
        </w:rPr>
        <w:t xml:space="preserve"> and considered as part of the whole </w:t>
      </w:r>
      <w:r w:rsidR="00CF4E99" w:rsidRPr="001A1397">
        <w:rPr>
          <w:rFonts w:asciiTheme="minorHAnsi" w:hAnsiTheme="minorHAnsi" w:cstheme="minorBidi"/>
          <w:sz w:val="22"/>
          <w:szCs w:val="22"/>
          <w:lang w:val="en-US"/>
        </w:rPr>
        <w:t>school</w:t>
      </w:r>
      <w:r w:rsidRPr="001A1397">
        <w:rPr>
          <w:rFonts w:asciiTheme="minorHAnsi" w:hAnsiTheme="minorHAnsi" w:cstheme="minorBidi"/>
          <w:sz w:val="22"/>
          <w:szCs w:val="22"/>
        </w:rPr>
        <w:t xml:space="preserve"> safeguarding </w:t>
      </w:r>
      <w:r w:rsidRPr="00C44375">
        <w:rPr>
          <w:rFonts w:asciiTheme="minorHAnsi" w:hAnsiTheme="minorHAnsi" w:cstheme="minorBidi"/>
          <w:sz w:val="22"/>
          <w:szCs w:val="22"/>
        </w:rPr>
        <w:t>approach and wider staff training and curriculum planning.</w:t>
      </w:r>
      <w:r w:rsidRPr="00C44375">
        <w:rPr>
          <w:rFonts w:asciiTheme="minorHAnsi" w:hAnsiTheme="minorHAnsi" w:cstheme="minorBidi"/>
          <w:b/>
          <w:bCs/>
          <w:color w:val="FF0096"/>
          <w:sz w:val="22"/>
          <w:szCs w:val="22"/>
        </w:rPr>
        <w:t xml:space="preserve"> </w:t>
      </w:r>
    </w:p>
    <w:p w14:paraId="04315D69" w14:textId="77777777" w:rsidR="00F43C85" w:rsidRPr="00C44375" w:rsidRDefault="00F43C85" w:rsidP="00F43C85">
      <w:pPr>
        <w:pStyle w:val="NormalWeb"/>
        <w:spacing w:before="0" w:beforeAutospacing="0" w:after="0" w:afterAutospacing="0"/>
        <w:ind w:left="360"/>
        <w:rPr>
          <w:rFonts w:asciiTheme="minorHAnsi" w:hAnsiTheme="minorHAnsi" w:cstheme="minorHAnsi"/>
          <w:sz w:val="22"/>
          <w:szCs w:val="22"/>
        </w:rPr>
      </w:pPr>
    </w:p>
    <w:p w14:paraId="4D6F1126" w14:textId="01FA0DE3" w:rsidR="00F43C85" w:rsidRDefault="00F43C85" w:rsidP="001A1397">
      <w:pPr>
        <w:pStyle w:val="NormalWeb"/>
        <w:spacing w:before="0" w:beforeAutospacing="0" w:after="0" w:afterAutospacing="0"/>
        <w:rPr>
          <w:rFonts w:asciiTheme="minorHAnsi" w:hAnsiTheme="minorHAnsi" w:cstheme="minorHAnsi"/>
          <w:sz w:val="22"/>
          <w:szCs w:val="22"/>
        </w:rPr>
      </w:pPr>
      <w:r w:rsidRPr="00C44375">
        <w:rPr>
          <w:rFonts w:asciiTheme="minorHAnsi" w:hAnsiTheme="minorHAnsi" w:cstheme="minorHAnsi"/>
          <w:sz w:val="22"/>
          <w:szCs w:val="22"/>
        </w:rPr>
        <w:t>In addition to specific child protection training, all staff will receive regular safeguarding and child protection updates, at least annually, to provide them with relevant skills and knowledge to safeguard children effectively</w:t>
      </w:r>
    </w:p>
    <w:p w14:paraId="70F3738F" w14:textId="77777777" w:rsidR="001A1397" w:rsidRPr="00C44375" w:rsidRDefault="001A1397" w:rsidP="001A1397">
      <w:pPr>
        <w:pStyle w:val="NormalWeb"/>
        <w:spacing w:before="0" w:beforeAutospacing="0" w:after="0" w:afterAutospacing="0"/>
        <w:rPr>
          <w:rFonts w:cstheme="minorHAnsi"/>
          <w:sz w:val="22"/>
          <w:szCs w:val="22"/>
        </w:rPr>
      </w:pPr>
    </w:p>
    <w:p w14:paraId="58298F9B" w14:textId="77777777" w:rsidR="000313F8" w:rsidRPr="00C44375" w:rsidRDefault="256A3405" w:rsidP="4C0BA01D">
      <w:pPr>
        <w:pStyle w:val="Heading2"/>
        <w:rPr>
          <w:rFonts w:asciiTheme="minorHAnsi" w:hAnsiTheme="minorHAnsi"/>
        </w:rPr>
      </w:pPr>
      <w:r w:rsidRPr="00C44375">
        <w:rPr>
          <w:rFonts w:asciiTheme="minorHAnsi" w:hAnsiTheme="minorHAnsi"/>
        </w:rPr>
        <w:t xml:space="preserve"> </w:t>
      </w:r>
      <w:bookmarkStart w:id="159" w:name="_Toc515923092"/>
      <w:bookmarkStart w:id="160" w:name="_Toc176172691"/>
      <w:r w:rsidR="11E35AEC" w:rsidRPr="00C44375">
        <w:rPr>
          <w:rFonts w:asciiTheme="minorHAnsi" w:hAnsiTheme="minorHAnsi"/>
        </w:rPr>
        <w:t>OTHER RELATED POLICIES</w:t>
      </w:r>
      <w:bookmarkEnd w:id="159"/>
      <w:bookmarkEnd w:id="160"/>
    </w:p>
    <w:p w14:paraId="4D771409" w14:textId="77777777" w:rsidR="000313F8" w:rsidRPr="00C44375" w:rsidRDefault="000313F8" w:rsidP="00963C86">
      <w:pPr>
        <w:pStyle w:val="ListParagraph"/>
        <w:autoSpaceDE w:val="0"/>
        <w:autoSpaceDN w:val="0"/>
        <w:adjustRightInd w:val="0"/>
        <w:spacing w:after="0" w:line="240" w:lineRule="auto"/>
        <w:rPr>
          <w:rFonts w:eastAsia="Arial" w:cs="Arial"/>
          <w:bCs/>
          <w:sz w:val="24"/>
          <w:szCs w:val="24"/>
        </w:rPr>
      </w:pPr>
    </w:p>
    <w:p w14:paraId="6C48783B" w14:textId="68D9C468" w:rsidR="000313F8" w:rsidRPr="00C44375" w:rsidRDefault="000313F8" w:rsidP="00BB2FD6">
      <w:p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The </w:t>
      </w:r>
      <w:r w:rsidR="00CF4E99">
        <w:rPr>
          <w:rFonts w:eastAsia="Arial" w:cs="Arial"/>
          <w:bCs/>
          <w:sz w:val="24"/>
          <w:szCs w:val="24"/>
        </w:rPr>
        <w:t>school</w:t>
      </w:r>
      <w:r w:rsidRPr="00C44375">
        <w:rPr>
          <w:rFonts w:eastAsia="Arial" w:cs="Arial"/>
          <w:bCs/>
          <w:sz w:val="24"/>
          <w:szCs w:val="24"/>
        </w:rPr>
        <w:t xml:space="preserve"> takes safeguarding seriously and understands this policy is over- arching. The </w:t>
      </w:r>
      <w:r w:rsidR="00CF4E99">
        <w:rPr>
          <w:rFonts w:eastAsia="Arial" w:cs="Arial"/>
          <w:bCs/>
          <w:sz w:val="24"/>
          <w:szCs w:val="24"/>
        </w:rPr>
        <w:t>school</w:t>
      </w:r>
      <w:r w:rsidRPr="00C44375">
        <w:rPr>
          <w:rFonts w:eastAsia="Arial" w:cs="Arial"/>
          <w:bCs/>
          <w:sz w:val="24"/>
          <w:szCs w:val="24"/>
        </w:rPr>
        <w:t xml:space="preserve"> also maintains other linked policies in line with the legislative requirements; together these make up the suite of policies to safeguard and promote the welfare of children in this </w:t>
      </w:r>
      <w:r w:rsidR="00CF4E99">
        <w:rPr>
          <w:rFonts w:eastAsia="Arial" w:cs="Arial"/>
          <w:bCs/>
          <w:sz w:val="24"/>
          <w:szCs w:val="24"/>
        </w:rPr>
        <w:t>school</w:t>
      </w:r>
      <w:r w:rsidRPr="00C44375">
        <w:rPr>
          <w:rFonts w:eastAsia="Arial" w:cs="Arial"/>
          <w:bCs/>
          <w:sz w:val="24"/>
          <w:szCs w:val="24"/>
        </w:rPr>
        <w:t xml:space="preserve">. </w:t>
      </w:r>
    </w:p>
    <w:p w14:paraId="33395CE8" w14:textId="77777777" w:rsidR="002B40C5" w:rsidRPr="00C44375" w:rsidRDefault="002B40C5" w:rsidP="002B40C5">
      <w:pPr>
        <w:pStyle w:val="ListParagraph"/>
        <w:autoSpaceDE w:val="0"/>
        <w:autoSpaceDN w:val="0"/>
        <w:adjustRightInd w:val="0"/>
        <w:spacing w:after="0" w:line="240" w:lineRule="auto"/>
        <w:rPr>
          <w:rFonts w:eastAsia="Arial" w:cs="Arial"/>
          <w:bCs/>
          <w:sz w:val="24"/>
          <w:szCs w:val="24"/>
        </w:rPr>
      </w:pPr>
    </w:p>
    <w:p w14:paraId="3E35020F" w14:textId="77777777" w:rsidR="000313F8" w:rsidRPr="00C44375" w:rsidRDefault="000313F8" w:rsidP="00533F62">
      <w:pPr>
        <w:pStyle w:val="ListParagraph"/>
        <w:numPr>
          <w:ilvl w:val="0"/>
          <w:numId w:val="3"/>
        </w:numPr>
        <w:autoSpaceDE w:val="0"/>
        <w:autoSpaceDN w:val="0"/>
        <w:adjustRightInd w:val="0"/>
        <w:spacing w:after="0" w:line="240" w:lineRule="auto"/>
        <w:rPr>
          <w:rFonts w:eastAsia="Arial" w:cs="Arial"/>
          <w:bCs/>
          <w:sz w:val="24"/>
          <w:szCs w:val="24"/>
        </w:rPr>
      </w:pPr>
      <w:r w:rsidRPr="00C44375">
        <w:rPr>
          <w:rFonts w:eastAsia="Arial" w:cs="Arial"/>
          <w:bCs/>
          <w:sz w:val="24"/>
          <w:szCs w:val="24"/>
        </w:rPr>
        <w:t>Attendance Policy</w:t>
      </w:r>
    </w:p>
    <w:p w14:paraId="129CD8FC" w14:textId="77777777" w:rsidR="000313F8" w:rsidRPr="00C44375" w:rsidRDefault="000313F8" w:rsidP="00533F62">
      <w:pPr>
        <w:pStyle w:val="ListParagraph"/>
        <w:numPr>
          <w:ilvl w:val="0"/>
          <w:numId w:val="3"/>
        </w:numPr>
        <w:autoSpaceDE w:val="0"/>
        <w:autoSpaceDN w:val="0"/>
        <w:adjustRightInd w:val="0"/>
        <w:spacing w:after="0" w:line="240" w:lineRule="auto"/>
        <w:rPr>
          <w:rFonts w:eastAsia="Arial" w:cs="Arial"/>
          <w:bCs/>
          <w:sz w:val="24"/>
          <w:szCs w:val="24"/>
        </w:rPr>
      </w:pPr>
      <w:r w:rsidRPr="00C44375">
        <w:rPr>
          <w:rFonts w:eastAsia="Arial" w:cs="Arial"/>
          <w:bCs/>
          <w:sz w:val="24"/>
          <w:szCs w:val="24"/>
        </w:rPr>
        <w:t>Data Protection</w:t>
      </w:r>
    </w:p>
    <w:p w14:paraId="263D05BA" w14:textId="0597359A" w:rsidR="003D2A8D" w:rsidRPr="00C44375" w:rsidRDefault="000313F8" w:rsidP="00533F62">
      <w:pPr>
        <w:pStyle w:val="ListParagraph"/>
        <w:numPr>
          <w:ilvl w:val="0"/>
          <w:numId w:val="3"/>
        </w:numPr>
        <w:autoSpaceDE w:val="0"/>
        <w:autoSpaceDN w:val="0"/>
        <w:adjustRightInd w:val="0"/>
        <w:spacing w:after="0" w:line="240" w:lineRule="auto"/>
        <w:rPr>
          <w:rFonts w:eastAsia="Arial" w:cs="Arial"/>
          <w:bCs/>
          <w:sz w:val="24"/>
          <w:szCs w:val="24"/>
        </w:rPr>
      </w:pPr>
      <w:r w:rsidRPr="00C44375">
        <w:rPr>
          <w:rFonts w:eastAsia="Arial" w:cs="Arial"/>
          <w:bCs/>
          <w:sz w:val="24"/>
          <w:szCs w:val="24"/>
        </w:rPr>
        <w:t xml:space="preserve">Staff </w:t>
      </w:r>
      <w:r w:rsidR="003D0869" w:rsidRPr="00C44375">
        <w:rPr>
          <w:rFonts w:eastAsia="Arial" w:cs="Arial"/>
          <w:bCs/>
          <w:sz w:val="24"/>
          <w:szCs w:val="24"/>
        </w:rPr>
        <w:t>c</w:t>
      </w:r>
      <w:r w:rsidRPr="00C44375">
        <w:rPr>
          <w:rFonts w:eastAsia="Arial" w:cs="Arial"/>
          <w:bCs/>
          <w:sz w:val="24"/>
          <w:szCs w:val="24"/>
        </w:rPr>
        <w:t xml:space="preserve">ode of </w:t>
      </w:r>
      <w:r w:rsidR="003D0869" w:rsidRPr="00C44375">
        <w:rPr>
          <w:rFonts w:eastAsia="Arial" w:cs="Arial"/>
          <w:bCs/>
          <w:sz w:val="24"/>
          <w:szCs w:val="24"/>
        </w:rPr>
        <w:t>c</w:t>
      </w:r>
      <w:r w:rsidR="001A1397">
        <w:rPr>
          <w:rFonts w:eastAsia="Arial" w:cs="Arial"/>
          <w:bCs/>
          <w:sz w:val="24"/>
          <w:szCs w:val="24"/>
        </w:rPr>
        <w:t>onduct</w:t>
      </w:r>
      <w:r w:rsidR="009A16EF" w:rsidRPr="00C44375">
        <w:rPr>
          <w:rFonts w:eastAsia="Arial" w:cs="Arial"/>
          <w:bCs/>
          <w:sz w:val="24"/>
          <w:szCs w:val="24"/>
        </w:rPr>
        <w:t>/</w:t>
      </w:r>
      <w:r w:rsidR="003D0869" w:rsidRPr="00C44375">
        <w:rPr>
          <w:rFonts w:eastAsia="Arial" w:cs="Arial"/>
          <w:bCs/>
          <w:sz w:val="24"/>
          <w:szCs w:val="24"/>
        </w:rPr>
        <w:t xml:space="preserve"> pupil behaviour policy</w:t>
      </w:r>
    </w:p>
    <w:p w14:paraId="50F4FB74" w14:textId="0D24FB84" w:rsidR="00332753" w:rsidRPr="00C44375" w:rsidRDefault="00332753" w:rsidP="00FA3626">
      <w:pPr>
        <w:pStyle w:val="Heading1"/>
        <w:rPr>
          <w:rFonts w:asciiTheme="minorHAnsi" w:eastAsia="Arial" w:hAnsiTheme="minorHAnsi"/>
        </w:rPr>
      </w:pPr>
      <w:r w:rsidRPr="00C44375">
        <w:rPr>
          <w:rFonts w:asciiTheme="minorHAnsi" w:eastAsia="Arial" w:hAnsiTheme="minorHAnsi"/>
        </w:rPr>
        <w:br w:type="page"/>
      </w:r>
    </w:p>
    <w:p w14:paraId="5E958D4C" w14:textId="77777777" w:rsidR="003913A4" w:rsidRPr="00C44375" w:rsidRDefault="292C3369" w:rsidP="4C0BA01D">
      <w:pPr>
        <w:pStyle w:val="Heading1"/>
        <w:rPr>
          <w:rFonts w:asciiTheme="minorHAnsi" w:eastAsia="Arial" w:hAnsiTheme="minorHAnsi"/>
          <w:b/>
          <w:bCs/>
        </w:rPr>
      </w:pPr>
      <w:bookmarkStart w:id="161" w:name="_Toc2130937405"/>
      <w:bookmarkStart w:id="162" w:name="_Toc176172692"/>
      <w:r w:rsidRPr="00C44375">
        <w:lastRenderedPageBreak/>
        <w:t>Additional information &amp; Support</w:t>
      </w:r>
      <w:bookmarkEnd w:id="161"/>
      <w:bookmarkEnd w:id="162"/>
    </w:p>
    <w:p w14:paraId="46891595" w14:textId="33F83F28" w:rsidR="003B4A47" w:rsidRPr="00C44375" w:rsidRDefault="40CF672E" w:rsidP="00187A24">
      <w:pPr>
        <w:pStyle w:val="Heading2"/>
        <w:rPr>
          <w:sz w:val="44"/>
          <w:szCs w:val="44"/>
        </w:rPr>
      </w:pPr>
      <w:bookmarkStart w:id="163" w:name="_Toc1412702488"/>
      <w:bookmarkStart w:id="164" w:name="_Toc176172693"/>
      <w:r w:rsidRPr="00C44375">
        <w:t>Appendices</w:t>
      </w:r>
      <w:bookmarkEnd w:id="163"/>
      <w:bookmarkEnd w:id="164"/>
    </w:p>
    <w:p w14:paraId="615F8427" w14:textId="3BD69B9A" w:rsidR="00F30167" w:rsidRPr="00C44375" w:rsidRDefault="00F30167" w:rsidP="00F30167">
      <w:pPr>
        <w:jc w:val="center"/>
        <w:sectPr w:rsidR="00F30167" w:rsidRPr="00C44375" w:rsidSect="009B6EA9">
          <w:headerReference w:type="default" r:id="rId43"/>
          <w:footerReference w:type="default" r:id="rId44"/>
          <w:headerReference w:type="first" r:id="rId45"/>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27CC7031" w14:textId="748F48E1" w:rsidR="00657A86" w:rsidRPr="00657A86" w:rsidRDefault="00353859" w:rsidP="00657A86">
      <w:pPr>
        <w:ind w:left="360" w:firstLine="15"/>
        <w:rPr>
          <w:b/>
          <w:sz w:val="32"/>
          <w:szCs w:val="32"/>
        </w:rPr>
      </w:pPr>
      <w:r w:rsidRPr="00C44375">
        <w:rPr>
          <w:rFonts w:cs="Trebuchet MS"/>
          <w:b/>
          <w:sz w:val="28"/>
          <w:szCs w:val="28"/>
        </w:rPr>
        <w:lastRenderedPageBreak/>
        <w:t xml:space="preserve"> </w:t>
      </w:r>
      <w:bookmarkStart w:id="165" w:name="_Toc113017725"/>
      <w:bookmarkStart w:id="166" w:name="_Toc1273437929"/>
      <w:bookmarkStart w:id="167" w:name="_Toc83797530"/>
      <w:r w:rsidR="00657A86" w:rsidRPr="00657A86">
        <w:rPr>
          <w:noProof/>
          <w:lang w:eastAsia="en-GB"/>
        </w:rPr>
        <w:drawing>
          <wp:anchor distT="0" distB="0" distL="114300" distR="114300" simplePos="0" relativeHeight="251676672" behindDoc="0" locked="0" layoutInCell="1" allowOverlap="1" wp14:anchorId="72DB9AA9" wp14:editId="6DC94C30">
            <wp:simplePos x="0" y="0"/>
            <wp:positionH relativeFrom="column">
              <wp:posOffset>3419475</wp:posOffset>
            </wp:positionH>
            <wp:positionV relativeFrom="paragraph">
              <wp:posOffset>0</wp:posOffset>
            </wp:positionV>
            <wp:extent cx="3190875" cy="6330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ew School Logo 5.5.22.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190875" cy="633095"/>
                    </a:xfrm>
                    <a:prstGeom prst="rect">
                      <a:avLst/>
                    </a:prstGeom>
                  </pic:spPr>
                </pic:pic>
              </a:graphicData>
            </a:graphic>
            <wp14:sizeRelH relativeFrom="margin">
              <wp14:pctWidth>0</wp14:pctWidth>
            </wp14:sizeRelH>
            <wp14:sizeRelV relativeFrom="margin">
              <wp14:pctHeight>0</wp14:pctHeight>
            </wp14:sizeRelV>
          </wp:anchor>
        </w:drawing>
      </w:r>
      <w:r w:rsidR="00657A86" w:rsidRPr="00657A86">
        <w:rPr>
          <w:noProof/>
          <w:lang w:eastAsia="en-GB"/>
        </w:rPr>
        <w:drawing>
          <wp:anchor distT="0" distB="0" distL="114300" distR="114300" simplePos="0" relativeHeight="251668480" behindDoc="0" locked="0" layoutInCell="1" allowOverlap="1" wp14:anchorId="5E7CC4F2" wp14:editId="739C6D53">
            <wp:simplePos x="0" y="0"/>
            <wp:positionH relativeFrom="page">
              <wp:posOffset>690493</wp:posOffset>
            </wp:positionH>
            <wp:positionV relativeFrom="paragraph">
              <wp:posOffset>-303</wp:posOffset>
            </wp:positionV>
            <wp:extent cx="135255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A86" w:rsidRPr="00657A86">
        <w:rPr>
          <w:b/>
          <w:sz w:val="32"/>
          <w:szCs w:val="32"/>
        </w:rPr>
        <w:t xml:space="preserve">           </w:t>
      </w:r>
      <w:r w:rsidR="009D2BAA">
        <w:rPr>
          <w:b/>
          <w:sz w:val="32"/>
          <w:szCs w:val="32"/>
        </w:rPr>
        <w:t xml:space="preserve">                       </w:t>
      </w:r>
    </w:p>
    <w:p w14:paraId="68F8C34B" w14:textId="77777777" w:rsidR="00657A86" w:rsidRPr="00657A86" w:rsidRDefault="00657A86" w:rsidP="00657A86">
      <w:pPr>
        <w:ind w:left="360" w:firstLine="15"/>
        <w:jc w:val="center"/>
        <w:rPr>
          <w:b/>
          <w:sz w:val="32"/>
          <w:szCs w:val="32"/>
        </w:rPr>
      </w:pPr>
      <w:r w:rsidRPr="00657A86">
        <w:rPr>
          <w:b/>
          <w:sz w:val="32"/>
          <w:szCs w:val="32"/>
        </w:rPr>
        <w:t>Great Moor Junior School</w:t>
      </w:r>
    </w:p>
    <w:p w14:paraId="2A68F6A1" w14:textId="77777777" w:rsidR="00657A86" w:rsidRPr="00657A86" w:rsidRDefault="00657A86" w:rsidP="00657A86">
      <w:pPr>
        <w:rPr>
          <w:rFonts w:cs="Trebuchet MS"/>
          <w:b/>
          <w:bCs/>
          <w:sz w:val="28"/>
          <w:szCs w:val="28"/>
        </w:rPr>
      </w:pPr>
      <w:r w:rsidRPr="00657A86">
        <w:rPr>
          <w:rFonts w:cs="Trebuchet MS"/>
          <w:b/>
          <w:bCs/>
          <w:color w:val="7030A0"/>
          <w:sz w:val="28"/>
          <w:szCs w:val="28"/>
        </w:rPr>
        <w:t>The staff and volunteers in our school are committed to safeguarding all our children</w:t>
      </w:r>
    </w:p>
    <w:p w14:paraId="17CA44EC" w14:textId="77777777" w:rsidR="00657A86" w:rsidRPr="00657A86" w:rsidRDefault="00657A86" w:rsidP="00657A86">
      <w:pPr>
        <w:rPr>
          <w:rFonts w:cs="Trebuchet MS"/>
          <w:b/>
          <w:sz w:val="28"/>
          <w:szCs w:val="28"/>
        </w:rPr>
      </w:pPr>
      <w:r w:rsidRPr="00657A86">
        <w:rPr>
          <w:rFonts w:cs="Trebuchet MS"/>
          <w:b/>
          <w:sz w:val="28"/>
          <w:szCs w:val="28"/>
        </w:rPr>
        <w:t>We work to:</w:t>
      </w:r>
    </w:p>
    <w:p w14:paraId="45C2E1AF" w14:textId="77777777" w:rsidR="00657A86" w:rsidRPr="00657A86" w:rsidRDefault="00657A86" w:rsidP="00533F62">
      <w:pPr>
        <w:numPr>
          <w:ilvl w:val="0"/>
          <w:numId w:val="4"/>
        </w:numPr>
        <w:spacing w:after="0" w:line="240" w:lineRule="auto"/>
        <w:ind w:left="360"/>
        <w:rPr>
          <w:rFonts w:cs="Trebuchet MS"/>
          <w:b/>
          <w:sz w:val="28"/>
          <w:szCs w:val="28"/>
        </w:rPr>
      </w:pPr>
      <w:r w:rsidRPr="00657A86">
        <w:rPr>
          <w:rFonts w:cs="Trebuchet MS"/>
          <w:b/>
          <w:sz w:val="28"/>
          <w:szCs w:val="28"/>
        </w:rPr>
        <w:t>provide a safe environment for our children</w:t>
      </w:r>
    </w:p>
    <w:p w14:paraId="6058C925" w14:textId="77777777" w:rsidR="00657A86" w:rsidRPr="00657A86" w:rsidRDefault="00657A86" w:rsidP="00533F62">
      <w:pPr>
        <w:numPr>
          <w:ilvl w:val="0"/>
          <w:numId w:val="4"/>
        </w:numPr>
        <w:spacing w:after="0" w:line="240" w:lineRule="auto"/>
        <w:ind w:left="360"/>
        <w:rPr>
          <w:rFonts w:cs="Trebuchet MS"/>
          <w:b/>
          <w:sz w:val="28"/>
          <w:szCs w:val="28"/>
        </w:rPr>
      </w:pPr>
      <w:r w:rsidRPr="00657A86">
        <w:rPr>
          <w:rFonts w:cs="Trebuchet MS"/>
          <w:b/>
          <w:sz w:val="28"/>
          <w:szCs w:val="28"/>
        </w:rPr>
        <w:t>support children and families using early intervention strategies</w:t>
      </w:r>
    </w:p>
    <w:p w14:paraId="492970B9" w14:textId="77777777" w:rsidR="00657A86" w:rsidRPr="00657A86" w:rsidRDefault="00657A86" w:rsidP="00533F62">
      <w:pPr>
        <w:numPr>
          <w:ilvl w:val="0"/>
          <w:numId w:val="4"/>
        </w:numPr>
        <w:spacing w:after="0" w:line="240" w:lineRule="auto"/>
        <w:ind w:left="360"/>
        <w:rPr>
          <w:rFonts w:cs="Trebuchet MS"/>
          <w:b/>
          <w:sz w:val="28"/>
          <w:szCs w:val="28"/>
        </w:rPr>
      </w:pPr>
      <w:r w:rsidRPr="00657A86">
        <w:rPr>
          <w:rFonts w:cs="Trebuchet MS"/>
          <w:b/>
          <w:sz w:val="28"/>
          <w:szCs w:val="28"/>
        </w:rPr>
        <w:t>notice and take appropriate action to help any of our children who are either at risk of, or are suffering from, significant harm</w:t>
      </w:r>
      <w:bookmarkEnd w:id="165"/>
      <w:bookmarkEnd w:id="166"/>
      <w:bookmarkEnd w:id="167"/>
    </w:p>
    <w:p w14:paraId="55D652B4" w14:textId="77777777" w:rsidR="00657A86" w:rsidRPr="00657A86" w:rsidRDefault="00657A86" w:rsidP="00657A86">
      <w:pPr>
        <w:rPr>
          <w:rFonts w:cs="Trebuchet MS"/>
          <w:b/>
          <w:sz w:val="28"/>
          <w:szCs w:val="28"/>
        </w:rPr>
      </w:pPr>
    </w:p>
    <w:tbl>
      <w:tblPr>
        <w:tblStyle w:val="TableGrid1"/>
        <w:tblW w:w="10580" w:type="dxa"/>
        <w:tblLook w:val="04A0" w:firstRow="1" w:lastRow="0" w:firstColumn="1" w:lastColumn="0" w:noHBand="0" w:noVBand="1"/>
      </w:tblPr>
      <w:tblGrid>
        <w:gridCol w:w="5290"/>
        <w:gridCol w:w="5290"/>
      </w:tblGrid>
      <w:tr w:rsidR="00657A86" w:rsidRPr="00657A86" w14:paraId="6808A48A" w14:textId="77777777" w:rsidTr="00657A86">
        <w:trPr>
          <w:trHeight w:val="5176"/>
        </w:trPr>
        <w:tc>
          <w:tcPr>
            <w:tcW w:w="5290" w:type="dxa"/>
            <w:shd w:val="clear" w:color="auto" w:fill="CC99FF"/>
          </w:tcPr>
          <w:p w14:paraId="1A2FBA01" w14:textId="77777777" w:rsidR="00657A86" w:rsidRPr="00657A86" w:rsidRDefault="00657A86" w:rsidP="00657A86">
            <w:pPr>
              <w:rPr>
                <w:rFonts w:cs="Trebuchet MS"/>
                <w:b/>
                <w:sz w:val="28"/>
                <w:szCs w:val="28"/>
              </w:rPr>
            </w:pPr>
            <w:r w:rsidRPr="00657A86">
              <w:rPr>
                <w:noProof/>
                <w:lang w:eastAsia="en-GB"/>
              </w:rPr>
              <w:drawing>
                <wp:anchor distT="0" distB="0" distL="114300" distR="114300" simplePos="0" relativeHeight="251669504" behindDoc="0" locked="0" layoutInCell="1" allowOverlap="1" wp14:anchorId="531AFB31" wp14:editId="4D237253">
                  <wp:simplePos x="0" y="0"/>
                  <wp:positionH relativeFrom="column">
                    <wp:posOffset>2398395</wp:posOffset>
                  </wp:positionH>
                  <wp:positionV relativeFrom="paragraph">
                    <wp:posOffset>196914</wp:posOffset>
                  </wp:positionV>
                  <wp:extent cx="670624" cy="8620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0B62E1C630.bmp"/>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70624" cy="862002"/>
                          </a:xfrm>
                          <a:prstGeom prst="rect">
                            <a:avLst/>
                          </a:prstGeom>
                        </pic:spPr>
                      </pic:pic>
                    </a:graphicData>
                  </a:graphic>
                  <wp14:sizeRelH relativeFrom="margin">
                    <wp14:pctWidth>0</wp14:pctWidth>
                  </wp14:sizeRelH>
                  <wp14:sizeRelV relativeFrom="margin">
                    <wp14:pctHeight>0</wp14:pctHeight>
                  </wp14:sizeRelV>
                </wp:anchor>
              </w:drawing>
            </w:r>
            <w:r w:rsidRPr="00657A86">
              <w:rPr>
                <w:rFonts w:cs="Trebuchet MS"/>
                <w:b/>
                <w:sz w:val="28"/>
                <w:szCs w:val="28"/>
              </w:rPr>
              <w:t>Our Designated Safeguarding Leads are:</w:t>
            </w:r>
          </w:p>
          <w:p w14:paraId="33FF8072" w14:textId="77777777" w:rsidR="00657A86" w:rsidRPr="00657A86" w:rsidRDefault="00657A86" w:rsidP="00657A86">
            <w:pPr>
              <w:rPr>
                <w:rFonts w:cs="Trebuchet MS"/>
                <w:b/>
                <w:sz w:val="20"/>
                <w:szCs w:val="20"/>
              </w:rPr>
            </w:pPr>
          </w:p>
          <w:p w14:paraId="6BEF6536" w14:textId="77777777" w:rsidR="00657A86" w:rsidRPr="00657A86" w:rsidRDefault="00657A86" w:rsidP="00657A86">
            <w:pPr>
              <w:shd w:val="clear" w:color="auto" w:fill="F24099" w:themeFill="accent4"/>
              <w:rPr>
                <w:rFonts w:cs="Trebuchet MS"/>
                <w:b/>
                <w:sz w:val="32"/>
                <w:szCs w:val="32"/>
              </w:rPr>
            </w:pPr>
            <w:r w:rsidRPr="00657A86">
              <w:rPr>
                <w:rFonts w:cs="Trebuchet MS"/>
                <w:b/>
                <w:sz w:val="32"/>
                <w:szCs w:val="32"/>
              </w:rPr>
              <w:t>Kate Bushaway</w:t>
            </w:r>
          </w:p>
          <w:p w14:paraId="5A0AB39D" w14:textId="77777777" w:rsidR="00657A86" w:rsidRPr="00657A86" w:rsidRDefault="00657A86" w:rsidP="00657A86">
            <w:pPr>
              <w:shd w:val="clear" w:color="auto" w:fill="F24099" w:themeFill="accent4"/>
              <w:rPr>
                <w:rFonts w:cs="Trebuchet MS"/>
                <w:b/>
                <w:sz w:val="32"/>
                <w:szCs w:val="32"/>
              </w:rPr>
            </w:pPr>
          </w:p>
          <w:p w14:paraId="6799768F" w14:textId="77777777" w:rsidR="00657A86" w:rsidRPr="00657A86" w:rsidRDefault="00657A86" w:rsidP="00657A86">
            <w:pPr>
              <w:shd w:val="clear" w:color="auto" w:fill="F24099" w:themeFill="accent4"/>
              <w:rPr>
                <w:rFonts w:cs="Trebuchet MS"/>
                <w:b/>
                <w:sz w:val="32"/>
                <w:szCs w:val="32"/>
              </w:rPr>
            </w:pPr>
            <w:r w:rsidRPr="00657A86">
              <w:rPr>
                <w:rFonts w:cs="Trebuchet MS"/>
                <w:b/>
                <w:noProof/>
                <w:sz w:val="32"/>
                <w:szCs w:val="32"/>
                <w:lang w:eastAsia="en-GB"/>
              </w:rPr>
              <w:drawing>
                <wp:anchor distT="0" distB="0" distL="114300" distR="114300" simplePos="0" relativeHeight="251670528" behindDoc="0" locked="0" layoutInCell="1" allowOverlap="1" wp14:anchorId="63E5A6BA" wp14:editId="7C3A1FD5">
                  <wp:simplePos x="0" y="0"/>
                  <wp:positionH relativeFrom="column">
                    <wp:posOffset>2402840</wp:posOffset>
                  </wp:positionH>
                  <wp:positionV relativeFrom="paragraph">
                    <wp:posOffset>222949</wp:posOffset>
                  </wp:positionV>
                  <wp:extent cx="663340" cy="853194"/>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8FB3194544.bmp"/>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63340" cy="853194"/>
                          </a:xfrm>
                          <a:prstGeom prst="rect">
                            <a:avLst/>
                          </a:prstGeom>
                        </pic:spPr>
                      </pic:pic>
                    </a:graphicData>
                  </a:graphic>
                  <wp14:sizeRelH relativeFrom="margin">
                    <wp14:pctWidth>0</wp14:pctWidth>
                  </wp14:sizeRelH>
                  <wp14:sizeRelV relativeFrom="margin">
                    <wp14:pctHeight>0</wp14:pctHeight>
                  </wp14:sizeRelV>
                </wp:anchor>
              </w:drawing>
            </w:r>
          </w:p>
          <w:p w14:paraId="056634B4" w14:textId="77777777" w:rsidR="00657A86" w:rsidRPr="00657A86" w:rsidRDefault="00657A86" w:rsidP="00657A86">
            <w:pPr>
              <w:shd w:val="clear" w:color="auto" w:fill="F24099" w:themeFill="accent4"/>
              <w:rPr>
                <w:rFonts w:cs="Trebuchet MS"/>
                <w:b/>
                <w:sz w:val="32"/>
                <w:szCs w:val="32"/>
              </w:rPr>
            </w:pPr>
          </w:p>
          <w:p w14:paraId="3D008E52" w14:textId="601C33A6" w:rsidR="00657A86" w:rsidRPr="00657A86" w:rsidRDefault="00657A86" w:rsidP="00657A86">
            <w:pPr>
              <w:shd w:val="clear" w:color="auto" w:fill="F24099" w:themeFill="accent4"/>
              <w:rPr>
                <w:rFonts w:cs="Trebuchet MS"/>
                <w:b/>
                <w:sz w:val="32"/>
                <w:szCs w:val="32"/>
              </w:rPr>
            </w:pPr>
            <w:r w:rsidRPr="00657A86">
              <w:rPr>
                <w:rFonts w:cs="Trebuchet MS"/>
                <w:b/>
                <w:sz w:val="32"/>
                <w:szCs w:val="32"/>
              </w:rPr>
              <w:t>Katie Higson</w:t>
            </w:r>
          </w:p>
          <w:p w14:paraId="5960AAB7" w14:textId="32B64C6D" w:rsidR="00657A86" w:rsidRPr="00657A86" w:rsidRDefault="00657A86" w:rsidP="00657A86">
            <w:pPr>
              <w:shd w:val="clear" w:color="auto" w:fill="F24099" w:themeFill="accent4"/>
              <w:rPr>
                <w:rFonts w:cs="Trebuchet MS"/>
                <w:b/>
                <w:sz w:val="32"/>
                <w:szCs w:val="32"/>
              </w:rPr>
            </w:pPr>
          </w:p>
          <w:p w14:paraId="6C8220E5" w14:textId="6E064BC8" w:rsidR="00657A86" w:rsidRPr="00657A86" w:rsidRDefault="00657A86" w:rsidP="00657A86">
            <w:pPr>
              <w:shd w:val="clear" w:color="auto" w:fill="F24099" w:themeFill="accent4"/>
              <w:rPr>
                <w:rFonts w:cs="Trebuchet MS"/>
                <w:b/>
                <w:sz w:val="32"/>
                <w:szCs w:val="32"/>
              </w:rPr>
            </w:pPr>
          </w:p>
          <w:p w14:paraId="5734D90A" w14:textId="08292E54" w:rsidR="00657A86" w:rsidRPr="00657A86" w:rsidRDefault="00BA5D54" w:rsidP="00657A86">
            <w:pPr>
              <w:shd w:val="clear" w:color="auto" w:fill="F24099" w:themeFill="accent4"/>
              <w:rPr>
                <w:rFonts w:cs="Trebuchet MS"/>
                <w:b/>
                <w:sz w:val="32"/>
                <w:szCs w:val="32"/>
              </w:rPr>
            </w:pPr>
            <w:r>
              <w:rPr>
                <w:rFonts w:cs="Trebuchet MS"/>
                <w:b/>
                <w:noProof/>
                <w:sz w:val="32"/>
                <w:szCs w:val="32"/>
                <w:lang w:eastAsia="en-GB"/>
              </w:rPr>
              <w:drawing>
                <wp:anchor distT="0" distB="0" distL="114300" distR="114300" simplePos="0" relativeHeight="251677696" behindDoc="0" locked="0" layoutInCell="1" allowOverlap="1" wp14:anchorId="0EDBB8A6" wp14:editId="6C059F02">
                  <wp:simplePos x="0" y="0"/>
                  <wp:positionH relativeFrom="column">
                    <wp:posOffset>2299072</wp:posOffset>
                  </wp:positionH>
                  <wp:positionV relativeFrom="paragraph">
                    <wp:posOffset>11430</wp:posOffset>
                  </wp:positionV>
                  <wp:extent cx="883942" cy="674955"/>
                  <wp:effectExtent l="9525" t="0" r="190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40711_163631.jpg"/>
                          <pic:cNvPicPr/>
                        </pic:nvPicPr>
                        <pic:blipFill rotWithShape="1">
                          <a:blip r:embed="rId50" cstate="print">
                            <a:extLst>
                              <a:ext uri="{28A0092B-C50C-407E-A947-70E740481C1C}">
                                <a14:useLocalDpi xmlns:a14="http://schemas.microsoft.com/office/drawing/2010/main" val="0"/>
                              </a:ext>
                            </a:extLst>
                          </a:blip>
                          <a:srcRect l="11026" t="9445"/>
                          <a:stretch/>
                        </pic:blipFill>
                        <pic:spPr bwMode="auto">
                          <a:xfrm rot="5400000">
                            <a:off x="0" y="0"/>
                            <a:ext cx="883942" cy="674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774B8C" w14:textId="72F13541" w:rsidR="00657A86" w:rsidRDefault="00BA5D54" w:rsidP="00657A86">
            <w:pPr>
              <w:shd w:val="clear" w:color="auto" w:fill="F24099" w:themeFill="accent4"/>
              <w:rPr>
                <w:rFonts w:cs="Trebuchet MS"/>
                <w:b/>
                <w:sz w:val="32"/>
                <w:szCs w:val="32"/>
              </w:rPr>
            </w:pPr>
            <w:r>
              <w:rPr>
                <w:rFonts w:cs="Trebuchet MS"/>
                <w:b/>
                <w:sz w:val="32"/>
                <w:szCs w:val="32"/>
              </w:rPr>
              <w:t>Katherine Murphy</w:t>
            </w:r>
          </w:p>
          <w:p w14:paraId="45CFB633" w14:textId="7B333E65" w:rsidR="00657A86" w:rsidRDefault="00657A86" w:rsidP="00657A86">
            <w:pPr>
              <w:shd w:val="clear" w:color="auto" w:fill="F24099" w:themeFill="accent4"/>
              <w:rPr>
                <w:rFonts w:cs="Trebuchet MS"/>
                <w:b/>
                <w:sz w:val="32"/>
                <w:szCs w:val="32"/>
              </w:rPr>
            </w:pPr>
          </w:p>
          <w:p w14:paraId="1F18F817" w14:textId="7FA3295E" w:rsidR="00657A86" w:rsidRDefault="00BA5D54" w:rsidP="00657A86">
            <w:pPr>
              <w:shd w:val="clear" w:color="auto" w:fill="F24099" w:themeFill="accent4"/>
              <w:rPr>
                <w:rFonts w:cs="Trebuchet MS"/>
                <w:b/>
                <w:sz w:val="32"/>
                <w:szCs w:val="32"/>
              </w:rPr>
            </w:pPr>
            <w:r w:rsidRPr="00657A86">
              <w:rPr>
                <w:rFonts w:cs="Trebuchet MS"/>
                <w:b/>
                <w:noProof/>
                <w:sz w:val="28"/>
                <w:szCs w:val="28"/>
                <w:lang w:eastAsia="en-GB"/>
              </w:rPr>
              <w:drawing>
                <wp:anchor distT="0" distB="0" distL="114300" distR="114300" simplePos="0" relativeHeight="251671552" behindDoc="0" locked="0" layoutInCell="1" allowOverlap="1" wp14:anchorId="5CE42EA8" wp14:editId="1139513C">
                  <wp:simplePos x="0" y="0"/>
                  <wp:positionH relativeFrom="column">
                    <wp:posOffset>2454910</wp:posOffset>
                  </wp:positionH>
                  <wp:positionV relativeFrom="paragraph">
                    <wp:posOffset>120015</wp:posOffset>
                  </wp:positionV>
                  <wp:extent cx="667476" cy="8579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6-9C8A03A2EE.bmp"/>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67476" cy="857996"/>
                          </a:xfrm>
                          <a:prstGeom prst="rect">
                            <a:avLst/>
                          </a:prstGeom>
                        </pic:spPr>
                      </pic:pic>
                    </a:graphicData>
                  </a:graphic>
                  <wp14:sizeRelH relativeFrom="margin">
                    <wp14:pctWidth>0</wp14:pctWidth>
                  </wp14:sizeRelH>
                  <wp14:sizeRelV relativeFrom="margin">
                    <wp14:pctHeight>0</wp14:pctHeight>
                  </wp14:sizeRelV>
                </wp:anchor>
              </w:drawing>
            </w:r>
          </w:p>
          <w:p w14:paraId="3F159DB5" w14:textId="679BDCC0" w:rsidR="00657A86" w:rsidRDefault="00BA5D54" w:rsidP="00657A86">
            <w:pPr>
              <w:shd w:val="clear" w:color="auto" w:fill="F24099" w:themeFill="accent4"/>
              <w:rPr>
                <w:rFonts w:cs="Trebuchet MS"/>
                <w:b/>
                <w:sz w:val="32"/>
                <w:szCs w:val="32"/>
              </w:rPr>
            </w:pPr>
            <w:r>
              <w:rPr>
                <w:rFonts w:cs="Trebuchet MS"/>
                <w:b/>
                <w:sz w:val="32"/>
                <w:szCs w:val="32"/>
              </w:rPr>
              <w:t>Karen Hardcastle (Fun Club)</w:t>
            </w:r>
          </w:p>
          <w:p w14:paraId="79560587" w14:textId="40834777" w:rsidR="00657A86" w:rsidRDefault="00657A86" w:rsidP="00657A86">
            <w:pPr>
              <w:shd w:val="clear" w:color="auto" w:fill="F24099" w:themeFill="accent4"/>
              <w:rPr>
                <w:rFonts w:cs="Trebuchet MS"/>
                <w:b/>
                <w:sz w:val="32"/>
                <w:szCs w:val="32"/>
              </w:rPr>
            </w:pPr>
          </w:p>
          <w:p w14:paraId="23333C7E" w14:textId="2AEFFAA9" w:rsidR="00657A86" w:rsidRPr="00657A86" w:rsidRDefault="00657A86" w:rsidP="00657A86">
            <w:pPr>
              <w:shd w:val="clear" w:color="auto" w:fill="F24099" w:themeFill="accent4"/>
              <w:rPr>
                <w:rFonts w:cs="Trebuchet MS"/>
                <w:b/>
                <w:sz w:val="32"/>
                <w:szCs w:val="32"/>
              </w:rPr>
            </w:pPr>
          </w:p>
          <w:p w14:paraId="7899F773" w14:textId="77777777" w:rsidR="00657A86" w:rsidRPr="00657A86" w:rsidRDefault="00657A86" w:rsidP="00657A86">
            <w:pPr>
              <w:rPr>
                <w:noProof/>
                <w:lang w:eastAsia="en-GB"/>
              </w:rPr>
            </w:pPr>
          </w:p>
        </w:tc>
        <w:tc>
          <w:tcPr>
            <w:tcW w:w="5290" w:type="dxa"/>
            <w:shd w:val="clear" w:color="auto" w:fill="CC99FF"/>
          </w:tcPr>
          <w:p w14:paraId="45B6DC74" w14:textId="77777777" w:rsidR="00657A86" w:rsidRPr="00657A86" w:rsidRDefault="00657A86" w:rsidP="00657A86">
            <w:pPr>
              <w:rPr>
                <w:rFonts w:cs="Trebuchet MS"/>
                <w:b/>
                <w:sz w:val="28"/>
                <w:szCs w:val="28"/>
              </w:rPr>
            </w:pPr>
            <w:r w:rsidRPr="00657A86">
              <w:rPr>
                <w:rFonts w:cs="Trebuchet MS"/>
                <w:b/>
                <w:noProof/>
                <w:sz w:val="32"/>
                <w:szCs w:val="32"/>
                <w:lang w:eastAsia="en-GB"/>
              </w:rPr>
              <w:drawing>
                <wp:anchor distT="0" distB="0" distL="114300" distR="114300" simplePos="0" relativeHeight="251673600" behindDoc="1" locked="0" layoutInCell="1" allowOverlap="1" wp14:anchorId="53D28AC0" wp14:editId="4F21DCB6">
                  <wp:simplePos x="0" y="0"/>
                  <wp:positionH relativeFrom="column">
                    <wp:posOffset>2322195</wp:posOffset>
                  </wp:positionH>
                  <wp:positionV relativeFrom="paragraph">
                    <wp:posOffset>263525</wp:posOffset>
                  </wp:positionV>
                  <wp:extent cx="650875" cy="836930"/>
                  <wp:effectExtent l="0" t="0" r="0" b="1270"/>
                  <wp:wrapTight wrapText="bothSides">
                    <wp:wrapPolygon edited="0">
                      <wp:start x="0" y="0"/>
                      <wp:lineTo x="0" y="21141"/>
                      <wp:lineTo x="20862" y="21141"/>
                      <wp:lineTo x="208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2-21C343A664.bmp"/>
                          <pic:cNvPicPr/>
                        </pic:nvPicPr>
                        <pic:blipFill>
                          <a:blip r:embed="rId52">
                            <a:extLst>
                              <a:ext uri="{28A0092B-C50C-407E-A947-70E740481C1C}">
                                <a14:useLocalDpi xmlns:a14="http://schemas.microsoft.com/office/drawing/2010/main" val="0"/>
                              </a:ext>
                            </a:extLst>
                          </a:blip>
                          <a:stretch>
                            <a:fillRect/>
                          </a:stretch>
                        </pic:blipFill>
                        <pic:spPr>
                          <a:xfrm>
                            <a:off x="0" y="0"/>
                            <a:ext cx="650875" cy="836930"/>
                          </a:xfrm>
                          <a:prstGeom prst="rect">
                            <a:avLst/>
                          </a:prstGeom>
                        </pic:spPr>
                      </pic:pic>
                    </a:graphicData>
                  </a:graphic>
                </wp:anchor>
              </w:drawing>
            </w:r>
            <w:r w:rsidRPr="00657A86">
              <w:rPr>
                <w:rFonts w:cs="Trebuchet MS"/>
                <w:b/>
                <w:sz w:val="28"/>
                <w:szCs w:val="28"/>
              </w:rPr>
              <w:t>Our Deputy Designated Safeguarding Leads are:</w:t>
            </w:r>
          </w:p>
          <w:p w14:paraId="13343AB7" w14:textId="77777777" w:rsidR="00657A86" w:rsidRPr="00657A86" w:rsidRDefault="00657A86" w:rsidP="00657A86">
            <w:pPr>
              <w:rPr>
                <w:rFonts w:cs="Trebuchet MS"/>
                <w:b/>
                <w:sz w:val="28"/>
                <w:szCs w:val="28"/>
              </w:rPr>
            </w:pPr>
          </w:p>
          <w:p w14:paraId="55BD3986" w14:textId="77777777" w:rsidR="00657A86" w:rsidRPr="00657A86" w:rsidRDefault="00657A86" w:rsidP="00657A86">
            <w:pPr>
              <w:rPr>
                <w:rFonts w:cs="Trebuchet MS"/>
                <w:b/>
                <w:sz w:val="32"/>
                <w:szCs w:val="32"/>
              </w:rPr>
            </w:pPr>
            <w:r w:rsidRPr="00657A86">
              <w:rPr>
                <w:rFonts w:cs="Trebuchet MS"/>
                <w:b/>
                <w:sz w:val="32"/>
                <w:szCs w:val="32"/>
              </w:rPr>
              <w:t>Jane Ijima</w:t>
            </w:r>
          </w:p>
          <w:p w14:paraId="5754A89D" w14:textId="77777777" w:rsidR="00657A86" w:rsidRPr="00657A86" w:rsidRDefault="00657A86" w:rsidP="00657A86">
            <w:pPr>
              <w:rPr>
                <w:rFonts w:cs="Trebuchet MS"/>
                <w:b/>
                <w:sz w:val="32"/>
                <w:szCs w:val="32"/>
              </w:rPr>
            </w:pPr>
            <w:r w:rsidRPr="00657A86">
              <w:rPr>
                <w:rFonts w:cs="Trebuchet MS"/>
                <w:b/>
                <w:noProof/>
                <w:sz w:val="32"/>
                <w:szCs w:val="32"/>
                <w:lang w:eastAsia="en-GB"/>
              </w:rPr>
              <w:drawing>
                <wp:anchor distT="0" distB="0" distL="114300" distR="114300" simplePos="0" relativeHeight="251672576" behindDoc="0" locked="0" layoutInCell="1" allowOverlap="1" wp14:anchorId="611D20B6" wp14:editId="357CC3DA">
                  <wp:simplePos x="0" y="0"/>
                  <wp:positionH relativeFrom="column">
                    <wp:posOffset>2320290</wp:posOffset>
                  </wp:positionH>
                  <wp:positionV relativeFrom="paragraph">
                    <wp:posOffset>224155</wp:posOffset>
                  </wp:positionV>
                  <wp:extent cx="645795" cy="830580"/>
                  <wp:effectExtent l="0" t="0" r="190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7-6A4514FA98.bmp"/>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45795" cy="830580"/>
                          </a:xfrm>
                          <a:prstGeom prst="rect">
                            <a:avLst/>
                          </a:prstGeom>
                        </pic:spPr>
                      </pic:pic>
                    </a:graphicData>
                  </a:graphic>
                  <wp14:sizeRelH relativeFrom="margin">
                    <wp14:pctWidth>0</wp14:pctWidth>
                  </wp14:sizeRelH>
                  <wp14:sizeRelV relativeFrom="margin">
                    <wp14:pctHeight>0</wp14:pctHeight>
                  </wp14:sizeRelV>
                </wp:anchor>
              </w:drawing>
            </w:r>
          </w:p>
          <w:p w14:paraId="65D56E31" w14:textId="77777777" w:rsidR="00657A86" w:rsidRPr="00657A86" w:rsidRDefault="00657A86" w:rsidP="00657A86">
            <w:pPr>
              <w:rPr>
                <w:rFonts w:cs="Trebuchet MS"/>
                <w:b/>
                <w:sz w:val="32"/>
                <w:szCs w:val="32"/>
              </w:rPr>
            </w:pPr>
          </w:p>
          <w:p w14:paraId="47F141DD" w14:textId="77777777" w:rsidR="00657A86" w:rsidRPr="00657A86" w:rsidRDefault="00657A86" w:rsidP="00657A86">
            <w:pPr>
              <w:rPr>
                <w:rFonts w:cs="Trebuchet MS"/>
                <w:b/>
                <w:sz w:val="32"/>
                <w:szCs w:val="32"/>
              </w:rPr>
            </w:pPr>
            <w:r w:rsidRPr="00657A86">
              <w:rPr>
                <w:rFonts w:cs="Trebuchet MS"/>
                <w:b/>
                <w:sz w:val="32"/>
                <w:szCs w:val="32"/>
              </w:rPr>
              <w:t>Nadia Morrey(Fun Club)</w:t>
            </w:r>
          </w:p>
          <w:p w14:paraId="0D78A2FD" w14:textId="77777777" w:rsidR="00657A86" w:rsidRPr="00657A86" w:rsidRDefault="00657A86" w:rsidP="00657A86">
            <w:pPr>
              <w:rPr>
                <w:noProof/>
                <w:lang w:eastAsia="en-GB"/>
              </w:rPr>
            </w:pPr>
          </w:p>
          <w:p w14:paraId="6811865F" w14:textId="77777777" w:rsidR="00657A86" w:rsidRPr="00657A86" w:rsidRDefault="00657A86" w:rsidP="00657A86">
            <w:pPr>
              <w:rPr>
                <w:noProof/>
                <w:lang w:eastAsia="en-GB"/>
              </w:rPr>
            </w:pPr>
          </w:p>
          <w:p w14:paraId="035CC8C7" w14:textId="77777777" w:rsidR="00657A86" w:rsidRPr="00657A86" w:rsidRDefault="00657A86" w:rsidP="00657A86">
            <w:pPr>
              <w:rPr>
                <w:noProof/>
                <w:lang w:eastAsia="en-GB"/>
              </w:rPr>
            </w:pPr>
            <w:r w:rsidRPr="00657A86">
              <w:rPr>
                <w:rFonts w:ascii="Times New Roman" w:hAnsi="Times New Roman" w:cs="Times New Roman"/>
                <w:noProof/>
                <w:sz w:val="24"/>
                <w:szCs w:val="24"/>
                <w:lang w:eastAsia="en-GB"/>
              </w:rPr>
              <w:drawing>
                <wp:anchor distT="36576" distB="36576" distL="36576" distR="36576" simplePos="0" relativeHeight="251674624" behindDoc="0" locked="0" layoutInCell="1" allowOverlap="1" wp14:anchorId="0E7264F4" wp14:editId="5597A78D">
                  <wp:simplePos x="0" y="0"/>
                  <wp:positionH relativeFrom="column">
                    <wp:posOffset>2192338</wp:posOffset>
                  </wp:positionH>
                  <wp:positionV relativeFrom="paragraph">
                    <wp:posOffset>129857</wp:posOffset>
                  </wp:positionV>
                  <wp:extent cx="910900" cy="652692"/>
                  <wp:effectExtent l="0" t="4128" r="0" b="0"/>
                  <wp:wrapNone/>
                  <wp:docPr id="10" name="Picture 10" descr="20220921_14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20921_142249"/>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23172" t="12333" r="-1" b="14279"/>
                          <a:stretch/>
                        </pic:blipFill>
                        <pic:spPr bwMode="auto">
                          <a:xfrm rot="5400000">
                            <a:off x="0" y="0"/>
                            <a:ext cx="910900" cy="65269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8F1ABD" w14:textId="77777777" w:rsidR="00657A86" w:rsidRPr="00657A86" w:rsidRDefault="00657A86" w:rsidP="00657A86">
            <w:pPr>
              <w:rPr>
                <w:noProof/>
                <w:lang w:eastAsia="en-GB"/>
              </w:rPr>
            </w:pPr>
          </w:p>
          <w:p w14:paraId="22019117" w14:textId="77777777" w:rsidR="00657A86" w:rsidRPr="00657A86" w:rsidRDefault="00657A86" w:rsidP="00657A86">
            <w:pPr>
              <w:rPr>
                <w:b/>
                <w:noProof/>
                <w:sz w:val="32"/>
                <w:szCs w:val="32"/>
                <w:lang w:eastAsia="en-GB"/>
              </w:rPr>
            </w:pPr>
            <w:r w:rsidRPr="00657A86">
              <w:rPr>
                <w:b/>
                <w:noProof/>
                <w:sz w:val="32"/>
                <w:szCs w:val="32"/>
                <w:lang w:eastAsia="en-GB"/>
              </w:rPr>
              <w:t>Nicola Mason (Fun Club)</w:t>
            </w:r>
          </w:p>
          <w:p w14:paraId="3127DD53" w14:textId="77777777" w:rsidR="00657A86" w:rsidRPr="00657A86" w:rsidRDefault="00657A86" w:rsidP="00657A86">
            <w:pPr>
              <w:rPr>
                <w:b/>
                <w:noProof/>
                <w:sz w:val="32"/>
                <w:szCs w:val="32"/>
                <w:lang w:eastAsia="en-GB"/>
              </w:rPr>
            </w:pPr>
          </w:p>
          <w:p w14:paraId="616274F2" w14:textId="77777777" w:rsidR="00657A86" w:rsidRPr="00657A86" w:rsidRDefault="00657A86" w:rsidP="00657A86">
            <w:pPr>
              <w:rPr>
                <w:b/>
                <w:noProof/>
                <w:sz w:val="32"/>
                <w:szCs w:val="32"/>
                <w:lang w:eastAsia="en-GB"/>
              </w:rPr>
            </w:pPr>
            <w:r w:rsidRPr="00657A86">
              <w:rPr>
                <w:rFonts w:ascii="Times New Roman" w:hAnsi="Times New Roman" w:cs="Times New Roman"/>
                <w:noProof/>
                <w:sz w:val="24"/>
                <w:szCs w:val="24"/>
                <w:lang w:eastAsia="en-GB"/>
              </w:rPr>
              <w:drawing>
                <wp:anchor distT="0" distB="0" distL="114300" distR="114300" simplePos="0" relativeHeight="251675648" behindDoc="1" locked="0" layoutInCell="1" allowOverlap="1" wp14:anchorId="3603ADEE" wp14:editId="463457E8">
                  <wp:simplePos x="0" y="0"/>
                  <wp:positionH relativeFrom="column">
                    <wp:posOffset>2322195</wp:posOffset>
                  </wp:positionH>
                  <wp:positionV relativeFrom="paragraph">
                    <wp:posOffset>109220</wp:posOffset>
                  </wp:positionV>
                  <wp:extent cx="656590" cy="984885"/>
                  <wp:effectExtent l="0" t="0" r="0" b="5715"/>
                  <wp:wrapTight wrapText="bothSides">
                    <wp:wrapPolygon edited="0">
                      <wp:start x="0" y="0"/>
                      <wp:lineTo x="0" y="21308"/>
                      <wp:lineTo x="20681" y="21308"/>
                      <wp:lineTo x="2068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D-150922085900.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56590" cy="984885"/>
                          </a:xfrm>
                          <a:prstGeom prst="rect">
                            <a:avLst/>
                          </a:prstGeom>
                        </pic:spPr>
                      </pic:pic>
                    </a:graphicData>
                  </a:graphic>
                  <wp14:sizeRelH relativeFrom="margin">
                    <wp14:pctWidth>0</wp14:pctWidth>
                  </wp14:sizeRelH>
                  <wp14:sizeRelV relativeFrom="margin">
                    <wp14:pctHeight>0</wp14:pctHeight>
                  </wp14:sizeRelV>
                </wp:anchor>
              </w:drawing>
            </w:r>
          </w:p>
          <w:p w14:paraId="192D3FCF" w14:textId="77777777" w:rsidR="00657A86" w:rsidRPr="00657A86" w:rsidRDefault="00657A86" w:rsidP="00657A86">
            <w:pPr>
              <w:rPr>
                <w:b/>
                <w:noProof/>
                <w:sz w:val="32"/>
                <w:szCs w:val="32"/>
                <w:lang w:eastAsia="en-GB"/>
              </w:rPr>
            </w:pPr>
          </w:p>
          <w:p w14:paraId="77F59E25" w14:textId="77777777" w:rsidR="00657A86" w:rsidRPr="00657A86" w:rsidRDefault="00657A86" w:rsidP="00657A86">
            <w:pPr>
              <w:rPr>
                <w:b/>
                <w:noProof/>
                <w:sz w:val="32"/>
                <w:szCs w:val="32"/>
                <w:lang w:eastAsia="en-GB"/>
              </w:rPr>
            </w:pPr>
            <w:r w:rsidRPr="00657A86">
              <w:rPr>
                <w:b/>
                <w:noProof/>
                <w:sz w:val="32"/>
                <w:szCs w:val="32"/>
                <w:lang w:eastAsia="en-GB"/>
              </w:rPr>
              <w:t>Amy Bennett (Fun Club)</w:t>
            </w:r>
          </w:p>
          <w:p w14:paraId="24C0E941" w14:textId="77777777" w:rsidR="00657A86" w:rsidRPr="00657A86" w:rsidRDefault="00657A86" w:rsidP="00657A86">
            <w:pPr>
              <w:rPr>
                <w:rFonts w:cs="Trebuchet MS"/>
                <w:b/>
                <w:sz w:val="32"/>
                <w:szCs w:val="32"/>
              </w:rPr>
            </w:pPr>
          </w:p>
          <w:p w14:paraId="17C1272D" w14:textId="77777777" w:rsidR="00657A86" w:rsidRPr="00657A86" w:rsidRDefault="00657A86" w:rsidP="00657A86">
            <w:pPr>
              <w:rPr>
                <w:noProof/>
                <w:lang w:eastAsia="en-GB"/>
              </w:rPr>
            </w:pPr>
          </w:p>
        </w:tc>
      </w:tr>
    </w:tbl>
    <w:p w14:paraId="5F211047" w14:textId="77777777" w:rsidR="00657A86" w:rsidRPr="00657A86" w:rsidRDefault="00657A86" w:rsidP="00657A86">
      <w:pPr>
        <w:rPr>
          <w:rFonts w:cs="Trebuchet MS"/>
          <w:b/>
          <w:sz w:val="24"/>
          <w:szCs w:val="24"/>
        </w:rPr>
      </w:pPr>
      <w:r w:rsidRPr="00657A86">
        <w:rPr>
          <w:rFonts w:cs="Trebuchet MS"/>
          <w:b/>
          <w:sz w:val="24"/>
          <w:szCs w:val="24"/>
        </w:rPr>
        <w:t>If you have any concerns about the welfare of any of our children, you can report them to the above-named persons.</w:t>
      </w:r>
    </w:p>
    <w:p w14:paraId="127A689C" w14:textId="77777777" w:rsidR="00657A86" w:rsidRPr="00657A86" w:rsidRDefault="00657A86" w:rsidP="00657A86">
      <w:pPr>
        <w:spacing w:after="0"/>
        <w:rPr>
          <w:rFonts w:cs="Trebuchet MS"/>
          <w:b/>
          <w:sz w:val="24"/>
          <w:szCs w:val="24"/>
        </w:rPr>
      </w:pPr>
      <w:r w:rsidRPr="00657A86">
        <w:rPr>
          <w:rFonts w:cs="Trebuchet MS"/>
          <w:b/>
          <w:sz w:val="24"/>
          <w:szCs w:val="24"/>
        </w:rPr>
        <w:t>Staff and volunteers must record their concerns on CPOMS and include a physical injury/body map where appropriate.</w:t>
      </w:r>
    </w:p>
    <w:p w14:paraId="7D0BE2F6" w14:textId="77777777" w:rsidR="00657A86" w:rsidRPr="00657A86" w:rsidRDefault="00657A86" w:rsidP="00657A86">
      <w:pPr>
        <w:pBdr>
          <w:top w:val="single" w:sz="4" w:space="1" w:color="auto"/>
          <w:left w:val="single" w:sz="4" w:space="4" w:color="auto"/>
          <w:bottom w:val="single" w:sz="4" w:space="1" w:color="auto"/>
          <w:right w:val="single" w:sz="4" w:space="4" w:color="auto"/>
        </w:pBdr>
        <w:shd w:val="clear" w:color="auto" w:fill="CC99FF"/>
        <w:rPr>
          <w:rFonts w:cs="Trebuchet MS"/>
          <w:sz w:val="20"/>
          <w:szCs w:val="20"/>
        </w:rPr>
      </w:pPr>
      <w:r w:rsidRPr="00657A86">
        <w:rPr>
          <w:rFonts w:cs="Trebuchet MS"/>
          <w:b/>
          <w:sz w:val="20"/>
          <w:szCs w:val="20"/>
        </w:rPr>
        <w:t>These should be passed to the Designated Safeguarding Lead immediately</w:t>
      </w:r>
    </w:p>
    <w:p w14:paraId="4C0F03B5" w14:textId="77777777" w:rsidR="00657A86" w:rsidRPr="00657A86" w:rsidRDefault="00657A86" w:rsidP="00657A86">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657A86">
        <w:rPr>
          <w:rFonts w:cs="Trebuchet MS"/>
          <w:sz w:val="24"/>
          <w:szCs w:val="24"/>
        </w:rPr>
        <w:t>Further Advice and guidance can also be sought from</w:t>
      </w:r>
    </w:p>
    <w:p w14:paraId="2F15785B" w14:textId="4B3D9870" w:rsidR="003913A4" w:rsidRPr="00657A86" w:rsidRDefault="00657A86" w:rsidP="00657A86">
      <w:pPr>
        <w:pBdr>
          <w:top w:val="single" w:sz="4" w:space="1" w:color="auto"/>
          <w:left w:val="single" w:sz="4" w:space="4" w:color="auto"/>
          <w:bottom w:val="single" w:sz="4" w:space="1" w:color="auto"/>
          <w:right w:val="single" w:sz="4" w:space="4" w:color="auto"/>
        </w:pBdr>
        <w:shd w:val="clear" w:color="auto" w:fill="FFFF00"/>
        <w:tabs>
          <w:tab w:val="left" w:pos="1500"/>
          <w:tab w:val="center" w:pos="5233"/>
        </w:tabs>
        <w:rPr>
          <w:rFonts w:cs="Trebuchet MS"/>
          <w:sz w:val="24"/>
          <w:szCs w:val="24"/>
        </w:rPr>
      </w:pPr>
      <w:r w:rsidRPr="00657A86">
        <w:rPr>
          <w:rFonts w:cs="Trebuchet MS"/>
          <w:sz w:val="24"/>
          <w:szCs w:val="24"/>
        </w:rPr>
        <w:tab/>
      </w:r>
      <w:r w:rsidRPr="00657A86">
        <w:rPr>
          <w:rFonts w:cs="Trebuchet MS"/>
          <w:sz w:val="24"/>
          <w:szCs w:val="24"/>
        </w:rPr>
        <w:tab/>
        <w:t>The Safeguarding Unit 0161 474 5657</w:t>
      </w:r>
    </w:p>
    <w:p w14:paraId="65B71412" w14:textId="77777777" w:rsidR="001951D5" w:rsidRPr="00C44375" w:rsidRDefault="1155B0DA" w:rsidP="4C0BA01D">
      <w:pPr>
        <w:pStyle w:val="Heading1"/>
        <w:rPr>
          <w:rFonts w:asciiTheme="minorHAnsi" w:eastAsia="Arial" w:hAnsiTheme="minorHAnsi"/>
          <w:caps/>
        </w:rPr>
      </w:pPr>
      <w:r w:rsidRPr="00C44375">
        <w:rPr>
          <w:rFonts w:asciiTheme="minorHAnsi" w:eastAsia="Arial" w:hAnsiTheme="minorHAnsi"/>
          <w:sz w:val="20"/>
          <w:szCs w:val="20"/>
        </w:rPr>
        <w:lastRenderedPageBreak/>
        <w:t xml:space="preserve">           </w:t>
      </w:r>
      <w:bookmarkStart w:id="168" w:name="_Toc680762162"/>
      <w:bookmarkStart w:id="169" w:name="_Toc176172695"/>
      <w:r w:rsidR="3764ABA9" w:rsidRPr="00C44375">
        <w:rPr>
          <w:rFonts w:asciiTheme="minorHAnsi" w:eastAsia="Arial" w:hAnsiTheme="minorHAnsi"/>
          <w:caps/>
        </w:rPr>
        <w:t>Useful links,</w:t>
      </w:r>
      <w:r w:rsidRPr="00C44375">
        <w:rPr>
          <w:rFonts w:asciiTheme="minorHAnsi" w:eastAsia="Arial" w:hAnsiTheme="minorHAnsi"/>
          <w:caps/>
        </w:rPr>
        <w:t xml:space="preserve"> further </w:t>
      </w:r>
      <w:bookmarkStart w:id="170" w:name="_Int_tj6J7kTE"/>
      <w:r w:rsidRPr="00C44375">
        <w:rPr>
          <w:rFonts w:asciiTheme="minorHAnsi" w:eastAsia="Arial" w:hAnsiTheme="minorHAnsi"/>
          <w:caps/>
        </w:rPr>
        <w:t>advice</w:t>
      </w:r>
      <w:bookmarkEnd w:id="170"/>
      <w:r w:rsidRPr="00C44375">
        <w:rPr>
          <w:rFonts w:asciiTheme="minorHAnsi" w:eastAsia="Arial" w:hAnsiTheme="minorHAnsi"/>
          <w:caps/>
        </w:rPr>
        <w:t xml:space="preserve"> and guidance</w:t>
      </w:r>
      <w:bookmarkEnd w:id="168"/>
      <w:bookmarkEnd w:id="169"/>
    </w:p>
    <w:p w14:paraId="3B89EEA6" w14:textId="77777777" w:rsidR="00F356FB" w:rsidRPr="00C44375"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C44375" w:rsidRDefault="3764ABA9" w:rsidP="4C0BA01D">
      <w:pPr>
        <w:pStyle w:val="Heading2"/>
        <w:rPr>
          <w:rFonts w:asciiTheme="minorHAnsi" w:eastAsia="Arial" w:hAnsiTheme="minorHAnsi"/>
        </w:rPr>
      </w:pPr>
      <w:r w:rsidRPr="00C44375">
        <w:rPr>
          <w:rFonts w:asciiTheme="minorHAnsi" w:eastAsia="Arial" w:hAnsiTheme="minorHAnsi"/>
        </w:rPr>
        <w:t xml:space="preserve">          </w:t>
      </w:r>
      <w:bookmarkStart w:id="171" w:name="_Toc1372905819"/>
      <w:bookmarkStart w:id="172" w:name="_Toc176172696"/>
      <w:r w:rsidRPr="00C44375">
        <w:rPr>
          <w:rFonts w:asciiTheme="minorHAnsi" w:eastAsia="Arial" w:hAnsiTheme="minorHAnsi"/>
        </w:rPr>
        <w:t>Local Guidance</w:t>
      </w:r>
      <w:bookmarkEnd w:id="171"/>
      <w:bookmarkEnd w:id="172"/>
    </w:p>
    <w:p w14:paraId="385EE1DD" w14:textId="77777777" w:rsidR="0034179C" w:rsidRPr="00C44375" w:rsidRDefault="0034179C" w:rsidP="007535FB">
      <w:pPr>
        <w:autoSpaceDE w:val="0"/>
        <w:autoSpaceDN w:val="0"/>
        <w:adjustRightInd w:val="0"/>
        <w:spacing w:after="0" w:line="240" w:lineRule="auto"/>
        <w:ind w:left="-567"/>
        <w:rPr>
          <w:rFonts w:eastAsia="Arial" w:cs="Arial"/>
          <w:sz w:val="28"/>
          <w:szCs w:val="28"/>
        </w:rPr>
      </w:pPr>
      <w:r w:rsidRPr="00C44375">
        <w:rPr>
          <w:rFonts w:eastAsia="Arial" w:cs="Arial"/>
          <w:sz w:val="28"/>
          <w:szCs w:val="28"/>
        </w:rPr>
        <w:t xml:space="preserve"> </w:t>
      </w:r>
    </w:p>
    <w:p w14:paraId="2B0BA76A" w14:textId="77777777" w:rsidR="0034179C" w:rsidRPr="00C44375" w:rsidRDefault="0034179C" w:rsidP="007535FB">
      <w:pPr>
        <w:autoSpaceDE w:val="0"/>
        <w:autoSpaceDN w:val="0"/>
        <w:adjustRightInd w:val="0"/>
        <w:spacing w:after="0" w:line="240" w:lineRule="auto"/>
        <w:ind w:left="-567"/>
        <w:rPr>
          <w:rFonts w:eastAsia="Arial" w:cs="Arial"/>
          <w:sz w:val="28"/>
          <w:szCs w:val="28"/>
        </w:rPr>
      </w:pPr>
    </w:p>
    <w:p w14:paraId="7BC46F31" w14:textId="77777777" w:rsidR="00F93912" w:rsidRPr="00C44375" w:rsidRDefault="2EB0DA7B" w:rsidP="4C0BA01D">
      <w:pPr>
        <w:pStyle w:val="Heading2"/>
        <w:rPr>
          <w:rFonts w:asciiTheme="minorHAnsi" w:hAnsiTheme="minorHAnsi" w:cstheme="minorBidi"/>
          <w:b/>
          <w:bCs/>
        </w:rPr>
      </w:pPr>
      <w:r w:rsidRPr="00C44375">
        <w:t xml:space="preserve">           </w:t>
      </w:r>
      <w:bookmarkStart w:id="173" w:name="_Toc111541192"/>
      <w:bookmarkStart w:id="174" w:name="_Toc216968786"/>
      <w:bookmarkStart w:id="175" w:name="_Toc176172697"/>
      <w:r w:rsidR="298D5CF4" w:rsidRPr="00C44375">
        <w:rPr>
          <w:b/>
          <w:bCs/>
        </w:rPr>
        <w:t>Useful Links</w:t>
      </w:r>
      <w:bookmarkEnd w:id="173"/>
      <w:bookmarkEnd w:id="174"/>
      <w:bookmarkEnd w:id="175"/>
      <w:r w:rsidR="298D5CF4" w:rsidRPr="00C44375">
        <w:rPr>
          <w:b/>
          <w:bCs/>
        </w:rPr>
        <w:t xml:space="preserve"> </w:t>
      </w:r>
    </w:p>
    <w:p w14:paraId="39EA9A25" w14:textId="77777777" w:rsidR="00F93912" w:rsidRPr="00C44375" w:rsidRDefault="00F93912" w:rsidP="00F93912">
      <w:pPr>
        <w:rPr>
          <w:rFonts w:cstheme="minorHAnsi"/>
          <w:b/>
          <w:bCs/>
          <w:color w:val="2C2C2C" w:themeColor="text1"/>
          <w:sz w:val="28"/>
          <w:szCs w:val="28"/>
        </w:rPr>
      </w:pPr>
      <w:bookmarkStart w:id="176" w:name="_Toc81838090"/>
      <w:r w:rsidRPr="00C44375">
        <w:rPr>
          <w:rFonts w:cstheme="minorHAnsi"/>
          <w:b/>
          <w:bCs/>
          <w:color w:val="2C2C2C" w:themeColor="text1"/>
          <w:sz w:val="28"/>
          <w:szCs w:val="28"/>
        </w:rPr>
        <w:t>Local Guidance</w:t>
      </w:r>
      <w:bookmarkEnd w:id="176"/>
      <w:r w:rsidRPr="00C44375">
        <w:rPr>
          <w:rFonts w:cstheme="minorHAnsi"/>
          <w:b/>
          <w:bCs/>
          <w:color w:val="2C2C2C" w:themeColor="text1"/>
          <w:sz w:val="28"/>
          <w:szCs w:val="28"/>
        </w:rPr>
        <w:t xml:space="preserve"> &amp; information</w:t>
      </w:r>
    </w:p>
    <w:p w14:paraId="78285448" w14:textId="77777777" w:rsidR="00F93912" w:rsidRPr="00C44375" w:rsidRDefault="00F93912" w:rsidP="00F93912">
      <w:pPr>
        <w:rPr>
          <w:rFonts w:cstheme="minorHAnsi"/>
          <w:b/>
          <w:bCs/>
          <w:color w:val="2C2C2C" w:themeColor="text1"/>
          <w:sz w:val="28"/>
          <w:szCs w:val="28"/>
        </w:rPr>
      </w:pPr>
      <w:r w:rsidRPr="00C44375">
        <w:rPr>
          <w:rFonts w:cstheme="minorHAnsi"/>
          <w:b/>
          <w:bCs/>
          <w:color w:val="2C2C2C" w:themeColor="text1"/>
          <w:sz w:val="28"/>
          <w:szCs w:val="28"/>
        </w:rPr>
        <w:t xml:space="preserve"> </w:t>
      </w:r>
    </w:p>
    <w:p w14:paraId="3E363C00" w14:textId="77777777" w:rsidR="00F93912" w:rsidRPr="00C44375" w:rsidRDefault="00F93912" w:rsidP="00F93912">
      <w:pPr>
        <w:rPr>
          <w:rFonts w:cstheme="minorHAnsi"/>
          <w:b/>
          <w:bCs/>
          <w:color w:val="2C2C2C" w:themeColor="text1"/>
          <w:sz w:val="28"/>
          <w:szCs w:val="28"/>
        </w:rPr>
      </w:pPr>
    </w:p>
    <w:p w14:paraId="41A8B0EE" w14:textId="77777777" w:rsidR="00F93912" w:rsidRPr="00C44375" w:rsidRDefault="00F93912" w:rsidP="00F93912">
      <w:pPr>
        <w:rPr>
          <w:rFonts w:cstheme="minorHAnsi"/>
          <w:color w:val="2C2C2C" w:themeColor="text1"/>
          <w:sz w:val="28"/>
          <w:szCs w:val="28"/>
        </w:rPr>
      </w:pPr>
      <w:r w:rsidRPr="00C44375">
        <w:rPr>
          <w:rFonts w:cstheme="minorHAnsi"/>
          <w:color w:val="2C2C2C" w:themeColor="text1"/>
          <w:sz w:val="28"/>
          <w:szCs w:val="28"/>
        </w:rPr>
        <w:t xml:space="preserve">           </w:t>
      </w:r>
      <w:hyperlink r:id="rId56" w:history="1">
        <w:bookmarkStart w:id="177" w:name="_Toc81838091"/>
        <w:r w:rsidRPr="00C44375">
          <w:rPr>
            <w:rStyle w:val="Hyperlink"/>
            <w:rFonts w:cstheme="minorHAnsi"/>
            <w:sz w:val="28"/>
            <w:szCs w:val="28"/>
          </w:rPr>
          <w:t>Greater Manchester Safeguarding Procedures</w:t>
        </w:r>
      </w:hyperlink>
      <w:r w:rsidRPr="00C44375">
        <w:rPr>
          <w:rFonts w:cstheme="minorHAnsi"/>
          <w:color w:val="2C2C2C" w:themeColor="text1"/>
          <w:sz w:val="28"/>
          <w:szCs w:val="28"/>
          <w:u w:val="single"/>
        </w:rPr>
        <w:t>- follow the link and search key words.</w:t>
      </w:r>
      <w:bookmarkEnd w:id="177"/>
      <w:r w:rsidRPr="00C44375">
        <w:rPr>
          <w:rFonts w:cstheme="minorHAnsi"/>
          <w:color w:val="2C2C2C" w:themeColor="text1"/>
          <w:sz w:val="28"/>
          <w:szCs w:val="28"/>
          <w:u w:val="single"/>
        </w:rPr>
        <w:t xml:space="preserve"> </w:t>
      </w:r>
    </w:p>
    <w:p w14:paraId="7F9867A2" w14:textId="77777777" w:rsidR="00F93912" w:rsidRPr="00C44375" w:rsidRDefault="00F93912" w:rsidP="00F93912">
      <w:pPr>
        <w:rPr>
          <w:rFonts w:cstheme="minorHAnsi"/>
          <w:color w:val="2C2C2C" w:themeColor="text1"/>
          <w:sz w:val="28"/>
          <w:szCs w:val="28"/>
        </w:rPr>
      </w:pPr>
      <w:r w:rsidRPr="00C44375">
        <w:rPr>
          <w:rFonts w:cstheme="minorHAnsi"/>
          <w:color w:val="2C2C2C" w:themeColor="text1"/>
          <w:sz w:val="28"/>
          <w:szCs w:val="28"/>
        </w:rPr>
        <w:t xml:space="preserve">           </w:t>
      </w:r>
      <w:hyperlink r:id="rId57" w:history="1">
        <w:bookmarkStart w:id="178" w:name="_Toc81838092"/>
        <w:r w:rsidRPr="00C44375">
          <w:rPr>
            <w:rStyle w:val="Hyperlink"/>
            <w:rFonts w:cstheme="minorHAnsi"/>
            <w:sz w:val="28"/>
            <w:szCs w:val="28"/>
          </w:rPr>
          <w:t>Stockport Suicide Prevention</w:t>
        </w:r>
        <w:bookmarkEnd w:id="178"/>
      </w:hyperlink>
      <w:r w:rsidRPr="00C44375">
        <w:rPr>
          <w:rFonts w:cstheme="minorHAnsi"/>
          <w:color w:val="2C2C2C" w:themeColor="text1"/>
          <w:sz w:val="28"/>
          <w:szCs w:val="28"/>
          <w:u w:val="single"/>
        </w:rPr>
        <w:t xml:space="preserve"> </w:t>
      </w:r>
    </w:p>
    <w:p w14:paraId="14CCB581" w14:textId="77777777" w:rsidR="00F93912" w:rsidRPr="00C44375" w:rsidRDefault="00F93912" w:rsidP="00F93912">
      <w:pPr>
        <w:rPr>
          <w:rFonts w:cstheme="minorHAnsi"/>
          <w:color w:val="2C2C2C" w:themeColor="text1"/>
          <w:sz w:val="28"/>
          <w:szCs w:val="28"/>
        </w:rPr>
      </w:pPr>
      <w:r w:rsidRPr="00C44375">
        <w:rPr>
          <w:rFonts w:cstheme="minorHAnsi"/>
          <w:color w:val="2C2C2C" w:themeColor="text1"/>
          <w:sz w:val="28"/>
          <w:szCs w:val="28"/>
        </w:rPr>
        <w:t xml:space="preserve">           </w:t>
      </w:r>
      <w:hyperlink r:id="rId58" w:history="1">
        <w:bookmarkStart w:id="179" w:name="_Toc81838093"/>
        <w:r w:rsidRPr="00C44375">
          <w:rPr>
            <w:rStyle w:val="Hyperlink"/>
            <w:rFonts w:cstheme="minorHAnsi"/>
            <w:sz w:val="28"/>
            <w:szCs w:val="28"/>
          </w:rPr>
          <w:t>Stockport Early Help Assessment</w:t>
        </w:r>
        <w:bookmarkEnd w:id="179"/>
      </w:hyperlink>
      <w:r w:rsidRPr="00C44375">
        <w:rPr>
          <w:rFonts w:cstheme="minorHAnsi"/>
          <w:color w:val="2C2C2C" w:themeColor="text1"/>
          <w:sz w:val="28"/>
          <w:szCs w:val="28"/>
        </w:rPr>
        <w:t xml:space="preserve"> </w:t>
      </w:r>
    </w:p>
    <w:p w14:paraId="391C96B5" w14:textId="4A003132" w:rsidR="00F93912" w:rsidRPr="00C44375" w:rsidRDefault="00F93912" w:rsidP="25C3593D">
      <w:pPr>
        <w:rPr>
          <w:sz w:val="28"/>
          <w:szCs w:val="28"/>
        </w:rPr>
      </w:pPr>
      <w:r w:rsidRPr="00C44375">
        <w:rPr>
          <w:color w:val="2C2C2C" w:themeColor="text1"/>
          <w:sz w:val="28"/>
          <w:szCs w:val="28"/>
        </w:rPr>
        <w:t xml:space="preserve">           </w:t>
      </w:r>
      <w:bookmarkStart w:id="180" w:name="_Toc81838094"/>
      <w:r w:rsidRPr="00C44375">
        <w:rPr>
          <w:color w:val="2C2C2C" w:themeColor="text1"/>
          <w:sz w:val="28"/>
          <w:szCs w:val="28"/>
        </w:rPr>
        <w:fldChar w:fldCharType="begin"/>
      </w:r>
      <w:r w:rsidRPr="00C44375">
        <w:rPr>
          <w:color w:val="2C2C2C" w:themeColor="text1"/>
          <w:sz w:val="28"/>
          <w:szCs w:val="28"/>
        </w:rPr>
        <w:instrText xml:space="preserve"> HYPERLINK "https://www.stockport.gov.uk/team-around-the-school" </w:instrText>
      </w:r>
      <w:r w:rsidRPr="00C44375">
        <w:rPr>
          <w:color w:val="2C2C2C" w:themeColor="text1"/>
          <w:sz w:val="28"/>
          <w:szCs w:val="28"/>
        </w:rPr>
        <w:fldChar w:fldCharType="separate"/>
      </w:r>
      <w:r w:rsidR="00D75C0A" w:rsidRPr="00C44375">
        <w:rPr>
          <w:rStyle w:val="Hyperlink"/>
          <w:sz w:val="28"/>
          <w:szCs w:val="28"/>
        </w:rPr>
        <w:t>https://www.stockport.gov.uk/team-around-the-school</w:t>
      </w:r>
      <w:r w:rsidRPr="00C44375">
        <w:rPr>
          <w:color w:val="2C2C2C" w:themeColor="text1"/>
          <w:sz w:val="28"/>
          <w:szCs w:val="28"/>
        </w:rPr>
        <w:fldChar w:fldCharType="end"/>
      </w:r>
      <w:r w:rsidR="00D75C0A" w:rsidRPr="00C44375">
        <w:rPr>
          <w:color w:val="2C2C2C" w:themeColor="text1"/>
          <w:sz w:val="28"/>
          <w:szCs w:val="28"/>
        </w:rPr>
        <w:t xml:space="preserve"> </w:t>
      </w:r>
      <w:bookmarkEnd w:id="180"/>
      <w:r w:rsidRPr="00C44375">
        <w:rPr>
          <w:color w:val="2C2C2C" w:themeColor="text1"/>
          <w:sz w:val="28"/>
          <w:szCs w:val="28"/>
        </w:rPr>
        <w:t xml:space="preserve">           </w:t>
      </w:r>
    </w:p>
    <w:p w14:paraId="18CE7918" w14:textId="7F48F30D" w:rsidR="00F93912" w:rsidRPr="00C44375" w:rsidRDefault="00F93912" w:rsidP="25C3593D">
      <w:pPr>
        <w:rPr>
          <w:b/>
          <w:bCs/>
          <w:color w:val="FF0000"/>
          <w:sz w:val="28"/>
          <w:szCs w:val="28"/>
        </w:rPr>
      </w:pPr>
      <w:r w:rsidRPr="00C44375">
        <w:rPr>
          <w:color w:val="2C2C2C" w:themeColor="text1"/>
          <w:sz w:val="28"/>
          <w:szCs w:val="28"/>
        </w:rPr>
        <w:t xml:space="preserve">         </w:t>
      </w:r>
      <w:hyperlink r:id="rId59" w:history="1">
        <w:r w:rsidR="00D66685" w:rsidRPr="00C44375">
          <w:rPr>
            <w:rStyle w:val="Hyperlink"/>
          </w:rPr>
          <w:t>http://www.safeguardingchildreninstockport.org.uk/wp-content/upload</w:t>
        </w:r>
        <w:r w:rsidR="00D66685" w:rsidRPr="00E340AC">
          <w:rPr>
            <w:rStyle w:val="Hyperlink"/>
          </w:rPr>
          <w:t>s/</w:t>
        </w:r>
        <w:r w:rsidR="0021405C" w:rsidRPr="00E340AC">
          <w:rPr>
            <w:rStyle w:val="Hyperlink"/>
          </w:rPr>
          <w:t>2024</w:t>
        </w:r>
        <w:r w:rsidR="00D66685" w:rsidRPr="00E340AC">
          <w:rPr>
            <w:rStyle w:val="Hyperlink"/>
          </w:rPr>
          <w:t>/04</w:t>
        </w:r>
        <w:r w:rsidR="00D66685" w:rsidRPr="00C44375">
          <w:rPr>
            <w:rStyle w:val="Hyperlink"/>
          </w:rPr>
          <w:t>/Stockports-multi-agency-response-to-need-guidance-document.pdf</w:t>
        </w:r>
      </w:hyperlink>
    </w:p>
    <w:p w14:paraId="6713E8BA" w14:textId="77777777" w:rsidR="006F1DC7" w:rsidRDefault="006F1DC7" w:rsidP="00F93912">
      <w:pPr>
        <w:rPr>
          <w:rFonts w:cstheme="minorHAnsi"/>
          <w:b/>
          <w:bCs/>
          <w:color w:val="2C2C2C" w:themeColor="text1"/>
          <w:sz w:val="28"/>
          <w:szCs w:val="28"/>
        </w:rPr>
      </w:pPr>
    </w:p>
    <w:p w14:paraId="13E295A1" w14:textId="440DF8F0" w:rsidR="00F93912" w:rsidRPr="00C44375" w:rsidRDefault="006F1DC7" w:rsidP="00F93912">
      <w:pPr>
        <w:rPr>
          <w:rFonts w:cstheme="minorHAnsi"/>
          <w:b/>
          <w:sz w:val="22"/>
          <w:szCs w:val="22"/>
        </w:rPr>
      </w:pPr>
      <w:r>
        <w:rPr>
          <w:rFonts w:cstheme="minorHAnsi"/>
          <w:b/>
          <w:sz w:val="22"/>
          <w:szCs w:val="22"/>
        </w:rPr>
        <w:t>P</w:t>
      </w:r>
      <w:r w:rsidR="00F93912" w:rsidRPr="00C44375">
        <w:rPr>
          <w:rFonts w:cstheme="minorHAnsi"/>
          <w:b/>
          <w:sz w:val="22"/>
          <w:szCs w:val="22"/>
        </w:rPr>
        <w:t>rofessional standards</w:t>
      </w:r>
    </w:p>
    <w:p w14:paraId="3CB831ED" w14:textId="6815BE3B" w:rsidR="00F93912" w:rsidRPr="00C44375" w:rsidRDefault="00DD62C6" w:rsidP="00F93912">
      <w:pPr>
        <w:rPr>
          <w:rFonts w:cstheme="minorHAnsi"/>
          <w:b/>
          <w:sz w:val="22"/>
          <w:szCs w:val="22"/>
        </w:rPr>
      </w:pPr>
      <w:hyperlink r:id="rId60" w:history="1">
        <w:r w:rsidR="00F93912" w:rsidRPr="00C44375">
          <w:rPr>
            <w:rStyle w:val="Hyperlink"/>
            <w:rFonts w:cstheme="minorHAnsi"/>
            <w:b/>
            <w:sz w:val="22"/>
            <w:szCs w:val="22"/>
          </w:rPr>
          <w:t>Teachers_standard_information.pdf</w:t>
        </w:r>
      </w:hyperlink>
    </w:p>
    <w:p w14:paraId="252FCAE8" w14:textId="624A0028" w:rsidR="00F93912" w:rsidRPr="00C44375" w:rsidRDefault="00DD62C6" w:rsidP="00F93912">
      <w:pPr>
        <w:rPr>
          <w:rFonts w:cstheme="minorHAnsi"/>
          <w:b/>
          <w:sz w:val="22"/>
          <w:szCs w:val="22"/>
        </w:rPr>
      </w:pPr>
      <w:hyperlink r:id="rId61" w:history="1">
        <w:r w:rsidR="00F93912" w:rsidRPr="00C44375">
          <w:rPr>
            <w:rStyle w:val="Hyperlink"/>
            <w:rFonts w:cstheme="minorHAnsi"/>
            <w:b/>
            <w:sz w:val="22"/>
            <w:szCs w:val="22"/>
          </w:rPr>
          <w:t>The-7-principles-of-public-life</w:t>
        </w:r>
      </w:hyperlink>
    </w:p>
    <w:p w14:paraId="4BF4DB97" w14:textId="52D7652D" w:rsidR="00F93912" w:rsidRPr="00C44375" w:rsidRDefault="00DD62C6" w:rsidP="00F93912">
      <w:pPr>
        <w:rPr>
          <w:rFonts w:cstheme="minorHAnsi"/>
          <w:b/>
          <w:sz w:val="22"/>
          <w:szCs w:val="22"/>
        </w:rPr>
      </w:pPr>
      <w:hyperlink r:id="rId62" w:anchor=":~:text=Headteachers%20are%20expected%20to%20demonstrate,which%20teachers%20can%20fulfil%20them." w:history="1">
        <w:r w:rsidR="00F93912" w:rsidRPr="00C44375">
          <w:rPr>
            <w:rStyle w:val="Hyperlink"/>
            <w:rFonts w:cstheme="minorHAnsi"/>
            <w:b/>
            <w:sz w:val="22"/>
            <w:szCs w:val="22"/>
          </w:rPr>
          <w:t>National-standards-of-excellence-for-headteachers</w:t>
        </w:r>
      </w:hyperlink>
    </w:p>
    <w:p w14:paraId="7692ED2B" w14:textId="77777777" w:rsidR="00F93912" w:rsidRPr="00C44375" w:rsidRDefault="00F93912" w:rsidP="00F93912">
      <w:pPr>
        <w:rPr>
          <w:rFonts w:cstheme="minorHAnsi"/>
          <w:b/>
          <w:sz w:val="22"/>
          <w:szCs w:val="22"/>
        </w:rPr>
      </w:pPr>
      <w:r w:rsidRPr="00C44375">
        <w:rPr>
          <w:rFonts w:cstheme="minorHAnsi"/>
          <w:b/>
          <w:sz w:val="22"/>
          <w:szCs w:val="22"/>
        </w:rPr>
        <w:t>NSPCC ‘Report Abuse in Education’ Helpline</w:t>
      </w:r>
    </w:p>
    <w:p w14:paraId="7DA186D9" w14:textId="77777777" w:rsidR="00F93912" w:rsidRPr="00C44375" w:rsidRDefault="00F93912" w:rsidP="00533F62">
      <w:pPr>
        <w:numPr>
          <w:ilvl w:val="0"/>
          <w:numId w:val="54"/>
        </w:numPr>
        <w:spacing w:after="0" w:line="240" w:lineRule="auto"/>
        <w:rPr>
          <w:rStyle w:val="Hyperlink"/>
          <w:rFonts w:cstheme="minorHAnsi"/>
          <w:bCs/>
          <w:sz w:val="22"/>
          <w:szCs w:val="22"/>
        </w:rPr>
      </w:pPr>
      <w:r w:rsidRPr="00C44375">
        <w:rPr>
          <w:rStyle w:val="Hyperlink"/>
          <w:rFonts w:cstheme="minorHAnsi"/>
          <w:bCs/>
        </w:rPr>
        <w:t> </w:t>
      </w:r>
      <w:hyperlink r:id="rId63" w:history="1">
        <w:r w:rsidRPr="00C44375">
          <w:rPr>
            <w:rStyle w:val="Hyperlink"/>
            <w:rFonts w:cstheme="minorHAnsi"/>
            <w:bCs/>
            <w:sz w:val="22"/>
            <w:szCs w:val="22"/>
          </w:rPr>
          <w:t>0800 136 663</w:t>
        </w:r>
      </w:hyperlink>
      <w:r w:rsidRPr="00C44375">
        <w:rPr>
          <w:rStyle w:val="Hyperlink"/>
          <w:rFonts w:cstheme="minorHAnsi"/>
        </w:rPr>
        <w:t> </w:t>
      </w:r>
      <w:r w:rsidRPr="00C44375">
        <w:rPr>
          <w:rFonts w:cstheme="minorHAnsi"/>
          <w:sz w:val="22"/>
          <w:szCs w:val="22"/>
        </w:rPr>
        <w:t>or </w:t>
      </w:r>
      <w:hyperlink r:id="rId64" w:tooltip="Email the NSPCC helpline" w:history="1">
        <w:r w:rsidRPr="00C44375">
          <w:rPr>
            <w:rStyle w:val="Hyperlink"/>
            <w:rFonts w:cstheme="minorHAnsi"/>
            <w:bCs/>
            <w:sz w:val="22"/>
            <w:szCs w:val="22"/>
          </w:rPr>
          <w:t>help@nspcc.org.uk</w:t>
        </w:r>
      </w:hyperlink>
    </w:p>
    <w:p w14:paraId="38BF3954" w14:textId="77777777" w:rsidR="00F93912" w:rsidRPr="00C44375" w:rsidRDefault="00F93912" w:rsidP="00F93912">
      <w:pPr>
        <w:ind w:left="720"/>
        <w:rPr>
          <w:rFonts w:cstheme="minorHAnsi"/>
          <w:bCs/>
          <w:sz w:val="22"/>
          <w:szCs w:val="22"/>
        </w:rPr>
      </w:pPr>
    </w:p>
    <w:p w14:paraId="1B072728" w14:textId="77777777" w:rsidR="00F93912" w:rsidRPr="00C44375" w:rsidRDefault="00F93912" w:rsidP="00F93912">
      <w:pPr>
        <w:rPr>
          <w:rFonts w:cstheme="minorHAnsi"/>
          <w:b/>
          <w:sz w:val="22"/>
          <w:szCs w:val="22"/>
        </w:rPr>
      </w:pPr>
      <w:r w:rsidRPr="00C44375">
        <w:rPr>
          <w:rFonts w:cstheme="minorHAnsi"/>
          <w:b/>
          <w:sz w:val="22"/>
          <w:szCs w:val="22"/>
        </w:rPr>
        <w:t>National Organisations</w:t>
      </w:r>
    </w:p>
    <w:p w14:paraId="7C75E2A0" w14:textId="77777777" w:rsidR="00F93912" w:rsidRPr="00C44375" w:rsidRDefault="00F93912" w:rsidP="00533F62">
      <w:pPr>
        <w:numPr>
          <w:ilvl w:val="0"/>
          <w:numId w:val="54"/>
        </w:numPr>
        <w:spacing w:after="0" w:line="240" w:lineRule="auto"/>
        <w:rPr>
          <w:rFonts w:cstheme="minorHAnsi"/>
          <w:bCs/>
          <w:sz w:val="22"/>
          <w:szCs w:val="22"/>
        </w:rPr>
      </w:pPr>
      <w:r w:rsidRPr="00C44375">
        <w:rPr>
          <w:rFonts w:cstheme="minorHAnsi"/>
          <w:sz w:val="22"/>
          <w:szCs w:val="22"/>
        </w:rPr>
        <w:t xml:space="preserve">NSPCC: </w:t>
      </w:r>
      <w:hyperlink r:id="rId65" w:history="1">
        <w:r w:rsidRPr="00C44375">
          <w:rPr>
            <w:rStyle w:val="Hyperlink"/>
            <w:rFonts w:cstheme="minorHAnsi"/>
            <w:sz w:val="22"/>
            <w:szCs w:val="22"/>
          </w:rPr>
          <w:t>www.nspcc.org.uk</w:t>
        </w:r>
      </w:hyperlink>
      <w:r w:rsidRPr="00C44375">
        <w:rPr>
          <w:rFonts w:cstheme="minorHAnsi"/>
          <w:color w:val="2B579A"/>
          <w:sz w:val="22"/>
          <w:szCs w:val="22"/>
          <w:shd w:val="clear" w:color="auto" w:fill="E6E6E6"/>
        </w:rPr>
        <w:t xml:space="preserve"> </w:t>
      </w:r>
    </w:p>
    <w:p w14:paraId="5183FDB3" w14:textId="77777777" w:rsidR="00F93912" w:rsidRPr="00C44375" w:rsidRDefault="00F93912" w:rsidP="00533F62">
      <w:pPr>
        <w:numPr>
          <w:ilvl w:val="0"/>
          <w:numId w:val="54"/>
        </w:numPr>
        <w:spacing w:after="0" w:line="240" w:lineRule="auto"/>
        <w:rPr>
          <w:rFonts w:cstheme="minorHAnsi"/>
          <w:bCs/>
          <w:sz w:val="22"/>
          <w:szCs w:val="22"/>
        </w:rPr>
      </w:pPr>
      <w:r w:rsidRPr="00C44375">
        <w:rPr>
          <w:rFonts w:cstheme="minorHAnsi"/>
          <w:sz w:val="22"/>
          <w:szCs w:val="22"/>
        </w:rPr>
        <w:t xml:space="preserve">Barnardo’s: </w:t>
      </w:r>
      <w:hyperlink r:id="rId66" w:history="1">
        <w:r w:rsidRPr="00C44375">
          <w:rPr>
            <w:rStyle w:val="Hyperlink"/>
            <w:rFonts w:cstheme="minorHAnsi"/>
            <w:bCs/>
            <w:sz w:val="22"/>
            <w:szCs w:val="22"/>
          </w:rPr>
          <w:t>www.barnardos.org.uk</w:t>
        </w:r>
      </w:hyperlink>
      <w:r w:rsidRPr="00C44375">
        <w:rPr>
          <w:rFonts w:cstheme="minorHAnsi"/>
          <w:bCs/>
          <w:color w:val="2B579A"/>
          <w:sz w:val="22"/>
          <w:szCs w:val="22"/>
          <w:shd w:val="clear" w:color="auto" w:fill="E6E6E6"/>
        </w:rPr>
        <w:t xml:space="preserve"> </w:t>
      </w:r>
    </w:p>
    <w:p w14:paraId="4FA89351" w14:textId="77777777" w:rsidR="00F93912" w:rsidRPr="00C44375" w:rsidRDefault="00F93912" w:rsidP="00533F62">
      <w:pPr>
        <w:numPr>
          <w:ilvl w:val="0"/>
          <w:numId w:val="54"/>
        </w:numPr>
        <w:spacing w:after="0" w:line="240" w:lineRule="auto"/>
        <w:rPr>
          <w:rFonts w:cstheme="minorHAnsi"/>
          <w:bCs/>
          <w:sz w:val="22"/>
          <w:szCs w:val="22"/>
        </w:rPr>
      </w:pPr>
      <w:r w:rsidRPr="00C44375">
        <w:rPr>
          <w:rFonts w:cstheme="minorHAnsi"/>
          <w:sz w:val="22"/>
          <w:szCs w:val="22"/>
        </w:rPr>
        <w:t xml:space="preserve">Action for Children: </w:t>
      </w:r>
      <w:hyperlink r:id="rId67" w:history="1">
        <w:r w:rsidRPr="00C44375">
          <w:rPr>
            <w:rStyle w:val="Hyperlink"/>
            <w:rFonts w:cstheme="minorHAnsi"/>
            <w:bCs/>
            <w:sz w:val="22"/>
            <w:szCs w:val="22"/>
          </w:rPr>
          <w:t>www.actionforchildren.org.uk</w:t>
        </w:r>
      </w:hyperlink>
      <w:r w:rsidRPr="00C44375">
        <w:rPr>
          <w:rFonts w:cstheme="minorHAnsi"/>
          <w:bCs/>
          <w:color w:val="2B579A"/>
          <w:sz w:val="22"/>
          <w:szCs w:val="22"/>
          <w:shd w:val="clear" w:color="auto" w:fill="E6E6E6"/>
        </w:rPr>
        <w:t xml:space="preserve"> </w:t>
      </w:r>
    </w:p>
    <w:p w14:paraId="11287BB8" w14:textId="77777777" w:rsidR="00F93912" w:rsidRPr="00C44375" w:rsidRDefault="00F93912" w:rsidP="00533F62">
      <w:pPr>
        <w:numPr>
          <w:ilvl w:val="0"/>
          <w:numId w:val="54"/>
        </w:numPr>
        <w:spacing w:after="0" w:line="240" w:lineRule="auto"/>
        <w:rPr>
          <w:rFonts w:cstheme="minorHAnsi"/>
          <w:bCs/>
          <w:sz w:val="22"/>
          <w:szCs w:val="22"/>
        </w:rPr>
      </w:pPr>
      <w:r w:rsidRPr="00C44375">
        <w:rPr>
          <w:rFonts w:cstheme="minorHAnsi"/>
          <w:sz w:val="22"/>
          <w:szCs w:val="22"/>
        </w:rPr>
        <w:t xml:space="preserve">Children’s Society: </w:t>
      </w:r>
      <w:hyperlink r:id="rId68" w:history="1">
        <w:r w:rsidRPr="00C44375">
          <w:rPr>
            <w:rStyle w:val="Hyperlink"/>
            <w:rFonts w:cstheme="minorHAnsi"/>
            <w:bCs/>
            <w:sz w:val="22"/>
            <w:szCs w:val="22"/>
          </w:rPr>
          <w:t>www.childrenssociety.org.uk</w:t>
        </w:r>
      </w:hyperlink>
      <w:r w:rsidRPr="00C44375">
        <w:rPr>
          <w:rFonts w:cstheme="minorHAnsi"/>
          <w:bCs/>
          <w:color w:val="2B579A"/>
          <w:sz w:val="22"/>
          <w:szCs w:val="22"/>
          <w:shd w:val="clear" w:color="auto" w:fill="E6E6E6"/>
        </w:rPr>
        <w:t xml:space="preserve"> </w:t>
      </w:r>
    </w:p>
    <w:p w14:paraId="591F0DE5" w14:textId="77777777" w:rsidR="00F93912" w:rsidRPr="00C44375" w:rsidRDefault="00F93912" w:rsidP="00533F62">
      <w:pPr>
        <w:numPr>
          <w:ilvl w:val="0"/>
          <w:numId w:val="54"/>
        </w:numPr>
        <w:spacing w:after="0" w:line="240" w:lineRule="auto"/>
        <w:rPr>
          <w:rFonts w:cstheme="minorHAnsi"/>
          <w:bCs/>
          <w:sz w:val="22"/>
          <w:szCs w:val="22"/>
        </w:rPr>
      </w:pPr>
      <w:r w:rsidRPr="00C44375">
        <w:rPr>
          <w:rFonts w:cstheme="minorHAnsi"/>
          <w:bCs/>
          <w:sz w:val="22"/>
          <w:szCs w:val="22"/>
        </w:rPr>
        <w:t xml:space="preserve">Centre of Expertise on Child Sexual Abuse: </w:t>
      </w:r>
      <w:hyperlink r:id="rId69" w:history="1">
        <w:r w:rsidRPr="00C44375">
          <w:rPr>
            <w:rStyle w:val="Hyperlink"/>
            <w:rFonts w:cstheme="minorHAnsi"/>
            <w:bCs/>
            <w:sz w:val="22"/>
            <w:szCs w:val="22"/>
          </w:rPr>
          <w:t>www.csacentre.org.uk</w:t>
        </w:r>
      </w:hyperlink>
      <w:r w:rsidRPr="00C44375">
        <w:rPr>
          <w:rFonts w:cstheme="minorHAnsi"/>
          <w:bCs/>
          <w:sz w:val="22"/>
          <w:szCs w:val="22"/>
        </w:rPr>
        <w:t xml:space="preserve"> </w:t>
      </w:r>
    </w:p>
    <w:p w14:paraId="1764F20B" w14:textId="77777777" w:rsidR="00F93912" w:rsidRPr="00C44375" w:rsidRDefault="00F93912" w:rsidP="00F93912">
      <w:pPr>
        <w:rPr>
          <w:rFonts w:cstheme="minorHAnsi"/>
          <w:b/>
          <w:sz w:val="22"/>
          <w:szCs w:val="22"/>
        </w:rPr>
      </w:pPr>
    </w:p>
    <w:p w14:paraId="16A66066" w14:textId="77777777" w:rsidR="00F93912" w:rsidRPr="00C44375" w:rsidRDefault="298D5CF4" w:rsidP="00187A24">
      <w:pPr>
        <w:pStyle w:val="Heading2"/>
        <w:rPr>
          <w:b/>
          <w:bCs/>
          <w:sz w:val="22"/>
          <w:szCs w:val="22"/>
        </w:rPr>
      </w:pPr>
      <w:bookmarkStart w:id="181" w:name="_Toc454193251"/>
      <w:bookmarkStart w:id="182" w:name="_Toc176172698"/>
      <w:r w:rsidRPr="00C44375">
        <w:t>Support for Staff</w:t>
      </w:r>
      <w:bookmarkEnd w:id="181"/>
      <w:bookmarkEnd w:id="182"/>
    </w:p>
    <w:p w14:paraId="07CCD8B6" w14:textId="77777777" w:rsidR="00F93912" w:rsidRPr="00C44375" w:rsidRDefault="00F93912" w:rsidP="00533F62">
      <w:pPr>
        <w:numPr>
          <w:ilvl w:val="0"/>
          <w:numId w:val="44"/>
        </w:numPr>
        <w:spacing w:after="0" w:line="240" w:lineRule="auto"/>
        <w:ind w:left="714" w:hanging="357"/>
        <w:rPr>
          <w:rFonts w:cstheme="minorHAnsi"/>
          <w:sz w:val="22"/>
          <w:szCs w:val="22"/>
        </w:rPr>
      </w:pPr>
      <w:r w:rsidRPr="00C44375">
        <w:rPr>
          <w:rFonts w:cstheme="minorHAnsi"/>
          <w:sz w:val="22"/>
          <w:szCs w:val="22"/>
        </w:rPr>
        <w:t xml:space="preserve">Education Support Partnership: </w:t>
      </w:r>
      <w:hyperlink r:id="rId70" w:history="1">
        <w:r w:rsidRPr="00C44375">
          <w:rPr>
            <w:rStyle w:val="Hyperlink"/>
            <w:rFonts w:cstheme="minorHAnsi"/>
            <w:sz w:val="22"/>
            <w:szCs w:val="22"/>
          </w:rPr>
          <w:t>www.educationsupportpartnership.org.uk</w:t>
        </w:r>
      </w:hyperlink>
      <w:r w:rsidRPr="00C44375">
        <w:rPr>
          <w:rFonts w:cstheme="minorHAnsi"/>
          <w:color w:val="2B579A"/>
          <w:sz w:val="22"/>
          <w:szCs w:val="22"/>
          <w:shd w:val="clear" w:color="auto" w:fill="E6E6E6"/>
        </w:rPr>
        <w:t xml:space="preserve"> </w:t>
      </w:r>
    </w:p>
    <w:p w14:paraId="58A285AC" w14:textId="77777777" w:rsidR="00F93912" w:rsidRPr="00C44375" w:rsidRDefault="00F93912" w:rsidP="00533F62">
      <w:pPr>
        <w:numPr>
          <w:ilvl w:val="0"/>
          <w:numId w:val="44"/>
        </w:numPr>
        <w:spacing w:after="0" w:line="240" w:lineRule="auto"/>
        <w:ind w:left="714" w:hanging="357"/>
        <w:rPr>
          <w:rFonts w:cstheme="minorHAnsi"/>
          <w:sz w:val="22"/>
          <w:szCs w:val="22"/>
        </w:rPr>
      </w:pPr>
      <w:r w:rsidRPr="00C44375">
        <w:rPr>
          <w:rFonts w:cstheme="minorHAnsi"/>
          <w:sz w:val="22"/>
          <w:szCs w:val="22"/>
        </w:rPr>
        <w:t xml:space="preserve">Professional Online Safety Helpline: </w:t>
      </w:r>
      <w:hyperlink r:id="rId71" w:history="1">
        <w:r w:rsidRPr="00C44375">
          <w:rPr>
            <w:rStyle w:val="Hyperlink"/>
            <w:rFonts w:cstheme="minorHAnsi"/>
            <w:sz w:val="22"/>
            <w:szCs w:val="22"/>
          </w:rPr>
          <w:t>www.saferinternet.org.uk/helpline</w:t>
        </w:r>
      </w:hyperlink>
      <w:r w:rsidRPr="00C44375">
        <w:rPr>
          <w:rFonts w:cstheme="minorHAnsi"/>
          <w:color w:val="2B579A"/>
          <w:sz w:val="22"/>
          <w:szCs w:val="22"/>
          <w:shd w:val="clear" w:color="auto" w:fill="E6E6E6"/>
        </w:rPr>
        <w:t xml:space="preserve"> </w:t>
      </w:r>
    </w:p>
    <w:p w14:paraId="6DEF033B" w14:textId="77777777" w:rsidR="00F93912" w:rsidRPr="00C44375" w:rsidRDefault="00F93912" w:rsidP="00533F62">
      <w:pPr>
        <w:numPr>
          <w:ilvl w:val="0"/>
          <w:numId w:val="44"/>
        </w:numPr>
        <w:spacing w:after="0" w:line="240" w:lineRule="auto"/>
        <w:ind w:left="714" w:hanging="357"/>
        <w:rPr>
          <w:rFonts w:cstheme="minorHAnsi"/>
          <w:sz w:val="22"/>
          <w:szCs w:val="22"/>
        </w:rPr>
      </w:pPr>
      <w:r w:rsidRPr="00C44375">
        <w:rPr>
          <w:rFonts w:cstheme="minorHAnsi"/>
          <w:sz w:val="22"/>
          <w:szCs w:val="22"/>
        </w:rPr>
        <w:t xml:space="preserve">Harmful Sexual Behaviour Support Service: </w:t>
      </w:r>
      <w:hyperlink r:id="rId72" w:history="1">
        <w:r w:rsidRPr="00C44375">
          <w:rPr>
            <w:rStyle w:val="Hyperlink"/>
            <w:rFonts w:cstheme="minorHAnsi"/>
            <w:sz w:val="22"/>
            <w:szCs w:val="22"/>
          </w:rPr>
          <w:t>https://swgfl.org.uk/harmful-sexual-behaviour-support-service</w:t>
        </w:r>
      </w:hyperlink>
      <w:r w:rsidRPr="00C44375">
        <w:rPr>
          <w:rFonts w:cstheme="minorHAnsi"/>
          <w:color w:val="2B579A"/>
          <w:sz w:val="22"/>
          <w:szCs w:val="22"/>
          <w:shd w:val="clear" w:color="auto" w:fill="E6E6E6"/>
        </w:rPr>
        <w:t xml:space="preserve"> </w:t>
      </w:r>
    </w:p>
    <w:p w14:paraId="055BCFEB" w14:textId="77777777" w:rsidR="00F93912" w:rsidRPr="00C44375" w:rsidRDefault="00F93912" w:rsidP="00F93912">
      <w:pPr>
        <w:rPr>
          <w:rFonts w:cstheme="minorHAnsi"/>
          <w:sz w:val="22"/>
          <w:szCs w:val="22"/>
        </w:rPr>
      </w:pPr>
    </w:p>
    <w:p w14:paraId="2E4429FD" w14:textId="08A540C3" w:rsidR="00F93912" w:rsidRPr="00C44375" w:rsidRDefault="298D5CF4" w:rsidP="00187A24">
      <w:pPr>
        <w:pStyle w:val="Heading2"/>
        <w:rPr>
          <w:b/>
          <w:bCs/>
          <w:sz w:val="22"/>
          <w:szCs w:val="22"/>
        </w:rPr>
      </w:pPr>
      <w:bookmarkStart w:id="183" w:name="_Toc170609679"/>
      <w:bookmarkStart w:id="184" w:name="_Toc176172699"/>
      <w:r w:rsidRPr="00C44375">
        <w:t>Support for pupils/</w:t>
      </w:r>
      <w:r w:rsidR="00C513C6">
        <w:t>pupils</w:t>
      </w:r>
      <w:bookmarkEnd w:id="183"/>
      <w:bookmarkEnd w:id="184"/>
    </w:p>
    <w:p w14:paraId="080B8A8F" w14:textId="77777777" w:rsidR="00F93912" w:rsidRPr="00C44375" w:rsidRDefault="00F93912" w:rsidP="00533F62">
      <w:pPr>
        <w:numPr>
          <w:ilvl w:val="0"/>
          <w:numId w:val="45"/>
        </w:numPr>
        <w:spacing w:after="0" w:line="240" w:lineRule="auto"/>
        <w:rPr>
          <w:rFonts w:cstheme="minorHAnsi"/>
          <w:sz w:val="22"/>
          <w:szCs w:val="22"/>
        </w:rPr>
      </w:pPr>
      <w:r w:rsidRPr="00C44375">
        <w:rPr>
          <w:rFonts w:cstheme="minorHAnsi"/>
          <w:sz w:val="22"/>
          <w:szCs w:val="22"/>
        </w:rPr>
        <w:t xml:space="preserve">ChildLine: </w:t>
      </w:r>
      <w:hyperlink r:id="rId73" w:history="1">
        <w:r w:rsidRPr="00C44375">
          <w:rPr>
            <w:rStyle w:val="Hyperlink"/>
            <w:rFonts w:cstheme="minorHAnsi"/>
            <w:bCs/>
            <w:sz w:val="22"/>
            <w:szCs w:val="22"/>
          </w:rPr>
          <w:t>www.childline.org.uk</w:t>
        </w:r>
      </w:hyperlink>
    </w:p>
    <w:p w14:paraId="3DCF338A" w14:textId="77777777" w:rsidR="00F93912" w:rsidRPr="00C44375" w:rsidRDefault="00F93912" w:rsidP="00533F62">
      <w:pPr>
        <w:numPr>
          <w:ilvl w:val="0"/>
          <w:numId w:val="45"/>
        </w:numPr>
        <w:spacing w:after="0" w:line="240" w:lineRule="auto"/>
        <w:rPr>
          <w:rFonts w:cstheme="minorHAnsi"/>
          <w:bCs/>
          <w:sz w:val="22"/>
          <w:szCs w:val="22"/>
        </w:rPr>
      </w:pPr>
      <w:r w:rsidRPr="00C44375">
        <w:rPr>
          <w:rFonts w:cstheme="minorHAnsi"/>
          <w:sz w:val="22"/>
          <w:szCs w:val="22"/>
        </w:rPr>
        <w:lastRenderedPageBreak/>
        <w:t xml:space="preserve">Papyrus: </w:t>
      </w:r>
      <w:hyperlink r:id="rId74" w:history="1">
        <w:r w:rsidRPr="00C44375">
          <w:rPr>
            <w:rStyle w:val="Hyperlink"/>
            <w:rFonts w:cstheme="minorHAnsi"/>
            <w:bCs/>
            <w:sz w:val="22"/>
            <w:szCs w:val="22"/>
          </w:rPr>
          <w:t>www.papyrus-uk.org</w:t>
        </w:r>
      </w:hyperlink>
      <w:r w:rsidRPr="00C44375">
        <w:rPr>
          <w:rFonts w:cstheme="minorHAnsi"/>
          <w:bCs/>
          <w:color w:val="2B579A"/>
          <w:sz w:val="22"/>
          <w:szCs w:val="22"/>
          <w:shd w:val="clear" w:color="auto" w:fill="E6E6E6"/>
        </w:rPr>
        <w:t xml:space="preserve"> </w:t>
      </w:r>
    </w:p>
    <w:p w14:paraId="50F919B0" w14:textId="77777777" w:rsidR="00F93912" w:rsidRPr="00C44375" w:rsidRDefault="00F93912" w:rsidP="00533F62">
      <w:pPr>
        <w:numPr>
          <w:ilvl w:val="0"/>
          <w:numId w:val="45"/>
        </w:numPr>
        <w:spacing w:after="0" w:line="240" w:lineRule="auto"/>
        <w:rPr>
          <w:rStyle w:val="Hyperlink"/>
          <w:rFonts w:cstheme="minorHAnsi"/>
          <w:sz w:val="22"/>
          <w:szCs w:val="22"/>
        </w:rPr>
      </w:pPr>
      <w:r w:rsidRPr="00C44375">
        <w:rPr>
          <w:rFonts w:cstheme="minorHAnsi"/>
          <w:sz w:val="22"/>
          <w:szCs w:val="22"/>
        </w:rPr>
        <w:t xml:space="preserve">The Mix: </w:t>
      </w:r>
      <w:hyperlink r:id="rId75" w:history="1">
        <w:r w:rsidRPr="00C44375">
          <w:rPr>
            <w:rStyle w:val="Hyperlink"/>
            <w:rFonts w:cstheme="minorHAnsi"/>
            <w:bCs/>
            <w:sz w:val="22"/>
            <w:szCs w:val="22"/>
          </w:rPr>
          <w:t>www.themix.org.uk</w:t>
        </w:r>
      </w:hyperlink>
    </w:p>
    <w:p w14:paraId="7F5B45A2" w14:textId="77777777" w:rsidR="00F93912" w:rsidRPr="00C44375" w:rsidRDefault="00F93912" w:rsidP="00533F62">
      <w:pPr>
        <w:numPr>
          <w:ilvl w:val="0"/>
          <w:numId w:val="45"/>
        </w:numPr>
        <w:spacing w:after="0" w:line="240" w:lineRule="auto"/>
        <w:rPr>
          <w:rFonts w:cstheme="minorHAnsi"/>
          <w:sz w:val="22"/>
          <w:szCs w:val="22"/>
        </w:rPr>
      </w:pPr>
      <w:r w:rsidRPr="00C44375">
        <w:rPr>
          <w:rFonts w:cstheme="minorHAnsi"/>
          <w:sz w:val="22"/>
          <w:szCs w:val="22"/>
        </w:rPr>
        <w:t xml:space="preserve">Shout: </w:t>
      </w:r>
      <w:hyperlink r:id="rId76" w:history="1">
        <w:r w:rsidRPr="00C44375">
          <w:rPr>
            <w:rStyle w:val="Hyperlink"/>
            <w:rFonts w:cstheme="minorHAnsi"/>
            <w:sz w:val="22"/>
            <w:szCs w:val="22"/>
          </w:rPr>
          <w:t>www.giveusashout.org</w:t>
        </w:r>
      </w:hyperlink>
    </w:p>
    <w:p w14:paraId="6B8B49BD" w14:textId="77777777" w:rsidR="00F93912" w:rsidRPr="00C44375" w:rsidRDefault="00F93912" w:rsidP="00533F62">
      <w:pPr>
        <w:numPr>
          <w:ilvl w:val="0"/>
          <w:numId w:val="45"/>
        </w:numPr>
        <w:spacing w:after="0" w:line="240" w:lineRule="auto"/>
        <w:rPr>
          <w:rStyle w:val="Hyperlink"/>
          <w:rFonts w:cstheme="minorHAnsi"/>
          <w:sz w:val="22"/>
          <w:szCs w:val="22"/>
        </w:rPr>
      </w:pPr>
      <w:r w:rsidRPr="00C44375">
        <w:rPr>
          <w:rFonts w:cstheme="minorHAnsi"/>
          <w:sz w:val="22"/>
          <w:szCs w:val="22"/>
        </w:rPr>
        <w:t xml:space="preserve">Fearless: </w:t>
      </w:r>
      <w:hyperlink r:id="rId77" w:history="1">
        <w:r w:rsidRPr="00C44375">
          <w:rPr>
            <w:rStyle w:val="Hyperlink"/>
            <w:rFonts w:cstheme="minorHAnsi"/>
            <w:sz w:val="22"/>
            <w:szCs w:val="22"/>
          </w:rPr>
          <w:t>www.fearless.org</w:t>
        </w:r>
      </w:hyperlink>
    </w:p>
    <w:p w14:paraId="5998DB75" w14:textId="77777777" w:rsidR="00F93912" w:rsidRPr="00C44375" w:rsidRDefault="00F93912" w:rsidP="00533F62">
      <w:pPr>
        <w:numPr>
          <w:ilvl w:val="0"/>
          <w:numId w:val="45"/>
        </w:numPr>
        <w:spacing w:after="0" w:line="240" w:lineRule="auto"/>
        <w:rPr>
          <w:rFonts w:cstheme="minorHAnsi"/>
        </w:rPr>
      </w:pPr>
      <w:r w:rsidRPr="00C44375">
        <w:rPr>
          <w:rFonts w:cstheme="minorHAnsi"/>
          <w:sz w:val="22"/>
          <w:szCs w:val="22"/>
        </w:rPr>
        <w:t xml:space="preserve">Victim Support: </w:t>
      </w:r>
      <w:hyperlink r:id="rId78" w:history="1">
        <w:r w:rsidRPr="00C44375">
          <w:rPr>
            <w:rStyle w:val="Hyperlink"/>
            <w:rFonts w:cstheme="minorHAnsi"/>
            <w:bCs/>
            <w:sz w:val="22"/>
            <w:szCs w:val="22"/>
          </w:rPr>
          <w:t>www.victimsupport.org.uk</w:t>
        </w:r>
      </w:hyperlink>
      <w:r w:rsidRPr="00C44375">
        <w:rPr>
          <w:rStyle w:val="Hyperlink"/>
          <w:rFonts w:cstheme="minorHAnsi"/>
          <w:bCs/>
          <w:sz w:val="22"/>
          <w:szCs w:val="22"/>
        </w:rPr>
        <w:t xml:space="preserve"> </w:t>
      </w:r>
    </w:p>
    <w:p w14:paraId="582804D3" w14:textId="77777777" w:rsidR="00F93912" w:rsidRPr="00C44375" w:rsidRDefault="00F93912" w:rsidP="00F93912">
      <w:pPr>
        <w:ind w:left="720"/>
        <w:rPr>
          <w:rFonts w:cstheme="minorHAnsi"/>
          <w:sz w:val="22"/>
          <w:szCs w:val="22"/>
        </w:rPr>
      </w:pPr>
    </w:p>
    <w:p w14:paraId="124DED05" w14:textId="77777777" w:rsidR="00F93912" w:rsidRPr="00C44375" w:rsidRDefault="298D5CF4" w:rsidP="00187A24">
      <w:pPr>
        <w:pStyle w:val="Heading2"/>
        <w:rPr>
          <w:b/>
          <w:bCs/>
          <w:sz w:val="22"/>
          <w:szCs w:val="22"/>
        </w:rPr>
      </w:pPr>
      <w:bookmarkStart w:id="185" w:name="_Toc898662936"/>
      <w:bookmarkStart w:id="186" w:name="_Toc176172700"/>
      <w:r w:rsidRPr="00C44375">
        <w:t>Support for Adults</w:t>
      </w:r>
      <w:bookmarkEnd w:id="185"/>
      <w:bookmarkEnd w:id="186"/>
    </w:p>
    <w:p w14:paraId="528A8E8A" w14:textId="77777777" w:rsidR="00F93912" w:rsidRPr="00C44375" w:rsidRDefault="00F93912" w:rsidP="00533F62">
      <w:pPr>
        <w:numPr>
          <w:ilvl w:val="0"/>
          <w:numId w:val="46"/>
        </w:numPr>
        <w:spacing w:after="0" w:line="240" w:lineRule="auto"/>
        <w:rPr>
          <w:rFonts w:cstheme="minorHAnsi"/>
          <w:sz w:val="22"/>
          <w:szCs w:val="22"/>
        </w:rPr>
      </w:pPr>
      <w:r w:rsidRPr="00C44375">
        <w:rPr>
          <w:rFonts w:cstheme="minorHAnsi"/>
          <w:sz w:val="22"/>
          <w:szCs w:val="22"/>
        </w:rPr>
        <w:t xml:space="preserve">Family Lives: </w:t>
      </w:r>
      <w:hyperlink r:id="rId79" w:history="1">
        <w:r w:rsidRPr="00C44375">
          <w:rPr>
            <w:rStyle w:val="Hyperlink"/>
            <w:rFonts w:cstheme="minorHAnsi"/>
            <w:bCs/>
            <w:sz w:val="22"/>
            <w:szCs w:val="22"/>
          </w:rPr>
          <w:t>www.familylives.org.uk</w:t>
        </w:r>
      </w:hyperlink>
    </w:p>
    <w:p w14:paraId="288B270A" w14:textId="77777777" w:rsidR="00F93912" w:rsidRPr="00C44375" w:rsidRDefault="00F93912" w:rsidP="00533F62">
      <w:pPr>
        <w:numPr>
          <w:ilvl w:val="0"/>
          <w:numId w:val="46"/>
        </w:numPr>
        <w:spacing w:after="0" w:line="240" w:lineRule="auto"/>
        <w:rPr>
          <w:rFonts w:cstheme="minorHAnsi"/>
          <w:sz w:val="22"/>
          <w:szCs w:val="22"/>
        </w:rPr>
      </w:pPr>
      <w:r w:rsidRPr="00C44375">
        <w:rPr>
          <w:rFonts w:cstheme="minorHAnsi"/>
          <w:sz w:val="22"/>
          <w:szCs w:val="22"/>
        </w:rPr>
        <w:t xml:space="preserve">Crime Stoppers: </w:t>
      </w:r>
      <w:hyperlink r:id="rId80" w:tgtFrame="_blank" w:history="1">
        <w:r w:rsidRPr="00C44375">
          <w:rPr>
            <w:rStyle w:val="Hyperlink"/>
            <w:rFonts w:cstheme="minorHAnsi"/>
            <w:bCs/>
            <w:sz w:val="22"/>
            <w:szCs w:val="22"/>
          </w:rPr>
          <w:t>www.crimestoppers-uk.org</w:t>
        </w:r>
      </w:hyperlink>
    </w:p>
    <w:p w14:paraId="7D657B7A" w14:textId="77777777" w:rsidR="00F93912" w:rsidRPr="00C44375" w:rsidRDefault="00F93912" w:rsidP="00533F62">
      <w:pPr>
        <w:numPr>
          <w:ilvl w:val="0"/>
          <w:numId w:val="46"/>
        </w:numPr>
        <w:spacing w:after="0" w:line="240" w:lineRule="auto"/>
        <w:rPr>
          <w:rStyle w:val="Hyperlink"/>
          <w:rFonts w:cstheme="minorHAnsi"/>
          <w:bCs/>
          <w:sz w:val="22"/>
          <w:szCs w:val="22"/>
        </w:rPr>
      </w:pPr>
      <w:r w:rsidRPr="00C44375">
        <w:rPr>
          <w:rFonts w:cstheme="minorHAnsi"/>
          <w:sz w:val="22"/>
          <w:szCs w:val="22"/>
        </w:rPr>
        <w:t xml:space="preserve">Victim Support: </w:t>
      </w:r>
      <w:hyperlink r:id="rId81" w:history="1">
        <w:r w:rsidRPr="00C44375">
          <w:rPr>
            <w:rStyle w:val="Hyperlink"/>
            <w:rFonts w:cstheme="minorHAnsi"/>
            <w:bCs/>
            <w:sz w:val="22"/>
            <w:szCs w:val="22"/>
          </w:rPr>
          <w:t>www.victimsupport.org.uk</w:t>
        </w:r>
      </w:hyperlink>
      <w:r w:rsidRPr="00C44375">
        <w:rPr>
          <w:rStyle w:val="Hyperlink"/>
          <w:rFonts w:cstheme="minorHAnsi"/>
          <w:bCs/>
          <w:sz w:val="22"/>
          <w:szCs w:val="22"/>
        </w:rPr>
        <w:t xml:space="preserve"> </w:t>
      </w:r>
    </w:p>
    <w:p w14:paraId="393EF726" w14:textId="77777777" w:rsidR="00F93912" w:rsidRPr="00C44375" w:rsidRDefault="00F93912" w:rsidP="00533F62">
      <w:pPr>
        <w:numPr>
          <w:ilvl w:val="0"/>
          <w:numId w:val="46"/>
        </w:numPr>
        <w:spacing w:after="0" w:line="240" w:lineRule="auto"/>
        <w:rPr>
          <w:rFonts w:cstheme="minorHAnsi"/>
          <w:bCs/>
          <w:sz w:val="22"/>
          <w:szCs w:val="22"/>
        </w:rPr>
      </w:pPr>
      <w:r w:rsidRPr="00C44375">
        <w:rPr>
          <w:rFonts w:cstheme="minorHAnsi"/>
          <w:sz w:val="22"/>
          <w:szCs w:val="22"/>
        </w:rPr>
        <w:t xml:space="preserve">The Samaritans: </w:t>
      </w:r>
      <w:hyperlink r:id="rId82" w:history="1">
        <w:r w:rsidRPr="00C44375">
          <w:rPr>
            <w:rStyle w:val="Hyperlink"/>
            <w:rFonts w:cstheme="minorHAnsi"/>
            <w:bCs/>
            <w:sz w:val="22"/>
            <w:szCs w:val="22"/>
          </w:rPr>
          <w:t>www.samaritans.org</w:t>
        </w:r>
      </w:hyperlink>
      <w:r w:rsidRPr="00C44375">
        <w:rPr>
          <w:rFonts w:cstheme="minorHAnsi"/>
          <w:bCs/>
          <w:color w:val="2B579A"/>
          <w:sz w:val="22"/>
          <w:szCs w:val="22"/>
          <w:shd w:val="clear" w:color="auto" w:fill="E6E6E6"/>
        </w:rPr>
        <w:t xml:space="preserve"> </w:t>
      </w:r>
    </w:p>
    <w:p w14:paraId="3F9C4226" w14:textId="77777777" w:rsidR="00F93912" w:rsidRPr="00C44375" w:rsidRDefault="00F93912" w:rsidP="00533F62">
      <w:pPr>
        <w:numPr>
          <w:ilvl w:val="0"/>
          <w:numId w:val="46"/>
        </w:numPr>
        <w:spacing w:after="0" w:line="240" w:lineRule="auto"/>
        <w:rPr>
          <w:sz w:val="22"/>
          <w:szCs w:val="22"/>
        </w:rPr>
      </w:pPr>
      <w:bookmarkStart w:id="187" w:name="_Int_cN93JkQp"/>
      <w:r w:rsidRPr="00C44375">
        <w:rPr>
          <w:sz w:val="22"/>
          <w:szCs w:val="22"/>
        </w:rPr>
        <w:t>NAPAC</w:t>
      </w:r>
      <w:bookmarkEnd w:id="187"/>
      <w:r w:rsidRPr="00C44375">
        <w:rPr>
          <w:sz w:val="22"/>
          <w:szCs w:val="22"/>
        </w:rPr>
        <w:t xml:space="preserve"> (National Association for People Abused in Childhood): </w:t>
      </w:r>
      <w:r w:rsidRPr="00C44375">
        <w:rPr>
          <w:rStyle w:val="Hyperlink"/>
        </w:rPr>
        <w:t>www.</w:t>
      </w:r>
      <w:hyperlink r:id="rId83">
        <w:r w:rsidRPr="00C44375">
          <w:rPr>
            <w:rStyle w:val="Hyperlink"/>
            <w:sz w:val="22"/>
            <w:szCs w:val="22"/>
          </w:rPr>
          <w:t>napac.org.uk</w:t>
        </w:r>
      </w:hyperlink>
      <w:r w:rsidRPr="00C44375">
        <w:rPr>
          <w:rStyle w:val="Hyperlink"/>
          <w:sz w:val="22"/>
          <w:szCs w:val="22"/>
        </w:rPr>
        <w:t xml:space="preserve">  </w:t>
      </w:r>
    </w:p>
    <w:p w14:paraId="68A2815F" w14:textId="77777777" w:rsidR="00F93912" w:rsidRPr="00C44375" w:rsidRDefault="00F93912" w:rsidP="00533F62">
      <w:pPr>
        <w:numPr>
          <w:ilvl w:val="0"/>
          <w:numId w:val="46"/>
        </w:numPr>
        <w:spacing w:after="0" w:line="240" w:lineRule="auto"/>
        <w:rPr>
          <w:rFonts w:cstheme="minorHAnsi"/>
          <w:sz w:val="22"/>
          <w:szCs w:val="22"/>
        </w:rPr>
      </w:pPr>
      <w:r w:rsidRPr="00C44375">
        <w:rPr>
          <w:rFonts w:cstheme="minorHAnsi"/>
          <w:sz w:val="22"/>
          <w:szCs w:val="22"/>
        </w:rPr>
        <w:t xml:space="preserve">MOSAC: </w:t>
      </w:r>
      <w:hyperlink r:id="rId84" w:history="1">
        <w:r w:rsidRPr="00C44375">
          <w:rPr>
            <w:rStyle w:val="Hyperlink"/>
            <w:rFonts w:cstheme="minorHAnsi"/>
            <w:bCs/>
            <w:sz w:val="22"/>
            <w:szCs w:val="22"/>
          </w:rPr>
          <w:t>www.mosac.org.uk</w:t>
        </w:r>
      </w:hyperlink>
      <w:r w:rsidRPr="00C44375">
        <w:rPr>
          <w:rFonts w:cstheme="minorHAnsi"/>
          <w:color w:val="2B579A"/>
          <w:sz w:val="22"/>
          <w:szCs w:val="22"/>
          <w:shd w:val="clear" w:color="auto" w:fill="E6E6E6"/>
        </w:rPr>
        <w:t xml:space="preserve"> </w:t>
      </w:r>
    </w:p>
    <w:p w14:paraId="3D4A03FC" w14:textId="77777777" w:rsidR="00F93912" w:rsidRPr="00C44375" w:rsidRDefault="00F93912" w:rsidP="00533F62">
      <w:pPr>
        <w:numPr>
          <w:ilvl w:val="0"/>
          <w:numId w:val="46"/>
        </w:numPr>
        <w:spacing w:after="0" w:line="240" w:lineRule="auto"/>
        <w:rPr>
          <w:rFonts w:cstheme="minorHAnsi"/>
          <w:bCs/>
          <w:sz w:val="22"/>
          <w:szCs w:val="22"/>
          <w:lang w:val="fr-FR"/>
        </w:rPr>
      </w:pPr>
      <w:r w:rsidRPr="00C44375">
        <w:rPr>
          <w:rFonts w:cstheme="minorHAnsi"/>
          <w:sz w:val="22"/>
          <w:szCs w:val="22"/>
          <w:lang w:val="fr-FR"/>
        </w:rPr>
        <w:t xml:space="preserve">Action Fraud: </w:t>
      </w:r>
      <w:hyperlink r:id="rId85" w:history="1">
        <w:r w:rsidRPr="00C44375">
          <w:rPr>
            <w:rStyle w:val="Hyperlink"/>
            <w:rFonts w:cstheme="minorHAnsi"/>
            <w:bCs/>
            <w:sz w:val="22"/>
            <w:szCs w:val="22"/>
            <w:lang w:val="fr-FR"/>
          </w:rPr>
          <w:t>www.actionfraud.police.uk</w:t>
        </w:r>
      </w:hyperlink>
      <w:r w:rsidRPr="00C44375">
        <w:rPr>
          <w:rFonts w:cstheme="minorHAnsi"/>
          <w:bCs/>
          <w:color w:val="2B579A"/>
          <w:sz w:val="22"/>
          <w:szCs w:val="22"/>
          <w:shd w:val="clear" w:color="auto" w:fill="E6E6E6"/>
          <w:lang w:val="fr-FR"/>
        </w:rPr>
        <w:t xml:space="preserve"> </w:t>
      </w:r>
    </w:p>
    <w:p w14:paraId="5B87B8A8" w14:textId="77777777" w:rsidR="00F93912" w:rsidRPr="00C44375" w:rsidRDefault="00F93912" w:rsidP="00533F62">
      <w:pPr>
        <w:numPr>
          <w:ilvl w:val="0"/>
          <w:numId w:val="46"/>
        </w:numPr>
        <w:spacing w:after="0" w:line="240" w:lineRule="auto"/>
        <w:rPr>
          <w:rStyle w:val="Hyperlink"/>
          <w:rFonts w:cstheme="minorHAnsi"/>
          <w:sz w:val="22"/>
          <w:szCs w:val="22"/>
        </w:rPr>
      </w:pPr>
      <w:r w:rsidRPr="00C44375">
        <w:rPr>
          <w:rFonts w:cstheme="minorHAnsi"/>
        </w:rPr>
        <w:t>S</w:t>
      </w:r>
      <w:r w:rsidRPr="00C44375">
        <w:rPr>
          <w:rFonts w:cstheme="minorHAnsi"/>
          <w:sz w:val="22"/>
          <w:szCs w:val="22"/>
        </w:rPr>
        <w:t xml:space="preserve">hout: </w:t>
      </w:r>
      <w:hyperlink r:id="rId86" w:history="1">
        <w:r w:rsidRPr="00C44375">
          <w:rPr>
            <w:rStyle w:val="Hyperlink"/>
            <w:rFonts w:cstheme="minorHAnsi"/>
            <w:sz w:val="22"/>
            <w:szCs w:val="22"/>
          </w:rPr>
          <w:t>www.giveusashout.org</w:t>
        </w:r>
      </w:hyperlink>
    </w:p>
    <w:p w14:paraId="00C3E445" w14:textId="2DA8BC84" w:rsidR="00F93912" w:rsidRPr="00C44375" w:rsidRDefault="00F93912" w:rsidP="25C3593D">
      <w:pPr>
        <w:spacing w:after="0" w:line="240" w:lineRule="auto"/>
        <w:ind w:left="720"/>
        <w:rPr>
          <w:rStyle w:val="Hyperlink"/>
          <w:sz w:val="22"/>
          <w:szCs w:val="22"/>
        </w:rPr>
      </w:pPr>
    </w:p>
    <w:p w14:paraId="7618D95E" w14:textId="77777777" w:rsidR="00F93912" w:rsidRPr="00C44375" w:rsidRDefault="00F93912" w:rsidP="00F93912">
      <w:pPr>
        <w:rPr>
          <w:rFonts w:cstheme="minorHAnsi"/>
          <w:bCs/>
          <w:sz w:val="22"/>
          <w:szCs w:val="22"/>
        </w:rPr>
      </w:pPr>
    </w:p>
    <w:p w14:paraId="3257F518" w14:textId="77777777" w:rsidR="00F93912" w:rsidRPr="00C44375" w:rsidRDefault="298D5CF4" w:rsidP="00187A24">
      <w:pPr>
        <w:pStyle w:val="Heading2"/>
        <w:rPr>
          <w:b/>
          <w:bCs/>
          <w:sz w:val="22"/>
          <w:szCs w:val="22"/>
        </w:rPr>
      </w:pPr>
      <w:bookmarkStart w:id="188" w:name="_Toc1778244035"/>
      <w:bookmarkStart w:id="189" w:name="_Toc176172701"/>
      <w:r w:rsidRPr="00C44375">
        <w:t>Support for Learning Disabilities</w:t>
      </w:r>
      <w:bookmarkEnd w:id="188"/>
      <w:bookmarkEnd w:id="189"/>
    </w:p>
    <w:p w14:paraId="7362682A" w14:textId="77777777" w:rsidR="00F93912" w:rsidRPr="00C44375" w:rsidRDefault="00F93912" w:rsidP="00533F62">
      <w:pPr>
        <w:numPr>
          <w:ilvl w:val="0"/>
          <w:numId w:val="47"/>
        </w:numPr>
        <w:spacing w:after="0" w:line="240" w:lineRule="auto"/>
        <w:rPr>
          <w:rFonts w:cstheme="minorHAnsi"/>
          <w:bCs/>
          <w:sz w:val="22"/>
          <w:szCs w:val="22"/>
        </w:rPr>
      </w:pPr>
      <w:r w:rsidRPr="00C44375">
        <w:rPr>
          <w:rFonts w:cstheme="minorHAnsi"/>
          <w:sz w:val="22"/>
          <w:szCs w:val="22"/>
        </w:rPr>
        <w:t xml:space="preserve">Respond: </w:t>
      </w:r>
      <w:hyperlink r:id="rId87" w:history="1">
        <w:r w:rsidRPr="00C44375">
          <w:rPr>
            <w:rStyle w:val="Hyperlink"/>
            <w:rFonts w:cstheme="minorHAnsi"/>
            <w:bCs/>
            <w:sz w:val="22"/>
            <w:szCs w:val="22"/>
          </w:rPr>
          <w:t>www.respond.org.uk</w:t>
        </w:r>
      </w:hyperlink>
      <w:r w:rsidRPr="00C44375">
        <w:rPr>
          <w:rFonts w:cstheme="minorHAnsi"/>
          <w:bCs/>
          <w:color w:val="2B579A"/>
          <w:sz w:val="22"/>
          <w:szCs w:val="22"/>
          <w:shd w:val="clear" w:color="auto" w:fill="E6E6E6"/>
        </w:rPr>
        <w:t xml:space="preserve"> </w:t>
      </w:r>
    </w:p>
    <w:p w14:paraId="21431A48" w14:textId="77777777" w:rsidR="00F93912" w:rsidRPr="00C44375" w:rsidRDefault="00F93912" w:rsidP="00533F62">
      <w:pPr>
        <w:numPr>
          <w:ilvl w:val="0"/>
          <w:numId w:val="47"/>
        </w:numPr>
        <w:spacing w:after="0" w:line="240" w:lineRule="auto"/>
        <w:rPr>
          <w:rFonts w:cstheme="minorHAnsi"/>
          <w:bCs/>
          <w:sz w:val="22"/>
          <w:szCs w:val="22"/>
        </w:rPr>
      </w:pPr>
      <w:r w:rsidRPr="00C44375">
        <w:rPr>
          <w:rFonts w:cstheme="minorHAnsi"/>
          <w:sz w:val="22"/>
          <w:szCs w:val="22"/>
        </w:rPr>
        <w:t xml:space="preserve">Mencap: </w:t>
      </w:r>
      <w:hyperlink r:id="rId88" w:history="1">
        <w:r w:rsidRPr="00C44375">
          <w:rPr>
            <w:rStyle w:val="Hyperlink"/>
            <w:rFonts w:cstheme="minorHAnsi"/>
            <w:bCs/>
            <w:sz w:val="22"/>
            <w:szCs w:val="22"/>
          </w:rPr>
          <w:t>www.mencap.org.uk</w:t>
        </w:r>
      </w:hyperlink>
      <w:r w:rsidRPr="00C44375">
        <w:rPr>
          <w:rFonts w:cstheme="minorHAnsi"/>
          <w:bCs/>
          <w:color w:val="2B579A"/>
          <w:sz w:val="22"/>
          <w:szCs w:val="22"/>
          <w:shd w:val="clear" w:color="auto" w:fill="E6E6E6"/>
        </w:rPr>
        <w:t xml:space="preserve"> </w:t>
      </w:r>
    </w:p>
    <w:p w14:paraId="2653FBEC" w14:textId="77777777" w:rsidR="00F93912" w:rsidRPr="00C44375" w:rsidRDefault="00F93912" w:rsidP="00533F62">
      <w:pPr>
        <w:numPr>
          <w:ilvl w:val="0"/>
          <w:numId w:val="47"/>
        </w:numPr>
        <w:spacing w:after="0" w:line="240" w:lineRule="auto"/>
        <w:rPr>
          <w:rFonts w:cstheme="minorHAnsi"/>
          <w:bCs/>
          <w:sz w:val="22"/>
          <w:szCs w:val="22"/>
        </w:rPr>
      </w:pPr>
      <w:r w:rsidRPr="00C44375">
        <w:rPr>
          <w:rFonts w:cstheme="minorHAnsi"/>
          <w:sz w:val="22"/>
          <w:szCs w:val="22"/>
        </w:rPr>
        <w:t xml:space="preserve">Council for Disabled Children: </w:t>
      </w:r>
      <w:hyperlink r:id="rId89" w:history="1">
        <w:r w:rsidRPr="00C44375">
          <w:rPr>
            <w:rStyle w:val="Hyperlink"/>
            <w:rFonts w:cstheme="minorHAnsi"/>
            <w:bCs/>
            <w:sz w:val="22"/>
            <w:szCs w:val="22"/>
          </w:rPr>
          <w:t>https://councilfordisabledchildren.org.uk</w:t>
        </w:r>
      </w:hyperlink>
      <w:r w:rsidRPr="00C44375">
        <w:rPr>
          <w:rFonts w:cstheme="minorHAnsi"/>
          <w:bCs/>
          <w:color w:val="2B579A"/>
          <w:sz w:val="22"/>
          <w:szCs w:val="22"/>
          <w:shd w:val="clear" w:color="auto" w:fill="E6E6E6"/>
        </w:rPr>
        <w:t xml:space="preserve"> </w:t>
      </w:r>
    </w:p>
    <w:p w14:paraId="7EF4564F" w14:textId="77777777" w:rsidR="00F93912" w:rsidRPr="00C44375" w:rsidRDefault="00F93912" w:rsidP="00F93912">
      <w:pPr>
        <w:rPr>
          <w:rFonts w:cstheme="minorHAnsi"/>
          <w:b/>
          <w:bCs/>
          <w:sz w:val="22"/>
          <w:szCs w:val="22"/>
        </w:rPr>
      </w:pPr>
    </w:p>
    <w:p w14:paraId="7EA02322" w14:textId="77777777" w:rsidR="00F93912" w:rsidRPr="00C44375" w:rsidRDefault="298D5CF4" w:rsidP="00187A24">
      <w:pPr>
        <w:pStyle w:val="Heading2"/>
        <w:rPr>
          <w:b/>
          <w:bCs/>
          <w:sz w:val="22"/>
          <w:szCs w:val="22"/>
        </w:rPr>
      </w:pPr>
      <w:bookmarkStart w:id="190" w:name="_Toc1268742901"/>
      <w:bookmarkStart w:id="191" w:name="_Toc176172702"/>
      <w:r w:rsidRPr="00C44375">
        <w:t>Contextual Safeguarding Network</w:t>
      </w:r>
      <w:bookmarkEnd w:id="190"/>
      <w:bookmarkEnd w:id="191"/>
    </w:p>
    <w:p w14:paraId="6070DB17" w14:textId="77777777" w:rsidR="00F93912" w:rsidRPr="00C44375" w:rsidRDefault="00DD62C6" w:rsidP="00533F62">
      <w:pPr>
        <w:numPr>
          <w:ilvl w:val="0"/>
          <w:numId w:val="52"/>
        </w:numPr>
        <w:spacing w:after="0" w:line="240" w:lineRule="auto"/>
        <w:rPr>
          <w:rFonts w:cstheme="minorHAnsi"/>
          <w:bCs/>
          <w:sz w:val="22"/>
          <w:szCs w:val="22"/>
        </w:rPr>
      </w:pPr>
      <w:hyperlink r:id="rId90" w:history="1">
        <w:r w:rsidR="00F93912" w:rsidRPr="00C44375">
          <w:rPr>
            <w:rStyle w:val="Hyperlink"/>
            <w:rFonts w:cstheme="minorHAnsi"/>
            <w:bCs/>
            <w:sz w:val="22"/>
            <w:szCs w:val="22"/>
          </w:rPr>
          <w:t>https://contextualsafeguarding.org.uk/</w:t>
        </w:r>
      </w:hyperlink>
      <w:r w:rsidR="00F93912" w:rsidRPr="00C44375">
        <w:rPr>
          <w:rFonts w:cstheme="minorHAnsi"/>
          <w:bCs/>
          <w:color w:val="2B579A"/>
          <w:sz w:val="22"/>
          <w:szCs w:val="22"/>
          <w:shd w:val="clear" w:color="auto" w:fill="E6E6E6"/>
        </w:rPr>
        <w:t xml:space="preserve"> </w:t>
      </w:r>
    </w:p>
    <w:p w14:paraId="6491F86A" w14:textId="77777777" w:rsidR="00F93912" w:rsidRPr="00C44375" w:rsidRDefault="00F93912" w:rsidP="00F93912">
      <w:pPr>
        <w:rPr>
          <w:rFonts w:cstheme="minorHAnsi"/>
          <w:b/>
          <w:bCs/>
          <w:sz w:val="22"/>
          <w:szCs w:val="22"/>
        </w:rPr>
      </w:pPr>
    </w:p>
    <w:p w14:paraId="4EF3EC66" w14:textId="77777777" w:rsidR="00F93912" w:rsidRPr="00C44375" w:rsidRDefault="00F93912" w:rsidP="00F93912">
      <w:pPr>
        <w:rPr>
          <w:rFonts w:cstheme="minorHAnsi"/>
          <w:b/>
          <w:bCs/>
          <w:sz w:val="22"/>
          <w:szCs w:val="22"/>
        </w:rPr>
      </w:pPr>
      <w:r w:rsidRPr="00C44375">
        <w:rPr>
          <w:rFonts w:cstheme="minorHAnsi"/>
          <w:b/>
          <w:bCs/>
          <w:sz w:val="22"/>
          <w:szCs w:val="22"/>
        </w:rPr>
        <w:t>Resilience Hub</w:t>
      </w:r>
    </w:p>
    <w:p w14:paraId="7EC0E27D" w14:textId="77777777" w:rsidR="00F93912" w:rsidRPr="00C44375" w:rsidRDefault="00DD62C6" w:rsidP="00F93912">
      <w:pPr>
        <w:ind w:left="720"/>
        <w:rPr>
          <w:rFonts w:cstheme="minorHAnsi"/>
          <w:sz w:val="22"/>
          <w:szCs w:val="22"/>
        </w:rPr>
      </w:pPr>
      <w:hyperlink r:id="rId91" w:history="1">
        <w:r w:rsidR="00F93912" w:rsidRPr="00C44375">
          <w:rPr>
            <w:rStyle w:val="Hyperlink"/>
            <w:rFonts w:cstheme="minorHAnsi"/>
            <w:sz w:val="22"/>
            <w:szCs w:val="22"/>
          </w:rPr>
          <w:t>Greater Manchester Resilience Hub</w:t>
        </w:r>
      </w:hyperlink>
      <w:r w:rsidR="00F93912" w:rsidRPr="00C44375">
        <w:rPr>
          <w:rFonts w:cstheme="minorHAnsi"/>
          <w:sz w:val="22"/>
          <w:szCs w:val="22"/>
        </w:rPr>
        <w:t xml:space="preserve"> </w:t>
      </w:r>
    </w:p>
    <w:p w14:paraId="48BDC2A8" w14:textId="77777777" w:rsidR="00F93912" w:rsidRPr="00C44375" w:rsidRDefault="00F93912" w:rsidP="00F93912">
      <w:pPr>
        <w:rPr>
          <w:rFonts w:cstheme="minorHAnsi"/>
          <w:b/>
          <w:bCs/>
          <w:sz w:val="22"/>
          <w:szCs w:val="22"/>
        </w:rPr>
      </w:pPr>
    </w:p>
    <w:p w14:paraId="32E17A94" w14:textId="77777777" w:rsidR="00F93912" w:rsidRPr="00C44375" w:rsidRDefault="00F93912" w:rsidP="00F93912">
      <w:pPr>
        <w:rPr>
          <w:rFonts w:cstheme="minorHAnsi"/>
          <w:b/>
          <w:sz w:val="22"/>
          <w:szCs w:val="22"/>
        </w:rPr>
      </w:pPr>
    </w:p>
    <w:p w14:paraId="0F28478D" w14:textId="77777777" w:rsidR="00F93912" w:rsidRPr="00C44375" w:rsidRDefault="298D5CF4" w:rsidP="00187A24">
      <w:pPr>
        <w:pStyle w:val="Heading2"/>
        <w:rPr>
          <w:b/>
          <w:bCs/>
          <w:sz w:val="22"/>
          <w:szCs w:val="22"/>
        </w:rPr>
      </w:pPr>
      <w:bookmarkStart w:id="192" w:name="_Toc768029478"/>
      <w:bookmarkStart w:id="193" w:name="_Toc176172703"/>
      <w:r w:rsidRPr="00C44375">
        <w:t>Substance Misuse</w:t>
      </w:r>
      <w:bookmarkEnd w:id="192"/>
      <w:bookmarkEnd w:id="193"/>
    </w:p>
    <w:p w14:paraId="174DA027" w14:textId="77777777" w:rsidR="00F93912" w:rsidRPr="00C44375" w:rsidRDefault="00F93912" w:rsidP="00533F62">
      <w:pPr>
        <w:numPr>
          <w:ilvl w:val="0"/>
          <w:numId w:val="53"/>
        </w:numPr>
        <w:spacing w:after="0" w:line="240" w:lineRule="auto"/>
        <w:rPr>
          <w:rFonts w:cstheme="minorHAnsi"/>
          <w:bCs/>
          <w:sz w:val="22"/>
          <w:szCs w:val="22"/>
        </w:rPr>
      </w:pPr>
      <w:r w:rsidRPr="00C44375">
        <w:rPr>
          <w:rFonts w:cstheme="minorHAnsi"/>
          <w:bCs/>
          <w:sz w:val="22"/>
          <w:szCs w:val="22"/>
        </w:rPr>
        <w:t>MOSAIC-</w:t>
      </w:r>
      <w:hyperlink r:id="rId92" w:history="1">
        <w:r w:rsidRPr="00C44375">
          <w:rPr>
            <w:rStyle w:val="Hyperlink"/>
            <w:rFonts w:cstheme="minorHAnsi"/>
            <w:bCs/>
            <w:sz w:val="22"/>
            <w:szCs w:val="22"/>
          </w:rPr>
          <w:t>MOSAIC Drug and Alcohol Services</w:t>
        </w:r>
      </w:hyperlink>
    </w:p>
    <w:p w14:paraId="1805A6ED" w14:textId="77777777" w:rsidR="00F93912" w:rsidRPr="00C44375" w:rsidRDefault="00F93912" w:rsidP="00533F62">
      <w:pPr>
        <w:numPr>
          <w:ilvl w:val="0"/>
          <w:numId w:val="53"/>
        </w:numPr>
        <w:spacing w:after="0" w:line="240" w:lineRule="auto"/>
        <w:rPr>
          <w:rFonts w:cstheme="minorHAnsi"/>
          <w:bCs/>
          <w:sz w:val="22"/>
          <w:szCs w:val="22"/>
        </w:rPr>
      </w:pPr>
      <w:r w:rsidRPr="00C44375">
        <w:rPr>
          <w:rFonts w:cstheme="minorHAnsi"/>
          <w:sz w:val="22"/>
          <w:szCs w:val="22"/>
        </w:rPr>
        <w:t xml:space="preserve">Talk to Frank: </w:t>
      </w:r>
      <w:hyperlink r:id="rId93">
        <w:r w:rsidRPr="00C44375">
          <w:rPr>
            <w:rStyle w:val="Hyperlink"/>
            <w:rFonts w:cstheme="minorHAnsi"/>
            <w:sz w:val="22"/>
            <w:szCs w:val="22"/>
          </w:rPr>
          <w:t>www.talktofrank.com</w:t>
        </w:r>
      </w:hyperlink>
      <w:r w:rsidRPr="00C44375">
        <w:rPr>
          <w:rFonts w:cstheme="minorHAnsi"/>
          <w:sz w:val="22"/>
          <w:szCs w:val="22"/>
        </w:rPr>
        <w:t xml:space="preserve"> </w:t>
      </w:r>
    </w:p>
    <w:p w14:paraId="2BE192C3" w14:textId="77777777" w:rsidR="00F93912" w:rsidRPr="00C44375" w:rsidRDefault="00F93912" w:rsidP="00F93912">
      <w:pPr>
        <w:ind w:left="720"/>
        <w:rPr>
          <w:rFonts w:cstheme="minorHAnsi"/>
          <w:bCs/>
          <w:sz w:val="22"/>
          <w:szCs w:val="22"/>
        </w:rPr>
      </w:pPr>
    </w:p>
    <w:p w14:paraId="07C81351" w14:textId="77777777" w:rsidR="00F93912" w:rsidRPr="00C44375" w:rsidRDefault="298D5CF4" w:rsidP="00187A24">
      <w:pPr>
        <w:pStyle w:val="Heading2"/>
        <w:rPr>
          <w:b/>
          <w:bCs/>
          <w:sz w:val="22"/>
          <w:szCs w:val="22"/>
        </w:rPr>
      </w:pPr>
      <w:bookmarkStart w:id="194" w:name="_Toc1144569760"/>
      <w:bookmarkStart w:id="195" w:name="_Toc176172704"/>
      <w:r w:rsidRPr="00C44375">
        <w:t>Domestic Abuse</w:t>
      </w:r>
      <w:bookmarkEnd w:id="194"/>
      <w:bookmarkEnd w:id="195"/>
    </w:p>
    <w:p w14:paraId="2199C10D" w14:textId="77777777" w:rsidR="00F93912" w:rsidRPr="00C44375" w:rsidRDefault="00F93912" w:rsidP="00533F62">
      <w:pPr>
        <w:numPr>
          <w:ilvl w:val="0"/>
          <w:numId w:val="48"/>
        </w:numPr>
        <w:spacing w:after="0" w:line="240" w:lineRule="auto"/>
        <w:rPr>
          <w:rFonts w:cstheme="minorHAnsi"/>
          <w:bCs/>
          <w:sz w:val="22"/>
          <w:szCs w:val="22"/>
        </w:rPr>
      </w:pPr>
      <w:r w:rsidRPr="00C44375">
        <w:rPr>
          <w:rFonts w:cstheme="minorHAnsi"/>
          <w:sz w:val="22"/>
          <w:szCs w:val="22"/>
        </w:rPr>
        <w:t xml:space="preserve">Domestic abuse services: </w:t>
      </w:r>
      <w:hyperlink r:id="rId94" w:history="1">
        <w:r w:rsidRPr="00C44375">
          <w:rPr>
            <w:rStyle w:val="Hyperlink"/>
            <w:rFonts w:cstheme="minorHAnsi"/>
            <w:bCs/>
            <w:sz w:val="22"/>
            <w:szCs w:val="22"/>
          </w:rPr>
          <w:t>www.domesticabuseservices.org.uk</w:t>
        </w:r>
      </w:hyperlink>
      <w:r w:rsidRPr="00C44375">
        <w:rPr>
          <w:rFonts w:cstheme="minorHAnsi"/>
          <w:bCs/>
          <w:color w:val="2B579A"/>
          <w:sz w:val="22"/>
          <w:szCs w:val="22"/>
          <w:shd w:val="clear" w:color="auto" w:fill="E6E6E6"/>
        </w:rPr>
        <w:t xml:space="preserve"> </w:t>
      </w:r>
    </w:p>
    <w:p w14:paraId="228FD329" w14:textId="77777777" w:rsidR="00F93912" w:rsidRPr="00C44375" w:rsidRDefault="00F93912" w:rsidP="00533F62">
      <w:pPr>
        <w:numPr>
          <w:ilvl w:val="0"/>
          <w:numId w:val="48"/>
        </w:numPr>
        <w:spacing w:after="0" w:line="240" w:lineRule="auto"/>
        <w:rPr>
          <w:rFonts w:cstheme="minorHAnsi"/>
          <w:bCs/>
          <w:sz w:val="22"/>
          <w:szCs w:val="22"/>
        </w:rPr>
      </w:pPr>
      <w:r w:rsidRPr="00C44375">
        <w:rPr>
          <w:rFonts w:cstheme="minorHAnsi"/>
          <w:sz w:val="22"/>
          <w:szCs w:val="22"/>
        </w:rPr>
        <w:t xml:space="preserve">Refuge: </w:t>
      </w:r>
      <w:hyperlink r:id="rId95" w:history="1">
        <w:r w:rsidRPr="00C44375">
          <w:rPr>
            <w:rStyle w:val="Hyperlink"/>
            <w:rFonts w:cstheme="minorHAnsi"/>
            <w:bCs/>
            <w:sz w:val="22"/>
            <w:szCs w:val="22"/>
          </w:rPr>
          <w:t>www.refuge.org.uk</w:t>
        </w:r>
      </w:hyperlink>
      <w:r w:rsidRPr="00C44375">
        <w:rPr>
          <w:rFonts w:cstheme="minorHAnsi"/>
          <w:bCs/>
          <w:color w:val="2B579A"/>
          <w:sz w:val="22"/>
          <w:szCs w:val="22"/>
          <w:shd w:val="clear" w:color="auto" w:fill="E6E6E6"/>
        </w:rPr>
        <w:t xml:space="preserve"> </w:t>
      </w:r>
    </w:p>
    <w:p w14:paraId="02A491A8" w14:textId="77777777" w:rsidR="00F93912" w:rsidRPr="00C44375" w:rsidRDefault="00F93912" w:rsidP="00533F62">
      <w:pPr>
        <w:numPr>
          <w:ilvl w:val="0"/>
          <w:numId w:val="48"/>
        </w:numPr>
        <w:spacing w:after="0" w:line="240" w:lineRule="auto"/>
        <w:rPr>
          <w:rFonts w:cstheme="minorHAnsi"/>
          <w:bCs/>
          <w:sz w:val="22"/>
          <w:szCs w:val="22"/>
        </w:rPr>
      </w:pPr>
      <w:r w:rsidRPr="00C44375">
        <w:rPr>
          <w:rFonts w:cstheme="minorHAnsi"/>
          <w:sz w:val="22"/>
          <w:szCs w:val="22"/>
        </w:rPr>
        <w:t xml:space="preserve">Women’s Aid: </w:t>
      </w:r>
      <w:hyperlink r:id="rId96" w:history="1">
        <w:r w:rsidRPr="00C44375">
          <w:rPr>
            <w:rStyle w:val="Hyperlink"/>
            <w:rFonts w:cstheme="minorHAnsi"/>
            <w:bCs/>
            <w:sz w:val="22"/>
            <w:szCs w:val="22"/>
          </w:rPr>
          <w:t>www.womensaid.org.uk</w:t>
        </w:r>
      </w:hyperlink>
      <w:r w:rsidRPr="00C44375">
        <w:rPr>
          <w:rFonts w:cstheme="minorHAnsi"/>
          <w:bCs/>
          <w:color w:val="2B579A"/>
          <w:sz w:val="22"/>
          <w:szCs w:val="22"/>
          <w:shd w:val="clear" w:color="auto" w:fill="E6E6E6"/>
        </w:rPr>
        <w:t xml:space="preserve"> </w:t>
      </w:r>
    </w:p>
    <w:p w14:paraId="59039EC9" w14:textId="04B8D4FA" w:rsidR="00F93912" w:rsidRPr="00C44375" w:rsidRDefault="00F93912" w:rsidP="00533F62">
      <w:pPr>
        <w:numPr>
          <w:ilvl w:val="0"/>
          <w:numId w:val="48"/>
        </w:numPr>
        <w:spacing w:after="0" w:line="240" w:lineRule="auto"/>
        <w:rPr>
          <w:sz w:val="22"/>
          <w:szCs w:val="22"/>
        </w:rPr>
      </w:pPr>
      <w:r w:rsidRPr="00C44375">
        <w:rPr>
          <w:sz w:val="22"/>
          <w:szCs w:val="22"/>
        </w:rPr>
        <w:t xml:space="preserve">Men’s Advice Line: </w:t>
      </w:r>
      <w:hyperlink r:id="rId97" w:history="1">
        <w:r w:rsidRPr="00C44375">
          <w:rPr>
            <w:rStyle w:val="Hyperlink"/>
            <w:sz w:val="22"/>
            <w:szCs w:val="22"/>
          </w:rPr>
          <w:t>www.mensadviceline.org.uk</w:t>
        </w:r>
      </w:hyperlink>
    </w:p>
    <w:p w14:paraId="7AEF78EE" w14:textId="77777777" w:rsidR="00F93912" w:rsidRPr="00C44375" w:rsidRDefault="00F93912" w:rsidP="00533F62">
      <w:pPr>
        <w:numPr>
          <w:ilvl w:val="0"/>
          <w:numId w:val="48"/>
        </w:numPr>
        <w:spacing w:after="0" w:line="240" w:lineRule="auto"/>
        <w:rPr>
          <w:rFonts w:cstheme="minorHAnsi"/>
          <w:bCs/>
          <w:sz w:val="24"/>
          <w:szCs w:val="24"/>
        </w:rPr>
      </w:pPr>
      <w:r w:rsidRPr="00C44375">
        <w:rPr>
          <w:rFonts w:cstheme="minorHAnsi"/>
          <w:sz w:val="22"/>
          <w:szCs w:val="22"/>
        </w:rPr>
        <w:t xml:space="preserve">National Domestic Abuse Helpline: </w:t>
      </w:r>
      <w:hyperlink r:id="rId98" w:history="1">
        <w:r w:rsidRPr="00C44375">
          <w:rPr>
            <w:rStyle w:val="Hyperlink"/>
            <w:rFonts w:cstheme="minorHAnsi"/>
            <w:sz w:val="22"/>
            <w:szCs w:val="22"/>
          </w:rPr>
          <w:t>www.nationaldahelpline.org.uk</w:t>
        </w:r>
      </w:hyperlink>
    </w:p>
    <w:p w14:paraId="4FFF4296" w14:textId="77777777" w:rsidR="00F93912" w:rsidRPr="00C44375" w:rsidRDefault="00F93912" w:rsidP="00533F62">
      <w:pPr>
        <w:numPr>
          <w:ilvl w:val="0"/>
          <w:numId w:val="48"/>
        </w:numPr>
        <w:spacing w:after="0" w:line="240" w:lineRule="auto"/>
        <w:rPr>
          <w:rFonts w:cstheme="minorHAnsi"/>
          <w:bCs/>
          <w:sz w:val="26"/>
          <w:szCs w:val="26"/>
        </w:rPr>
      </w:pPr>
      <w:r w:rsidRPr="00C44375">
        <w:rPr>
          <w:rFonts w:cstheme="minorHAnsi"/>
          <w:sz w:val="22"/>
          <w:szCs w:val="22"/>
        </w:rPr>
        <w:t xml:space="preserve">Respect Phoneline: </w:t>
      </w:r>
      <w:hyperlink r:id="rId99" w:history="1">
        <w:r w:rsidRPr="00C44375">
          <w:rPr>
            <w:rStyle w:val="Hyperlink"/>
            <w:rFonts w:cstheme="minorHAnsi"/>
            <w:sz w:val="22"/>
            <w:szCs w:val="22"/>
          </w:rPr>
          <w:t>https://respectphoneline.org.uk</w:t>
        </w:r>
      </w:hyperlink>
    </w:p>
    <w:p w14:paraId="0EAA65B6" w14:textId="77777777" w:rsidR="00F93912" w:rsidRPr="00C44375" w:rsidRDefault="00F93912" w:rsidP="00F93912">
      <w:pPr>
        <w:rPr>
          <w:rFonts w:cstheme="minorHAnsi"/>
          <w:b/>
          <w:sz w:val="22"/>
          <w:szCs w:val="22"/>
        </w:rPr>
      </w:pPr>
    </w:p>
    <w:p w14:paraId="3A0CBC34" w14:textId="77777777" w:rsidR="00F93912" w:rsidRPr="00C44375" w:rsidRDefault="298D5CF4" w:rsidP="00187A24">
      <w:pPr>
        <w:pStyle w:val="Heading2"/>
        <w:rPr>
          <w:b/>
          <w:bCs/>
          <w:sz w:val="22"/>
          <w:szCs w:val="22"/>
        </w:rPr>
      </w:pPr>
      <w:bookmarkStart w:id="196" w:name="_Toc193038995"/>
      <w:bookmarkStart w:id="197" w:name="_Toc176172705"/>
      <w:r w:rsidRPr="00C44375">
        <w:t>Criminal and Sexual Exploitation</w:t>
      </w:r>
      <w:bookmarkEnd w:id="196"/>
      <w:bookmarkEnd w:id="197"/>
    </w:p>
    <w:p w14:paraId="159CDC80" w14:textId="77777777" w:rsidR="00F93912" w:rsidRPr="00C44375" w:rsidRDefault="00F93912" w:rsidP="00533F62">
      <w:pPr>
        <w:numPr>
          <w:ilvl w:val="0"/>
          <w:numId w:val="52"/>
        </w:numPr>
        <w:spacing w:after="0" w:line="240" w:lineRule="auto"/>
        <w:rPr>
          <w:rFonts w:cstheme="minorHAnsi"/>
          <w:bCs/>
          <w:sz w:val="22"/>
          <w:szCs w:val="22"/>
        </w:rPr>
      </w:pPr>
      <w:r w:rsidRPr="00C44375">
        <w:rPr>
          <w:rFonts w:cstheme="minorHAnsi"/>
          <w:sz w:val="22"/>
          <w:szCs w:val="22"/>
        </w:rPr>
        <w:t xml:space="preserve">National Crime Agency: </w:t>
      </w:r>
      <w:hyperlink r:id="rId100" w:history="1">
        <w:r w:rsidRPr="00C44375">
          <w:rPr>
            <w:rStyle w:val="Hyperlink"/>
            <w:rFonts w:cstheme="minorHAnsi"/>
            <w:bCs/>
            <w:sz w:val="22"/>
            <w:szCs w:val="22"/>
          </w:rPr>
          <w:t>www.nationalcrimeagency.gov.uk/who-we-are</w:t>
        </w:r>
      </w:hyperlink>
      <w:r w:rsidRPr="00C44375">
        <w:rPr>
          <w:rFonts w:cstheme="minorHAnsi"/>
          <w:bCs/>
          <w:color w:val="2B579A"/>
          <w:sz w:val="22"/>
          <w:szCs w:val="22"/>
          <w:shd w:val="clear" w:color="auto" w:fill="E6E6E6"/>
        </w:rPr>
        <w:t xml:space="preserve"> </w:t>
      </w:r>
    </w:p>
    <w:p w14:paraId="3DC3EA86" w14:textId="77777777" w:rsidR="00F93912" w:rsidRPr="00C44375" w:rsidRDefault="00F93912" w:rsidP="00533F62">
      <w:pPr>
        <w:numPr>
          <w:ilvl w:val="0"/>
          <w:numId w:val="52"/>
        </w:numPr>
        <w:spacing w:after="0" w:line="240" w:lineRule="auto"/>
        <w:rPr>
          <w:rFonts w:cstheme="minorHAnsi"/>
          <w:bCs/>
          <w:sz w:val="22"/>
          <w:szCs w:val="22"/>
        </w:rPr>
      </w:pPr>
      <w:r w:rsidRPr="00C44375">
        <w:rPr>
          <w:rFonts w:cstheme="minorHAnsi"/>
          <w:sz w:val="22"/>
          <w:szCs w:val="22"/>
        </w:rPr>
        <w:t xml:space="preserve">It’s not okay: </w:t>
      </w:r>
      <w:hyperlink r:id="rId101" w:history="1">
        <w:r w:rsidRPr="00C44375">
          <w:rPr>
            <w:rStyle w:val="Hyperlink"/>
            <w:rFonts w:cstheme="minorHAnsi"/>
            <w:bCs/>
            <w:sz w:val="22"/>
            <w:szCs w:val="22"/>
          </w:rPr>
          <w:t>www.itsnotokay.co.uk</w:t>
        </w:r>
      </w:hyperlink>
      <w:r w:rsidRPr="00C44375">
        <w:rPr>
          <w:rFonts w:cstheme="minorHAnsi"/>
          <w:bCs/>
          <w:color w:val="2B579A"/>
          <w:sz w:val="22"/>
          <w:szCs w:val="22"/>
          <w:shd w:val="clear" w:color="auto" w:fill="E6E6E6"/>
        </w:rPr>
        <w:t xml:space="preserve"> </w:t>
      </w:r>
    </w:p>
    <w:p w14:paraId="2008F039" w14:textId="77777777" w:rsidR="00F93912" w:rsidRPr="00C44375" w:rsidRDefault="00F93912" w:rsidP="00533F62">
      <w:pPr>
        <w:numPr>
          <w:ilvl w:val="0"/>
          <w:numId w:val="52"/>
        </w:numPr>
        <w:spacing w:after="0" w:line="240" w:lineRule="auto"/>
        <w:rPr>
          <w:rFonts w:cstheme="minorHAnsi"/>
          <w:bCs/>
          <w:sz w:val="22"/>
          <w:szCs w:val="22"/>
        </w:rPr>
      </w:pPr>
      <w:r w:rsidRPr="00C44375">
        <w:rPr>
          <w:rFonts w:cstheme="minorHAnsi"/>
          <w:sz w:val="22"/>
          <w:szCs w:val="22"/>
        </w:rPr>
        <w:t xml:space="preserve">NWG Network:  </w:t>
      </w:r>
      <w:hyperlink r:id="rId102" w:history="1">
        <w:r w:rsidRPr="00C44375">
          <w:rPr>
            <w:rStyle w:val="Hyperlink"/>
            <w:rFonts w:cstheme="minorHAnsi"/>
            <w:bCs/>
            <w:sz w:val="22"/>
            <w:szCs w:val="22"/>
          </w:rPr>
          <w:t>www.nwgnetwork.org</w:t>
        </w:r>
      </w:hyperlink>
      <w:r w:rsidRPr="00C44375">
        <w:rPr>
          <w:rFonts w:cstheme="minorHAnsi"/>
          <w:bCs/>
          <w:color w:val="2B579A"/>
          <w:sz w:val="22"/>
          <w:szCs w:val="22"/>
          <w:shd w:val="clear" w:color="auto" w:fill="E6E6E6"/>
        </w:rPr>
        <w:t xml:space="preserve"> </w:t>
      </w:r>
    </w:p>
    <w:p w14:paraId="11F47082" w14:textId="77777777" w:rsidR="00F93912" w:rsidRPr="00C44375" w:rsidRDefault="00F93912" w:rsidP="00533F62">
      <w:pPr>
        <w:numPr>
          <w:ilvl w:val="0"/>
          <w:numId w:val="52"/>
        </w:numPr>
        <w:spacing w:after="0" w:line="240" w:lineRule="auto"/>
        <w:rPr>
          <w:rFonts w:cstheme="minorHAnsi"/>
          <w:bCs/>
          <w:sz w:val="22"/>
          <w:szCs w:val="22"/>
        </w:rPr>
      </w:pPr>
      <w:r w:rsidRPr="00C44375">
        <w:rPr>
          <w:rFonts w:cstheme="minorHAnsi"/>
          <w:sz w:val="22"/>
          <w:szCs w:val="22"/>
        </w:rPr>
        <w:lastRenderedPageBreak/>
        <w:t>County Lines Toolkit for Professionals:</w:t>
      </w:r>
      <w:r w:rsidRPr="00C44375">
        <w:rPr>
          <w:rFonts w:cstheme="minorHAnsi"/>
          <w:bCs/>
          <w:color w:val="2B579A"/>
          <w:sz w:val="22"/>
          <w:szCs w:val="22"/>
          <w:shd w:val="clear" w:color="auto" w:fill="E6E6E6"/>
        </w:rPr>
        <w:t xml:space="preserve"> </w:t>
      </w:r>
      <w:hyperlink r:id="rId103" w:history="1">
        <w:r w:rsidRPr="00C44375">
          <w:rPr>
            <w:rStyle w:val="Hyperlink"/>
            <w:rFonts w:cstheme="minorHAnsi"/>
            <w:bCs/>
            <w:sz w:val="22"/>
            <w:szCs w:val="22"/>
          </w:rPr>
          <w:t>www.childrenssociety.org.uk/information/professionals/resources/county-lines-toolkit</w:t>
        </w:r>
      </w:hyperlink>
      <w:r w:rsidRPr="00C44375">
        <w:rPr>
          <w:rFonts w:cstheme="minorHAnsi"/>
          <w:bCs/>
          <w:color w:val="2B579A"/>
          <w:sz w:val="22"/>
          <w:szCs w:val="22"/>
          <w:shd w:val="clear" w:color="auto" w:fill="E6E6E6"/>
        </w:rPr>
        <w:t xml:space="preserve"> </w:t>
      </w:r>
    </w:p>
    <w:p w14:paraId="698CEEBC" w14:textId="77777777" w:rsidR="00F93912" w:rsidRPr="00C44375" w:rsidRDefault="00F93912" w:rsidP="00F93912">
      <w:pPr>
        <w:rPr>
          <w:rFonts w:cstheme="minorHAnsi"/>
          <w:b/>
          <w:sz w:val="22"/>
          <w:szCs w:val="22"/>
        </w:rPr>
      </w:pPr>
    </w:p>
    <w:p w14:paraId="5EAF9563" w14:textId="77777777" w:rsidR="00F93912" w:rsidRPr="00C44375" w:rsidRDefault="298D5CF4" w:rsidP="00187A24">
      <w:pPr>
        <w:pStyle w:val="Heading2"/>
        <w:rPr>
          <w:b/>
          <w:bCs/>
          <w:sz w:val="22"/>
          <w:szCs w:val="22"/>
        </w:rPr>
      </w:pPr>
      <w:bookmarkStart w:id="198" w:name="_Toc614884552"/>
      <w:bookmarkStart w:id="199" w:name="_Toc176172706"/>
      <w:r w:rsidRPr="00C44375">
        <w:t>Honour Based Abuse</w:t>
      </w:r>
      <w:bookmarkEnd w:id="198"/>
      <w:bookmarkEnd w:id="199"/>
    </w:p>
    <w:p w14:paraId="1102D0CF" w14:textId="77777777" w:rsidR="00F93912" w:rsidRPr="00C44375" w:rsidRDefault="00F93912" w:rsidP="00533F62">
      <w:pPr>
        <w:numPr>
          <w:ilvl w:val="0"/>
          <w:numId w:val="49"/>
        </w:numPr>
        <w:spacing w:after="0" w:line="240" w:lineRule="auto"/>
        <w:rPr>
          <w:rFonts w:cstheme="minorHAnsi"/>
          <w:sz w:val="22"/>
          <w:szCs w:val="22"/>
          <w:lang w:val="fi-FI"/>
        </w:rPr>
      </w:pPr>
      <w:r w:rsidRPr="00C44375">
        <w:rPr>
          <w:rFonts w:cstheme="minorHAnsi"/>
          <w:sz w:val="22"/>
          <w:szCs w:val="22"/>
          <w:lang w:val="fi-FI"/>
        </w:rPr>
        <w:t xml:space="preserve">Karma Nirvana: </w:t>
      </w:r>
      <w:hyperlink r:id="rId104" w:history="1">
        <w:r w:rsidRPr="00C44375">
          <w:rPr>
            <w:rStyle w:val="Hyperlink"/>
            <w:rFonts w:cstheme="minorHAnsi"/>
            <w:sz w:val="22"/>
            <w:szCs w:val="22"/>
            <w:lang w:val="fi-FI"/>
          </w:rPr>
          <w:t>https://karmanirvana.org.uk</w:t>
        </w:r>
      </w:hyperlink>
      <w:r w:rsidRPr="00C44375">
        <w:rPr>
          <w:rFonts w:cstheme="minorHAnsi"/>
          <w:color w:val="2B579A"/>
          <w:sz w:val="22"/>
          <w:szCs w:val="22"/>
          <w:shd w:val="clear" w:color="auto" w:fill="E6E6E6"/>
          <w:lang w:val="fi-FI"/>
        </w:rPr>
        <w:t xml:space="preserve"> </w:t>
      </w:r>
    </w:p>
    <w:p w14:paraId="34114082" w14:textId="77777777" w:rsidR="00F93912" w:rsidRPr="00C44375" w:rsidRDefault="00F93912" w:rsidP="00533F62">
      <w:pPr>
        <w:numPr>
          <w:ilvl w:val="0"/>
          <w:numId w:val="49"/>
        </w:numPr>
        <w:spacing w:after="0" w:line="240" w:lineRule="auto"/>
        <w:rPr>
          <w:rFonts w:cstheme="minorHAnsi"/>
          <w:sz w:val="22"/>
          <w:szCs w:val="22"/>
        </w:rPr>
      </w:pPr>
      <w:r w:rsidRPr="00C44375">
        <w:rPr>
          <w:rFonts w:cstheme="minorHAnsi"/>
          <w:sz w:val="22"/>
          <w:szCs w:val="22"/>
        </w:rPr>
        <w:t xml:space="preserve">Forced Marriage Unit: </w:t>
      </w:r>
      <w:hyperlink r:id="rId105" w:history="1">
        <w:r w:rsidRPr="00C44375">
          <w:rPr>
            <w:rStyle w:val="Hyperlink"/>
            <w:rFonts w:cstheme="minorHAnsi"/>
            <w:bCs/>
            <w:sz w:val="22"/>
            <w:szCs w:val="22"/>
          </w:rPr>
          <w:t>www.gov.uk/guidance/forced-marriage</w:t>
        </w:r>
      </w:hyperlink>
      <w:r w:rsidRPr="00C44375">
        <w:rPr>
          <w:rFonts w:cstheme="minorHAnsi"/>
          <w:color w:val="2B579A"/>
          <w:sz w:val="22"/>
          <w:szCs w:val="22"/>
          <w:shd w:val="clear" w:color="auto" w:fill="E6E6E6"/>
        </w:rPr>
        <w:t xml:space="preserve"> </w:t>
      </w:r>
    </w:p>
    <w:p w14:paraId="14E4949E" w14:textId="77777777" w:rsidR="00F93912" w:rsidRPr="00C44375" w:rsidRDefault="00F93912" w:rsidP="00533F62">
      <w:pPr>
        <w:numPr>
          <w:ilvl w:val="0"/>
          <w:numId w:val="49"/>
        </w:numPr>
        <w:spacing w:after="0" w:line="240" w:lineRule="auto"/>
        <w:rPr>
          <w:rFonts w:cstheme="minorHAnsi"/>
          <w:sz w:val="22"/>
          <w:szCs w:val="22"/>
        </w:rPr>
      </w:pPr>
      <w:r w:rsidRPr="00C44375">
        <w:rPr>
          <w:rFonts w:cstheme="minorHAnsi"/>
          <w:sz w:val="22"/>
          <w:szCs w:val="22"/>
        </w:rPr>
        <w:t xml:space="preserve">FGM Factsheet: </w:t>
      </w:r>
      <w:hyperlink r:id="rId106" w:history="1">
        <w:r w:rsidRPr="00C44375">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C44375" w:rsidRDefault="00F93912" w:rsidP="00533F62">
      <w:pPr>
        <w:numPr>
          <w:ilvl w:val="0"/>
          <w:numId w:val="49"/>
        </w:numPr>
        <w:spacing w:after="0" w:line="240" w:lineRule="auto"/>
        <w:rPr>
          <w:rStyle w:val="Hyperlink"/>
          <w:rFonts w:cstheme="minorHAnsi"/>
          <w:sz w:val="22"/>
          <w:szCs w:val="22"/>
        </w:rPr>
      </w:pPr>
      <w:r w:rsidRPr="00C44375">
        <w:rPr>
          <w:rFonts w:cstheme="minorHAnsi"/>
          <w:sz w:val="22"/>
          <w:szCs w:val="22"/>
        </w:rPr>
        <w:t xml:space="preserve">Mandatory reporting of female genital mutilation: procedural information: </w:t>
      </w:r>
      <w:hyperlink r:id="rId107" w:history="1">
        <w:r w:rsidRPr="00C44375">
          <w:rPr>
            <w:rStyle w:val="Hyperlink"/>
            <w:rFonts w:cstheme="minorHAnsi"/>
            <w:bCs/>
            <w:sz w:val="22"/>
            <w:szCs w:val="22"/>
          </w:rPr>
          <w:t>www.gov.uk/government/publications/mandatory-reporting-of-female-genital-mutilation-procedural-information</w:t>
        </w:r>
      </w:hyperlink>
    </w:p>
    <w:p w14:paraId="7663A8E0" w14:textId="77777777" w:rsidR="00F93912" w:rsidRPr="00C44375" w:rsidRDefault="00F93912" w:rsidP="00533F62">
      <w:pPr>
        <w:numPr>
          <w:ilvl w:val="0"/>
          <w:numId w:val="49"/>
        </w:numPr>
        <w:spacing w:after="0" w:line="240" w:lineRule="auto"/>
        <w:rPr>
          <w:rFonts w:cstheme="minorHAnsi"/>
        </w:rPr>
      </w:pPr>
      <w:r w:rsidRPr="00C44375">
        <w:rPr>
          <w:rFonts w:cstheme="minorHAnsi"/>
          <w:sz w:val="22"/>
          <w:szCs w:val="22"/>
        </w:rPr>
        <w:t xml:space="preserve">The right to choose - government guidance on forced marriage: </w:t>
      </w:r>
      <w:hyperlink r:id="rId108" w:history="1">
        <w:r w:rsidRPr="00C44375">
          <w:rPr>
            <w:rStyle w:val="Hyperlink"/>
            <w:rFonts w:cstheme="minorHAnsi"/>
            <w:sz w:val="22"/>
            <w:szCs w:val="22"/>
          </w:rPr>
          <w:t>www.gov.uk/government/publications/the-right-to-choose-government-guidance-on-forced-marriage</w:t>
        </w:r>
      </w:hyperlink>
      <w:r w:rsidRPr="00C44375">
        <w:rPr>
          <w:rFonts w:cstheme="minorHAnsi"/>
          <w:color w:val="2B579A"/>
          <w:sz w:val="22"/>
          <w:szCs w:val="22"/>
          <w:shd w:val="clear" w:color="auto" w:fill="E6E6E6"/>
        </w:rPr>
        <w:t xml:space="preserve"> </w:t>
      </w:r>
    </w:p>
    <w:p w14:paraId="68528BB7" w14:textId="77777777" w:rsidR="00F93912" w:rsidRPr="00C44375" w:rsidRDefault="00F93912" w:rsidP="00F93912">
      <w:pPr>
        <w:ind w:left="720"/>
        <w:rPr>
          <w:rFonts w:cstheme="minorHAnsi"/>
          <w:sz w:val="22"/>
          <w:szCs w:val="22"/>
        </w:rPr>
      </w:pPr>
    </w:p>
    <w:p w14:paraId="41C6CC83" w14:textId="4BF442E2" w:rsidR="00F93912" w:rsidRPr="00C44375" w:rsidRDefault="00F93912" w:rsidP="25C3593D">
      <w:pPr>
        <w:rPr>
          <w:b/>
          <w:bCs/>
          <w:sz w:val="22"/>
          <w:szCs w:val="22"/>
        </w:rPr>
      </w:pPr>
      <w:r w:rsidRPr="00C44375">
        <w:rPr>
          <w:b/>
          <w:bCs/>
          <w:sz w:val="22"/>
          <w:szCs w:val="22"/>
        </w:rPr>
        <w:t xml:space="preserve">Child-on-Child abuse, including bullying, sexual </w:t>
      </w:r>
      <w:bookmarkStart w:id="200" w:name="_Int_zpMmUxjA"/>
      <w:r w:rsidRPr="00C44375">
        <w:rPr>
          <w:b/>
          <w:bCs/>
          <w:sz w:val="22"/>
          <w:szCs w:val="22"/>
        </w:rPr>
        <w:t>violence</w:t>
      </w:r>
      <w:bookmarkEnd w:id="200"/>
      <w:r w:rsidRPr="00C44375">
        <w:rPr>
          <w:b/>
          <w:bCs/>
          <w:sz w:val="22"/>
          <w:szCs w:val="22"/>
        </w:rPr>
        <w:t xml:space="preserve"> and </w:t>
      </w:r>
      <w:r w:rsidR="00B35645" w:rsidRPr="00C44375">
        <w:rPr>
          <w:b/>
          <w:bCs/>
          <w:sz w:val="22"/>
          <w:szCs w:val="22"/>
        </w:rPr>
        <w:t>harassment.</w:t>
      </w:r>
    </w:p>
    <w:p w14:paraId="02A0A00D" w14:textId="77777777" w:rsidR="00F93912" w:rsidRPr="00C44375" w:rsidRDefault="00F93912" w:rsidP="00533F62">
      <w:pPr>
        <w:numPr>
          <w:ilvl w:val="0"/>
          <w:numId w:val="52"/>
        </w:numPr>
        <w:spacing w:after="0" w:line="240" w:lineRule="auto"/>
        <w:rPr>
          <w:rFonts w:cstheme="minorHAnsi"/>
          <w:b/>
          <w:sz w:val="22"/>
          <w:szCs w:val="22"/>
        </w:rPr>
      </w:pPr>
      <w:r w:rsidRPr="00C44375">
        <w:rPr>
          <w:rFonts w:cstheme="minorHAnsi"/>
          <w:sz w:val="22"/>
          <w:szCs w:val="22"/>
        </w:rPr>
        <w:t xml:space="preserve">Rape Crisis: </w:t>
      </w:r>
      <w:hyperlink r:id="rId109" w:history="1">
        <w:r w:rsidRPr="00C44375">
          <w:rPr>
            <w:rStyle w:val="Hyperlink"/>
            <w:rFonts w:cstheme="minorHAnsi"/>
            <w:bCs/>
            <w:sz w:val="22"/>
            <w:szCs w:val="22"/>
          </w:rPr>
          <w:t>https://rapecrisis.org.uk</w:t>
        </w:r>
      </w:hyperlink>
      <w:r w:rsidRPr="00C44375">
        <w:rPr>
          <w:rFonts w:cstheme="minorHAnsi"/>
          <w:b/>
          <w:color w:val="2B579A"/>
          <w:sz w:val="22"/>
          <w:szCs w:val="22"/>
          <w:shd w:val="clear" w:color="auto" w:fill="E6E6E6"/>
        </w:rPr>
        <w:t xml:space="preserve"> </w:t>
      </w:r>
    </w:p>
    <w:p w14:paraId="206B39AC" w14:textId="70F7921C" w:rsidR="00F93912" w:rsidRPr="00C44375" w:rsidRDefault="00F93912" w:rsidP="00533F62">
      <w:pPr>
        <w:numPr>
          <w:ilvl w:val="0"/>
          <w:numId w:val="52"/>
        </w:numPr>
        <w:spacing w:after="0" w:line="240" w:lineRule="auto"/>
        <w:rPr>
          <w:b/>
          <w:bCs/>
          <w:sz w:val="22"/>
          <w:szCs w:val="22"/>
        </w:rPr>
      </w:pPr>
      <w:r w:rsidRPr="00C44375">
        <w:rPr>
          <w:sz w:val="22"/>
          <w:szCs w:val="22"/>
        </w:rPr>
        <w:t xml:space="preserve">Brook: </w:t>
      </w:r>
      <w:hyperlink r:id="rId110" w:history="1">
        <w:r w:rsidRPr="00C44375">
          <w:rPr>
            <w:rStyle w:val="Hyperlink"/>
            <w:sz w:val="22"/>
            <w:szCs w:val="22"/>
          </w:rPr>
          <w:t>www.brook.org.uk</w:t>
        </w:r>
      </w:hyperlink>
      <w:r w:rsidR="002A05F7" w:rsidRPr="00C44375">
        <w:rPr>
          <w:rStyle w:val="Hyperlink"/>
          <w:sz w:val="22"/>
          <w:szCs w:val="22"/>
        </w:rPr>
        <w:t xml:space="preserve"> </w:t>
      </w:r>
    </w:p>
    <w:p w14:paraId="4C903F12" w14:textId="77777777" w:rsidR="00F93912" w:rsidRPr="00C44375" w:rsidRDefault="00F93912" w:rsidP="00533F62">
      <w:pPr>
        <w:numPr>
          <w:ilvl w:val="0"/>
          <w:numId w:val="52"/>
        </w:numPr>
        <w:spacing w:after="0" w:line="240" w:lineRule="auto"/>
        <w:rPr>
          <w:rStyle w:val="Hyperlink"/>
          <w:rFonts w:cstheme="minorHAnsi"/>
          <w:sz w:val="22"/>
          <w:szCs w:val="22"/>
        </w:rPr>
      </w:pPr>
      <w:r w:rsidRPr="00C44375">
        <w:rPr>
          <w:rFonts w:cstheme="minorHAnsi"/>
          <w:sz w:val="22"/>
          <w:szCs w:val="22"/>
        </w:rPr>
        <w:t>Upskirting – know your rights:</w:t>
      </w:r>
      <w:r w:rsidRPr="00C44375">
        <w:rPr>
          <w:rStyle w:val="Hyperlink"/>
          <w:rFonts w:cstheme="minorHAnsi"/>
        </w:rPr>
        <w:t xml:space="preserve"> </w:t>
      </w:r>
      <w:hyperlink r:id="rId111">
        <w:r w:rsidRPr="00C44375">
          <w:rPr>
            <w:rStyle w:val="Hyperlink"/>
            <w:rFonts w:cstheme="minorHAnsi"/>
            <w:sz w:val="22"/>
            <w:szCs w:val="22"/>
          </w:rPr>
          <w:t>www.gov.uk/government/news/upskirting-know-your-rights</w:t>
        </w:r>
      </w:hyperlink>
    </w:p>
    <w:p w14:paraId="54D0693C" w14:textId="77777777" w:rsidR="00F93912" w:rsidRPr="00C44375" w:rsidRDefault="00F93912" w:rsidP="00533F62">
      <w:pPr>
        <w:numPr>
          <w:ilvl w:val="0"/>
          <w:numId w:val="52"/>
        </w:numPr>
        <w:spacing w:after="0" w:line="240" w:lineRule="auto"/>
        <w:rPr>
          <w:rStyle w:val="Hyperlink"/>
          <w:rFonts w:cstheme="minorHAnsi"/>
          <w:b/>
          <w:sz w:val="22"/>
          <w:szCs w:val="22"/>
        </w:rPr>
      </w:pPr>
      <w:r w:rsidRPr="00C44375">
        <w:rPr>
          <w:rFonts w:cstheme="minorHAnsi"/>
          <w:sz w:val="22"/>
          <w:szCs w:val="22"/>
        </w:rPr>
        <w:t xml:space="preserve">Lucy Faithfull Foundation: </w:t>
      </w:r>
      <w:hyperlink r:id="rId112" w:history="1">
        <w:r w:rsidRPr="00C44375">
          <w:rPr>
            <w:rStyle w:val="Hyperlink"/>
            <w:rFonts w:cstheme="minorHAnsi"/>
            <w:bCs/>
            <w:sz w:val="22"/>
            <w:szCs w:val="22"/>
          </w:rPr>
          <w:t>www.lucyfaithfull.org.uk</w:t>
        </w:r>
      </w:hyperlink>
      <w:r w:rsidRPr="00C44375">
        <w:rPr>
          <w:rStyle w:val="Hyperlink"/>
          <w:rFonts w:cstheme="minorHAnsi"/>
          <w:bCs/>
          <w:sz w:val="22"/>
          <w:szCs w:val="22"/>
        </w:rPr>
        <w:t xml:space="preserve"> </w:t>
      </w:r>
    </w:p>
    <w:p w14:paraId="5A61F883" w14:textId="77777777" w:rsidR="00F93912" w:rsidRPr="00C44375" w:rsidRDefault="00F93912" w:rsidP="00533F62">
      <w:pPr>
        <w:numPr>
          <w:ilvl w:val="0"/>
          <w:numId w:val="52"/>
        </w:numPr>
        <w:spacing w:after="0" w:line="240" w:lineRule="auto"/>
        <w:rPr>
          <w:rStyle w:val="Hyperlink"/>
          <w:rFonts w:cstheme="minorHAnsi"/>
          <w:sz w:val="22"/>
          <w:szCs w:val="22"/>
        </w:rPr>
      </w:pPr>
      <w:r w:rsidRPr="00C44375">
        <w:rPr>
          <w:rFonts w:cstheme="minorHAnsi"/>
          <w:sz w:val="22"/>
          <w:szCs w:val="22"/>
        </w:rPr>
        <w:t xml:space="preserve">Stop it Now! </w:t>
      </w:r>
      <w:hyperlink r:id="rId113">
        <w:r w:rsidRPr="00C44375">
          <w:rPr>
            <w:rStyle w:val="Hyperlink"/>
            <w:rFonts w:cstheme="minorHAnsi"/>
            <w:sz w:val="22"/>
            <w:szCs w:val="22"/>
          </w:rPr>
          <w:t>www.stopitnow.org.uk</w:t>
        </w:r>
      </w:hyperlink>
    </w:p>
    <w:p w14:paraId="7B87B1FF" w14:textId="77777777" w:rsidR="00F93912" w:rsidRPr="00C44375" w:rsidRDefault="00F93912" w:rsidP="00533F62">
      <w:pPr>
        <w:numPr>
          <w:ilvl w:val="0"/>
          <w:numId w:val="52"/>
        </w:numPr>
        <w:spacing w:after="0" w:line="240" w:lineRule="auto"/>
        <w:rPr>
          <w:rFonts w:cstheme="minorHAnsi"/>
          <w:sz w:val="22"/>
          <w:szCs w:val="22"/>
          <w:lang w:val="fr-FR"/>
        </w:rPr>
      </w:pPr>
      <w:r w:rsidRPr="00C44375">
        <w:rPr>
          <w:rFonts w:cstheme="minorHAnsi"/>
          <w:sz w:val="22"/>
          <w:szCs w:val="22"/>
          <w:lang w:val="fr-FR"/>
        </w:rPr>
        <w:t xml:space="preserve">Parents Protect: </w:t>
      </w:r>
      <w:hyperlink r:id="rId114" w:history="1">
        <w:r w:rsidRPr="00C44375">
          <w:rPr>
            <w:rStyle w:val="Hyperlink"/>
            <w:rFonts w:cstheme="minorHAnsi"/>
            <w:sz w:val="22"/>
            <w:szCs w:val="22"/>
            <w:lang w:val="fr-FR"/>
          </w:rPr>
          <w:t>www.parentsprotect.co.uk</w:t>
        </w:r>
      </w:hyperlink>
    </w:p>
    <w:p w14:paraId="1FC47FDF" w14:textId="77777777" w:rsidR="00F93912" w:rsidRPr="00C44375" w:rsidRDefault="00F93912" w:rsidP="00533F62">
      <w:pPr>
        <w:numPr>
          <w:ilvl w:val="0"/>
          <w:numId w:val="52"/>
        </w:numPr>
        <w:spacing w:after="0" w:line="240" w:lineRule="auto"/>
        <w:rPr>
          <w:rStyle w:val="Hyperlink"/>
          <w:rFonts w:cstheme="minorHAnsi"/>
          <w:sz w:val="22"/>
          <w:szCs w:val="22"/>
        </w:rPr>
      </w:pPr>
      <w:r w:rsidRPr="00C44375">
        <w:rPr>
          <w:rFonts w:cstheme="minorHAnsi"/>
          <w:sz w:val="22"/>
          <w:szCs w:val="22"/>
        </w:rPr>
        <w:t xml:space="preserve">Anti-Bullying Alliance: </w:t>
      </w:r>
      <w:hyperlink r:id="rId115">
        <w:r w:rsidRPr="00C44375">
          <w:rPr>
            <w:rStyle w:val="Hyperlink"/>
            <w:rFonts w:cstheme="minorHAnsi"/>
            <w:sz w:val="22"/>
            <w:szCs w:val="22"/>
          </w:rPr>
          <w:t>www.anti-bullyingalliance.org.uk</w:t>
        </w:r>
      </w:hyperlink>
    </w:p>
    <w:p w14:paraId="506A47C8" w14:textId="77777777" w:rsidR="00F93912" w:rsidRPr="00C44375" w:rsidRDefault="00F93912" w:rsidP="00533F62">
      <w:pPr>
        <w:numPr>
          <w:ilvl w:val="0"/>
          <w:numId w:val="52"/>
        </w:numPr>
        <w:spacing w:after="0" w:line="240" w:lineRule="auto"/>
        <w:rPr>
          <w:rStyle w:val="Hyperlink"/>
          <w:rFonts w:cstheme="minorHAnsi"/>
          <w:sz w:val="22"/>
          <w:szCs w:val="22"/>
        </w:rPr>
      </w:pPr>
      <w:r w:rsidRPr="00C44375">
        <w:rPr>
          <w:rFonts w:cstheme="minorHAnsi"/>
          <w:sz w:val="22"/>
          <w:szCs w:val="22"/>
        </w:rPr>
        <w:t>Diana Award:</w:t>
      </w:r>
      <w:r w:rsidRPr="00C44375">
        <w:rPr>
          <w:rStyle w:val="Hyperlink"/>
          <w:rFonts w:cstheme="minorHAnsi"/>
          <w:sz w:val="24"/>
          <w:szCs w:val="24"/>
        </w:rPr>
        <w:t xml:space="preserve"> </w:t>
      </w:r>
      <w:hyperlink r:id="rId116" w:history="1">
        <w:r w:rsidRPr="00C44375">
          <w:rPr>
            <w:rStyle w:val="Hyperlink"/>
            <w:rFonts w:cstheme="minorHAnsi"/>
            <w:sz w:val="22"/>
            <w:szCs w:val="22"/>
          </w:rPr>
          <w:t>www.antibullyingpro.com/</w:t>
        </w:r>
      </w:hyperlink>
    </w:p>
    <w:p w14:paraId="18509F39" w14:textId="77777777" w:rsidR="00F93912" w:rsidRPr="00C44375" w:rsidRDefault="00F93912" w:rsidP="00533F62">
      <w:pPr>
        <w:numPr>
          <w:ilvl w:val="0"/>
          <w:numId w:val="52"/>
        </w:numPr>
        <w:spacing w:after="0" w:line="240" w:lineRule="auto"/>
        <w:rPr>
          <w:rStyle w:val="Hyperlink"/>
          <w:rFonts w:cstheme="minorHAnsi"/>
          <w:sz w:val="22"/>
          <w:szCs w:val="22"/>
        </w:rPr>
      </w:pPr>
      <w:r w:rsidRPr="00C44375">
        <w:rPr>
          <w:rFonts w:cstheme="minorHAnsi"/>
          <w:sz w:val="22"/>
          <w:szCs w:val="22"/>
        </w:rPr>
        <w:t xml:space="preserve">Bullying UK: </w:t>
      </w:r>
      <w:hyperlink r:id="rId117" w:history="1">
        <w:r w:rsidRPr="00C44375">
          <w:rPr>
            <w:rStyle w:val="Hyperlink"/>
            <w:rFonts w:cstheme="minorHAnsi"/>
            <w:sz w:val="22"/>
            <w:szCs w:val="22"/>
          </w:rPr>
          <w:t>www.bullying.co.uk</w:t>
        </w:r>
      </w:hyperlink>
      <w:r w:rsidRPr="00C44375">
        <w:rPr>
          <w:rStyle w:val="Hyperlink"/>
          <w:rFonts w:cstheme="minorHAnsi"/>
          <w:sz w:val="22"/>
          <w:szCs w:val="22"/>
        </w:rPr>
        <w:t xml:space="preserve"> </w:t>
      </w:r>
    </w:p>
    <w:p w14:paraId="67F8FFD5" w14:textId="77777777" w:rsidR="00F93912" w:rsidRPr="00C44375" w:rsidRDefault="00F93912" w:rsidP="00533F62">
      <w:pPr>
        <w:numPr>
          <w:ilvl w:val="0"/>
          <w:numId w:val="52"/>
        </w:numPr>
        <w:spacing w:after="0" w:line="240" w:lineRule="auto"/>
        <w:rPr>
          <w:rFonts w:cstheme="minorHAnsi"/>
          <w:sz w:val="22"/>
          <w:szCs w:val="22"/>
        </w:rPr>
      </w:pPr>
      <w:r w:rsidRPr="00C44375">
        <w:rPr>
          <w:rFonts w:cstheme="minorHAnsi"/>
          <w:sz w:val="22"/>
          <w:szCs w:val="22"/>
        </w:rPr>
        <w:t xml:space="preserve">Kidscape: </w:t>
      </w:r>
      <w:hyperlink r:id="rId118" w:history="1">
        <w:r w:rsidRPr="00C44375">
          <w:rPr>
            <w:rStyle w:val="Hyperlink"/>
            <w:rFonts w:cstheme="minorHAnsi"/>
            <w:sz w:val="22"/>
            <w:szCs w:val="22"/>
          </w:rPr>
          <w:t>www.kidscape.org.uk</w:t>
        </w:r>
      </w:hyperlink>
      <w:r w:rsidRPr="00C44375">
        <w:rPr>
          <w:rFonts w:cstheme="minorHAnsi"/>
          <w:color w:val="2B579A"/>
          <w:sz w:val="22"/>
          <w:szCs w:val="22"/>
          <w:shd w:val="clear" w:color="auto" w:fill="E6E6E6"/>
        </w:rPr>
        <w:t xml:space="preserve"> </w:t>
      </w:r>
    </w:p>
    <w:p w14:paraId="567B7C13" w14:textId="77777777" w:rsidR="00F93912" w:rsidRPr="00C44375" w:rsidRDefault="00F93912" w:rsidP="00F93912">
      <w:pPr>
        <w:ind w:left="720"/>
        <w:rPr>
          <w:rFonts w:cstheme="minorHAnsi"/>
          <w:sz w:val="22"/>
          <w:szCs w:val="22"/>
        </w:rPr>
      </w:pPr>
    </w:p>
    <w:p w14:paraId="5A53BBBE" w14:textId="77777777" w:rsidR="00F93912" w:rsidRPr="00C44375" w:rsidRDefault="298D5CF4" w:rsidP="00187A24">
      <w:pPr>
        <w:pStyle w:val="Heading2"/>
      </w:pPr>
      <w:bookmarkStart w:id="201" w:name="_Toc226431850"/>
      <w:bookmarkStart w:id="202" w:name="_Toc176172707"/>
      <w:r w:rsidRPr="00C44375">
        <w:t>Online Safety</w:t>
      </w:r>
      <w:bookmarkEnd w:id="201"/>
      <w:bookmarkEnd w:id="202"/>
    </w:p>
    <w:p w14:paraId="30F2064F" w14:textId="77777777" w:rsidR="00A908F6" w:rsidRPr="00C44375" w:rsidRDefault="00A908F6" w:rsidP="00A908F6"/>
    <w:p w14:paraId="668F49D2" w14:textId="6EEE6F46" w:rsidR="00A908F6" w:rsidRPr="001A1397" w:rsidRDefault="00A908F6" w:rsidP="00533F62">
      <w:pPr>
        <w:pStyle w:val="ListParagraph"/>
        <w:numPr>
          <w:ilvl w:val="0"/>
          <w:numId w:val="57"/>
        </w:numPr>
      </w:pPr>
      <w:r w:rsidRPr="001A1397">
        <w:t xml:space="preserve">The Stockport Online Safety Hub- </w:t>
      </w:r>
      <w:hyperlink r:id="rId119" w:history="1">
        <w:r w:rsidRPr="001A1397">
          <w:rPr>
            <w:rStyle w:val="Hyperlink"/>
          </w:rPr>
          <w:t>https://stockport.onlinesafetyhub.uk/</w:t>
        </w:r>
      </w:hyperlink>
      <w:r w:rsidRPr="001A1397">
        <w:t xml:space="preserve">  </w:t>
      </w:r>
    </w:p>
    <w:p w14:paraId="595655DE" w14:textId="77777777" w:rsidR="00F93912" w:rsidRPr="00C44375" w:rsidRDefault="00F93912" w:rsidP="00533F62">
      <w:pPr>
        <w:numPr>
          <w:ilvl w:val="0"/>
          <w:numId w:val="50"/>
        </w:numPr>
        <w:spacing w:after="0" w:line="240" w:lineRule="auto"/>
        <w:rPr>
          <w:rFonts w:cstheme="minorHAnsi"/>
          <w:sz w:val="22"/>
          <w:szCs w:val="22"/>
        </w:rPr>
      </w:pPr>
      <w:r w:rsidRPr="00C44375">
        <w:rPr>
          <w:rFonts w:cstheme="minorHAnsi"/>
          <w:sz w:val="22"/>
          <w:szCs w:val="22"/>
        </w:rPr>
        <w:t xml:space="preserve">NCA-CEOP: </w:t>
      </w:r>
      <w:hyperlink r:id="rId120" w:history="1">
        <w:r w:rsidRPr="00C44375">
          <w:rPr>
            <w:rStyle w:val="Hyperlink"/>
            <w:rFonts w:cstheme="minorHAnsi"/>
            <w:bCs/>
            <w:sz w:val="22"/>
            <w:szCs w:val="22"/>
          </w:rPr>
          <w:t>www.ceop.police.uk</w:t>
        </w:r>
      </w:hyperlink>
      <w:r w:rsidRPr="00C44375">
        <w:rPr>
          <w:rFonts w:cstheme="minorHAnsi"/>
          <w:sz w:val="22"/>
          <w:szCs w:val="22"/>
        </w:rPr>
        <w:t xml:space="preserve"> and </w:t>
      </w:r>
      <w:hyperlink r:id="rId121" w:history="1">
        <w:r w:rsidRPr="00C44375">
          <w:rPr>
            <w:rStyle w:val="Hyperlink"/>
            <w:rFonts w:cstheme="minorHAnsi"/>
            <w:sz w:val="22"/>
            <w:szCs w:val="22"/>
          </w:rPr>
          <w:t>www.thinkuknow.co.uk</w:t>
        </w:r>
      </w:hyperlink>
      <w:r w:rsidRPr="00C44375">
        <w:rPr>
          <w:rFonts w:cstheme="minorHAnsi"/>
          <w:color w:val="2B579A"/>
          <w:sz w:val="22"/>
          <w:szCs w:val="22"/>
          <w:shd w:val="clear" w:color="auto" w:fill="E6E6E6"/>
        </w:rPr>
        <w:t xml:space="preserve"> </w:t>
      </w:r>
    </w:p>
    <w:p w14:paraId="60290A6D" w14:textId="77777777" w:rsidR="00F93912" w:rsidRPr="00C44375" w:rsidRDefault="00F93912" w:rsidP="00533F62">
      <w:pPr>
        <w:numPr>
          <w:ilvl w:val="0"/>
          <w:numId w:val="50"/>
        </w:numPr>
        <w:spacing w:after="0" w:line="240" w:lineRule="auto"/>
        <w:rPr>
          <w:rFonts w:cstheme="minorHAnsi"/>
          <w:sz w:val="22"/>
          <w:szCs w:val="22"/>
        </w:rPr>
      </w:pPr>
      <w:r w:rsidRPr="00C44375">
        <w:rPr>
          <w:rFonts w:cstheme="minorHAnsi"/>
          <w:sz w:val="22"/>
          <w:szCs w:val="22"/>
        </w:rPr>
        <w:t xml:space="preserve">Internet Watch Foundation (IWF): </w:t>
      </w:r>
      <w:hyperlink r:id="rId122" w:history="1">
        <w:r w:rsidRPr="00C44375">
          <w:rPr>
            <w:rStyle w:val="Hyperlink"/>
            <w:rFonts w:cstheme="minorHAnsi"/>
            <w:bCs/>
            <w:sz w:val="22"/>
            <w:szCs w:val="22"/>
          </w:rPr>
          <w:t>www.iwf.org.uk</w:t>
        </w:r>
      </w:hyperlink>
    </w:p>
    <w:p w14:paraId="2181DD34" w14:textId="77777777" w:rsidR="00F93912" w:rsidRPr="00C44375" w:rsidRDefault="00F93912" w:rsidP="00533F62">
      <w:pPr>
        <w:numPr>
          <w:ilvl w:val="0"/>
          <w:numId w:val="50"/>
        </w:numPr>
        <w:spacing w:after="0" w:line="240" w:lineRule="auto"/>
        <w:rPr>
          <w:rFonts w:cstheme="minorHAnsi"/>
          <w:sz w:val="22"/>
          <w:szCs w:val="22"/>
        </w:rPr>
      </w:pPr>
      <w:r w:rsidRPr="00C44375">
        <w:rPr>
          <w:rFonts w:cstheme="minorHAnsi"/>
          <w:sz w:val="22"/>
          <w:szCs w:val="22"/>
        </w:rPr>
        <w:t xml:space="preserve">Childnet: </w:t>
      </w:r>
      <w:hyperlink r:id="rId123" w:history="1">
        <w:r w:rsidRPr="00C44375">
          <w:rPr>
            <w:rStyle w:val="Hyperlink"/>
            <w:rFonts w:cstheme="minorHAnsi"/>
            <w:bCs/>
            <w:sz w:val="22"/>
            <w:szCs w:val="22"/>
          </w:rPr>
          <w:t>www.childnet.com</w:t>
        </w:r>
      </w:hyperlink>
      <w:r w:rsidRPr="00C44375">
        <w:rPr>
          <w:rFonts w:cstheme="minorHAnsi"/>
          <w:color w:val="2B579A"/>
          <w:sz w:val="22"/>
          <w:szCs w:val="22"/>
          <w:shd w:val="clear" w:color="auto" w:fill="E6E6E6"/>
        </w:rPr>
        <w:t xml:space="preserve"> </w:t>
      </w:r>
    </w:p>
    <w:p w14:paraId="0E0FD30F" w14:textId="77777777" w:rsidR="00F93912" w:rsidRPr="00C44375" w:rsidRDefault="00F93912" w:rsidP="00533F62">
      <w:pPr>
        <w:numPr>
          <w:ilvl w:val="0"/>
          <w:numId w:val="50"/>
        </w:numPr>
        <w:spacing w:after="0" w:line="240" w:lineRule="auto"/>
        <w:rPr>
          <w:rStyle w:val="Hyperlink"/>
          <w:rFonts w:cstheme="minorHAnsi"/>
          <w:sz w:val="22"/>
          <w:szCs w:val="22"/>
        </w:rPr>
      </w:pPr>
      <w:r w:rsidRPr="00C44375">
        <w:rPr>
          <w:rFonts w:cstheme="minorHAnsi"/>
          <w:sz w:val="22"/>
          <w:szCs w:val="22"/>
        </w:rPr>
        <w:t xml:space="preserve">UK Safer Internet Centre: </w:t>
      </w:r>
      <w:hyperlink r:id="rId124" w:history="1">
        <w:r w:rsidRPr="00C44375">
          <w:rPr>
            <w:rStyle w:val="Hyperlink"/>
            <w:rFonts w:cstheme="minorHAnsi"/>
            <w:sz w:val="22"/>
            <w:szCs w:val="22"/>
          </w:rPr>
          <w:t>www.saferinternet.org.uk</w:t>
        </w:r>
      </w:hyperlink>
    </w:p>
    <w:p w14:paraId="10209EA6" w14:textId="77777777" w:rsidR="00F93912" w:rsidRPr="00C44375" w:rsidRDefault="00F93912" w:rsidP="00533F62">
      <w:pPr>
        <w:numPr>
          <w:ilvl w:val="0"/>
          <w:numId w:val="50"/>
        </w:numPr>
        <w:spacing w:after="0" w:line="240" w:lineRule="auto"/>
        <w:rPr>
          <w:rFonts w:cstheme="minorHAnsi"/>
          <w:sz w:val="22"/>
          <w:szCs w:val="22"/>
        </w:rPr>
      </w:pPr>
      <w:r w:rsidRPr="00C44375">
        <w:rPr>
          <w:rFonts w:cstheme="minorHAnsi"/>
          <w:sz w:val="22"/>
          <w:szCs w:val="22"/>
        </w:rPr>
        <w:t xml:space="preserve">Report Harmful Content: </w:t>
      </w:r>
      <w:hyperlink r:id="rId125" w:history="1">
        <w:r w:rsidRPr="00C44375">
          <w:rPr>
            <w:rStyle w:val="Hyperlink"/>
            <w:rFonts w:cstheme="minorHAnsi"/>
            <w:sz w:val="22"/>
            <w:szCs w:val="22"/>
          </w:rPr>
          <w:t>https://reportharmfulcontent.com</w:t>
        </w:r>
      </w:hyperlink>
      <w:r w:rsidRPr="00C44375">
        <w:rPr>
          <w:rFonts w:cstheme="minorHAnsi"/>
          <w:color w:val="2B579A"/>
          <w:sz w:val="22"/>
          <w:szCs w:val="22"/>
          <w:shd w:val="clear" w:color="auto" w:fill="E6E6E6"/>
        </w:rPr>
        <w:t xml:space="preserve"> </w:t>
      </w:r>
    </w:p>
    <w:p w14:paraId="4E73029F" w14:textId="77777777" w:rsidR="00F93912" w:rsidRPr="00C44375" w:rsidRDefault="00F93912" w:rsidP="00533F62">
      <w:pPr>
        <w:numPr>
          <w:ilvl w:val="0"/>
          <w:numId w:val="50"/>
        </w:numPr>
        <w:spacing w:after="0" w:line="240" w:lineRule="auto"/>
        <w:rPr>
          <w:rFonts w:cstheme="minorHAnsi"/>
          <w:sz w:val="22"/>
          <w:szCs w:val="22"/>
          <w:lang w:val="fr-FR"/>
        </w:rPr>
      </w:pPr>
      <w:r w:rsidRPr="00C44375">
        <w:rPr>
          <w:rFonts w:cstheme="minorHAnsi"/>
          <w:sz w:val="22"/>
          <w:szCs w:val="22"/>
          <w:lang w:val="fr-FR"/>
        </w:rPr>
        <w:t xml:space="preserve">Marie Collins Foundation: </w:t>
      </w:r>
      <w:hyperlink r:id="rId126" w:history="1">
        <w:r w:rsidRPr="00C44375">
          <w:rPr>
            <w:rStyle w:val="Hyperlink"/>
            <w:rFonts w:cstheme="minorHAnsi"/>
            <w:bCs/>
            <w:sz w:val="22"/>
            <w:szCs w:val="22"/>
            <w:lang w:val="fr-FR"/>
          </w:rPr>
          <w:t>www.mariecollinsfoundation.org.uk</w:t>
        </w:r>
      </w:hyperlink>
      <w:r w:rsidRPr="00C44375">
        <w:rPr>
          <w:rFonts w:cstheme="minorHAnsi"/>
          <w:color w:val="2B579A"/>
          <w:sz w:val="22"/>
          <w:szCs w:val="22"/>
          <w:shd w:val="clear" w:color="auto" w:fill="E6E6E6"/>
          <w:lang w:val="fr-FR"/>
        </w:rPr>
        <w:t xml:space="preserve"> </w:t>
      </w:r>
    </w:p>
    <w:p w14:paraId="2D387012" w14:textId="77777777" w:rsidR="00F93912" w:rsidRPr="00C44375" w:rsidRDefault="00F93912" w:rsidP="00533F62">
      <w:pPr>
        <w:numPr>
          <w:ilvl w:val="0"/>
          <w:numId w:val="50"/>
        </w:numPr>
        <w:spacing w:after="0" w:line="240" w:lineRule="auto"/>
        <w:rPr>
          <w:rFonts w:cstheme="minorHAnsi"/>
          <w:sz w:val="22"/>
          <w:szCs w:val="22"/>
        </w:rPr>
      </w:pPr>
      <w:r w:rsidRPr="00C44375">
        <w:rPr>
          <w:rFonts w:cstheme="minorHAnsi"/>
          <w:sz w:val="22"/>
          <w:szCs w:val="22"/>
        </w:rPr>
        <w:t xml:space="preserve">Internet Matters: </w:t>
      </w:r>
      <w:hyperlink r:id="rId127" w:history="1">
        <w:r w:rsidRPr="00C44375">
          <w:rPr>
            <w:rStyle w:val="Hyperlink"/>
            <w:rFonts w:cstheme="minorHAnsi"/>
            <w:sz w:val="22"/>
            <w:szCs w:val="22"/>
          </w:rPr>
          <w:t>www.internetmatters.org</w:t>
        </w:r>
      </w:hyperlink>
      <w:r w:rsidRPr="00C44375">
        <w:rPr>
          <w:rFonts w:cstheme="minorHAnsi"/>
          <w:color w:val="2B579A"/>
          <w:sz w:val="22"/>
          <w:szCs w:val="22"/>
          <w:shd w:val="clear" w:color="auto" w:fill="E6E6E6"/>
        </w:rPr>
        <w:t xml:space="preserve"> </w:t>
      </w:r>
    </w:p>
    <w:p w14:paraId="69302200" w14:textId="77777777" w:rsidR="00F93912" w:rsidRPr="00C44375" w:rsidRDefault="00F93912" w:rsidP="00533F62">
      <w:pPr>
        <w:numPr>
          <w:ilvl w:val="0"/>
          <w:numId w:val="50"/>
        </w:numPr>
        <w:spacing w:after="0" w:line="240" w:lineRule="auto"/>
        <w:rPr>
          <w:rFonts w:cstheme="minorHAnsi"/>
          <w:sz w:val="22"/>
          <w:szCs w:val="22"/>
        </w:rPr>
      </w:pPr>
      <w:r w:rsidRPr="00C44375">
        <w:rPr>
          <w:rFonts w:cstheme="minorHAnsi"/>
          <w:sz w:val="22"/>
          <w:szCs w:val="22"/>
        </w:rPr>
        <w:t xml:space="preserve">NSPCC: </w:t>
      </w:r>
      <w:hyperlink r:id="rId128" w:history="1">
        <w:r w:rsidRPr="00C44375">
          <w:rPr>
            <w:rStyle w:val="Hyperlink"/>
            <w:rFonts w:cstheme="minorHAnsi"/>
            <w:sz w:val="22"/>
            <w:szCs w:val="22"/>
          </w:rPr>
          <w:t>www.nspcc.org.uk/onlinesafety</w:t>
        </w:r>
      </w:hyperlink>
      <w:r w:rsidRPr="00C44375">
        <w:rPr>
          <w:rFonts w:cstheme="minorHAnsi"/>
          <w:color w:val="2B579A"/>
          <w:sz w:val="22"/>
          <w:szCs w:val="22"/>
          <w:shd w:val="clear" w:color="auto" w:fill="E6E6E6"/>
        </w:rPr>
        <w:t xml:space="preserve"> </w:t>
      </w:r>
    </w:p>
    <w:p w14:paraId="7695546E" w14:textId="77777777" w:rsidR="00F93912" w:rsidRPr="00C44375" w:rsidRDefault="00F93912" w:rsidP="00533F62">
      <w:pPr>
        <w:numPr>
          <w:ilvl w:val="0"/>
          <w:numId w:val="50"/>
        </w:numPr>
        <w:spacing w:after="0" w:line="240" w:lineRule="auto"/>
        <w:rPr>
          <w:rStyle w:val="Hyperlink"/>
          <w:rFonts w:cstheme="minorHAnsi"/>
          <w:sz w:val="22"/>
          <w:szCs w:val="22"/>
        </w:rPr>
      </w:pPr>
      <w:r w:rsidRPr="00C44375">
        <w:rPr>
          <w:rFonts w:cstheme="minorHAnsi"/>
          <w:sz w:val="22"/>
          <w:szCs w:val="22"/>
        </w:rPr>
        <w:t xml:space="preserve">Get Safe Online: </w:t>
      </w:r>
      <w:hyperlink r:id="rId129" w:history="1">
        <w:r w:rsidRPr="00C44375">
          <w:rPr>
            <w:rStyle w:val="Hyperlink"/>
            <w:rFonts w:cstheme="minorHAnsi"/>
            <w:sz w:val="22"/>
            <w:szCs w:val="22"/>
          </w:rPr>
          <w:t>www.getsafeonline.org</w:t>
        </w:r>
      </w:hyperlink>
    </w:p>
    <w:p w14:paraId="59D4F885" w14:textId="77777777" w:rsidR="00F93912" w:rsidRPr="00C44375" w:rsidRDefault="00F93912" w:rsidP="00533F62">
      <w:pPr>
        <w:numPr>
          <w:ilvl w:val="0"/>
          <w:numId w:val="50"/>
        </w:numPr>
        <w:spacing w:after="0" w:line="240" w:lineRule="auto"/>
        <w:rPr>
          <w:rStyle w:val="Hyperlink"/>
          <w:rFonts w:cstheme="minorHAnsi"/>
          <w:sz w:val="22"/>
          <w:szCs w:val="22"/>
          <w:lang w:val="fr-FR"/>
        </w:rPr>
      </w:pPr>
      <w:r w:rsidRPr="00C44375">
        <w:rPr>
          <w:rFonts w:cstheme="minorHAnsi"/>
          <w:sz w:val="22"/>
          <w:szCs w:val="22"/>
          <w:lang w:val="fr-FR"/>
        </w:rPr>
        <w:t xml:space="preserve">Parents Protect: </w:t>
      </w:r>
      <w:hyperlink r:id="rId130" w:history="1">
        <w:r w:rsidRPr="00C44375">
          <w:rPr>
            <w:rStyle w:val="Hyperlink"/>
            <w:rFonts w:cstheme="minorHAnsi"/>
            <w:bCs/>
            <w:sz w:val="22"/>
            <w:szCs w:val="22"/>
            <w:lang w:val="fr-FR"/>
          </w:rPr>
          <w:t>www.parentsprotect.co.uk</w:t>
        </w:r>
      </w:hyperlink>
    </w:p>
    <w:p w14:paraId="5A4EEA32" w14:textId="77777777" w:rsidR="00F93912" w:rsidRPr="00C44375" w:rsidRDefault="00F93912" w:rsidP="00533F62">
      <w:pPr>
        <w:numPr>
          <w:ilvl w:val="0"/>
          <w:numId w:val="50"/>
        </w:numPr>
        <w:spacing w:after="0" w:line="240" w:lineRule="auto"/>
        <w:rPr>
          <w:rStyle w:val="Hyperlink"/>
          <w:rFonts w:cstheme="minorHAnsi"/>
          <w:sz w:val="22"/>
          <w:szCs w:val="22"/>
          <w:lang w:val="fr-FR"/>
        </w:rPr>
      </w:pPr>
      <w:r w:rsidRPr="00C44375">
        <w:rPr>
          <w:rFonts w:cstheme="minorHAnsi"/>
          <w:sz w:val="22"/>
          <w:szCs w:val="22"/>
          <w:lang w:val="fr-FR"/>
        </w:rPr>
        <w:t>Cyber Choices:</w:t>
      </w:r>
      <w:r w:rsidRPr="00C44375">
        <w:rPr>
          <w:rStyle w:val="Hyperlink"/>
          <w:rFonts w:cstheme="minorHAnsi"/>
          <w:sz w:val="22"/>
          <w:szCs w:val="22"/>
          <w:lang w:val="fr-FR"/>
        </w:rPr>
        <w:t xml:space="preserve"> </w:t>
      </w:r>
      <w:hyperlink r:id="rId131">
        <w:r w:rsidRPr="00C44375">
          <w:rPr>
            <w:rStyle w:val="Hyperlink"/>
            <w:rFonts w:cstheme="minorHAnsi"/>
            <w:sz w:val="22"/>
            <w:szCs w:val="22"/>
            <w:lang w:val="fr-FR"/>
          </w:rPr>
          <w:t>https://nationalcrimeagency.gov.uk/what-we-do/crime-threats/cyber-crime/cyberchoices</w:t>
        </w:r>
      </w:hyperlink>
    </w:p>
    <w:p w14:paraId="207B5EE0" w14:textId="77777777" w:rsidR="00F93912" w:rsidRPr="00C44375" w:rsidRDefault="00F93912" w:rsidP="00533F62">
      <w:pPr>
        <w:numPr>
          <w:ilvl w:val="0"/>
          <w:numId w:val="50"/>
        </w:numPr>
        <w:spacing w:after="0" w:line="240" w:lineRule="auto"/>
        <w:rPr>
          <w:rStyle w:val="Hyperlink"/>
          <w:rFonts w:cstheme="minorHAnsi"/>
          <w:sz w:val="22"/>
          <w:szCs w:val="22"/>
          <w:lang w:val="fr-FR"/>
        </w:rPr>
      </w:pPr>
      <w:r w:rsidRPr="00C44375">
        <w:rPr>
          <w:rFonts w:cstheme="minorHAnsi"/>
          <w:sz w:val="22"/>
          <w:szCs w:val="22"/>
          <w:lang w:val="fr-FR"/>
        </w:rPr>
        <w:t xml:space="preserve">National Cyber Security Centre (NCSC): </w:t>
      </w:r>
      <w:hyperlink r:id="rId132">
        <w:r w:rsidRPr="00C44375">
          <w:rPr>
            <w:rStyle w:val="Hyperlink"/>
            <w:rFonts w:cstheme="minorHAnsi"/>
            <w:sz w:val="22"/>
            <w:szCs w:val="22"/>
            <w:lang w:val="fr-FR"/>
          </w:rPr>
          <w:t>www.ncsc.gov.uk</w:t>
        </w:r>
      </w:hyperlink>
    </w:p>
    <w:p w14:paraId="37F381A1" w14:textId="77777777" w:rsidR="00F93912" w:rsidRPr="00C44375" w:rsidRDefault="00F93912" w:rsidP="00F93912">
      <w:pPr>
        <w:ind w:left="720"/>
        <w:rPr>
          <w:rFonts w:cstheme="minorHAnsi"/>
          <w:sz w:val="22"/>
          <w:szCs w:val="22"/>
          <w:lang w:val="fr-FR"/>
        </w:rPr>
      </w:pPr>
    </w:p>
    <w:p w14:paraId="13C0D78E" w14:textId="4BA435DB" w:rsidR="00F93912" w:rsidRPr="00C44375" w:rsidRDefault="00F93912" w:rsidP="25C3593D">
      <w:pPr>
        <w:rPr>
          <w:sz w:val="22"/>
          <w:szCs w:val="22"/>
        </w:rPr>
      </w:pPr>
      <w:r w:rsidRPr="00C44375">
        <w:rPr>
          <w:b/>
          <w:bCs/>
          <w:sz w:val="22"/>
          <w:szCs w:val="22"/>
        </w:rPr>
        <w:t>Mental Health</w:t>
      </w:r>
      <w:r w:rsidR="00A51FF6" w:rsidRPr="00C44375">
        <w:rPr>
          <w:b/>
          <w:bCs/>
          <w:sz w:val="22"/>
          <w:szCs w:val="22"/>
        </w:rPr>
        <w:t xml:space="preserve"> &amp; Emotional </w:t>
      </w:r>
      <w:r w:rsidR="003A1F5D" w:rsidRPr="00C44375">
        <w:rPr>
          <w:b/>
          <w:bCs/>
          <w:sz w:val="22"/>
          <w:szCs w:val="22"/>
        </w:rPr>
        <w:t>W</w:t>
      </w:r>
      <w:r w:rsidR="00A51FF6" w:rsidRPr="00C44375">
        <w:rPr>
          <w:b/>
          <w:bCs/>
          <w:sz w:val="22"/>
          <w:szCs w:val="22"/>
        </w:rPr>
        <w:t>ellbeing</w:t>
      </w:r>
    </w:p>
    <w:p w14:paraId="681A22CC" w14:textId="77777777" w:rsidR="00F93912" w:rsidRPr="00C44375" w:rsidRDefault="00F93912" w:rsidP="00533F62">
      <w:pPr>
        <w:numPr>
          <w:ilvl w:val="0"/>
          <w:numId w:val="46"/>
        </w:numPr>
        <w:spacing w:after="0" w:line="240" w:lineRule="auto"/>
        <w:rPr>
          <w:rStyle w:val="Hyperlink"/>
          <w:rFonts w:cstheme="minorHAnsi"/>
          <w:sz w:val="22"/>
          <w:szCs w:val="22"/>
        </w:rPr>
      </w:pPr>
      <w:r w:rsidRPr="00C44375">
        <w:rPr>
          <w:rFonts w:cstheme="minorHAnsi"/>
          <w:sz w:val="22"/>
          <w:szCs w:val="22"/>
        </w:rPr>
        <w:t xml:space="preserve">Mind: </w:t>
      </w:r>
      <w:hyperlink r:id="rId133">
        <w:r w:rsidRPr="00C44375">
          <w:rPr>
            <w:rStyle w:val="Hyperlink"/>
            <w:rFonts w:cstheme="minorHAnsi"/>
            <w:sz w:val="22"/>
            <w:szCs w:val="22"/>
          </w:rPr>
          <w:t>www.mind.org.uk</w:t>
        </w:r>
      </w:hyperlink>
    </w:p>
    <w:p w14:paraId="4DB5DF80" w14:textId="77777777" w:rsidR="00F93912" w:rsidRPr="00C44375" w:rsidRDefault="00F93912" w:rsidP="00533F62">
      <w:pPr>
        <w:numPr>
          <w:ilvl w:val="0"/>
          <w:numId w:val="46"/>
        </w:numPr>
        <w:spacing w:after="0" w:line="240" w:lineRule="auto"/>
        <w:rPr>
          <w:rStyle w:val="Hyperlink"/>
          <w:rFonts w:cstheme="minorHAnsi"/>
          <w:sz w:val="22"/>
          <w:szCs w:val="22"/>
        </w:rPr>
      </w:pPr>
      <w:r w:rsidRPr="00C44375">
        <w:rPr>
          <w:rStyle w:val="Hyperlink"/>
          <w:rFonts w:cstheme="minorHAnsi"/>
          <w:sz w:val="22"/>
          <w:szCs w:val="22"/>
        </w:rPr>
        <w:t>Kooth-</w:t>
      </w:r>
      <w:r w:rsidRPr="00C44375">
        <w:rPr>
          <w:rFonts w:cstheme="minorHAnsi"/>
        </w:rPr>
        <w:t xml:space="preserve"> </w:t>
      </w:r>
      <w:r w:rsidRPr="00C44375">
        <w:rPr>
          <w:rStyle w:val="Hyperlink"/>
          <w:rFonts w:cstheme="minorHAnsi"/>
          <w:sz w:val="22"/>
          <w:szCs w:val="22"/>
        </w:rPr>
        <w:t>https://www.kooth.com/</w:t>
      </w:r>
    </w:p>
    <w:p w14:paraId="554C00D9" w14:textId="41B0CF7C" w:rsidR="00F93912" w:rsidRPr="00C44375" w:rsidRDefault="00F93912" w:rsidP="00533F62">
      <w:pPr>
        <w:numPr>
          <w:ilvl w:val="0"/>
          <w:numId w:val="46"/>
        </w:numPr>
        <w:spacing w:after="0" w:line="240" w:lineRule="auto"/>
        <w:rPr>
          <w:rFonts w:cstheme="minorHAnsi"/>
          <w:sz w:val="22"/>
          <w:szCs w:val="22"/>
        </w:rPr>
      </w:pPr>
      <w:r w:rsidRPr="00C44375">
        <w:rPr>
          <w:rFonts w:cstheme="minorHAnsi"/>
          <w:sz w:val="22"/>
          <w:szCs w:val="22"/>
        </w:rPr>
        <w:t>Moodspark:</w:t>
      </w:r>
      <w:r w:rsidR="006F1DC7">
        <w:rPr>
          <w:rFonts w:cstheme="minorHAnsi"/>
          <w:sz w:val="22"/>
          <w:szCs w:val="22"/>
        </w:rPr>
        <w:t xml:space="preserve"> </w:t>
      </w:r>
      <w:hyperlink r:id="rId134" w:history="1">
        <w:r w:rsidRPr="00C44375">
          <w:rPr>
            <w:rStyle w:val="Hyperlink"/>
            <w:rFonts w:cstheme="minorHAnsi"/>
            <w:sz w:val="22"/>
            <w:szCs w:val="22"/>
          </w:rPr>
          <w:t>https://moodspark.org.uk</w:t>
        </w:r>
      </w:hyperlink>
      <w:r w:rsidRPr="00C44375">
        <w:rPr>
          <w:rFonts w:cstheme="minorHAnsi"/>
          <w:color w:val="2B579A"/>
          <w:sz w:val="22"/>
          <w:szCs w:val="22"/>
          <w:shd w:val="clear" w:color="auto" w:fill="E6E6E6"/>
        </w:rPr>
        <w:t xml:space="preserve"> </w:t>
      </w:r>
    </w:p>
    <w:p w14:paraId="5FC96C62" w14:textId="77777777" w:rsidR="00F93912" w:rsidRPr="00C44375" w:rsidRDefault="00F93912" w:rsidP="00533F62">
      <w:pPr>
        <w:numPr>
          <w:ilvl w:val="0"/>
          <w:numId w:val="46"/>
        </w:numPr>
        <w:spacing w:after="0" w:line="240" w:lineRule="auto"/>
        <w:rPr>
          <w:rStyle w:val="Hyperlink"/>
          <w:rFonts w:cstheme="minorHAnsi"/>
          <w:bCs/>
          <w:sz w:val="22"/>
          <w:szCs w:val="22"/>
        </w:rPr>
      </w:pPr>
      <w:r w:rsidRPr="00C44375">
        <w:rPr>
          <w:rFonts w:cstheme="minorHAnsi"/>
          <w:sz w:val="22"/>
          <w:szCs w:val="22"/>
        </w:rPr>
        <w:t xml:space="preserve">Young Minds: </w:t>
      </w:r>
      <w:hyperlink r:id="rId135" w:history="1">
        <w:r w:rsidRPr="00C44375">
          <w:rPr>
            <w:rStyle w:val="Hyperlink"/>
            <w:rFonts w:cstheme="minorHAnsi"/>
            <w:bCs/>
            <w:sz w:val="22"/>
            <w:szCs w:val="22"/>
          </w:rPr>
          <w:t>www.youngminds.org.uk</w:t>
        </w:r>
      </w:hyperlink>
    </w:p>
    <w:p w14:paraId="4C231F86" w14:textId="4286B7BA" w:rsidR="00F93912" w:rsidRPr="00C44375" w:rsidRDefault="00F93912" w:rsidP="00533F62">
      <w:pPr>
        <w:numPr>
          <w:ilvl w:val="0"/>
          <w:numId w:val="46"/>
        </w:numPr>
        <w:spacing w:after="0" w:line="240" w:lineRule="auto"/>
        <w:rPr>
          <w:lang w:val="sv-SE"/>
        </w:rPr>
      </w:pPr>
      <w:r w:rsidRPr="00C44375">
        <w:rPr>
          <w:sz w:val="22"/>
          <w:szCs w:val="22"/>
          <w:lang w:val="sv-SE"/>
        </w:rPr>
        <w:lastRenderedPageBreak/>
        <w:t>Anna Freud:</w:t>
      </w:r>
      <w:r w:rsidRPr="00C44375">
        <w:rPr>
          <w:lang w:val="sv-SE"/>
        </w:rPr>
        <w:t xml:space="preserve"> </w:t>
      </w:r>
      <w:hyperlink r:id="rId136" w:history="1">
        <w:r w:rsidRPr="00C44375">
          <w:rPr>
            <w:rStyle w:val="Hyperlink"/>
            <w:sz w:val="22"/>
            <w:szCs w:val="22"/>
            <w:lang w:val="sv-SE"/>
          </w:rPr>
          <w:t>www.annafreud.org/schools-and-colleges/</w:t>
        </w:r>
      </w:hyperlink>
      <w:r w:rsidRPr="00C44375">
        <w:rPr>
          <w:rStyle w:val="Hyperlink"/>
          <w:sz w:val="22"/>
          <w:szCs w:val="22"/>
          <w:lang w:val="sv-SE"/>
        </w:rPr>
        <w:t xml:space="preserve"> </w:t>
      </w:r>
      <w:r w:rsidRPr="00C44375">
        <w:rPr>
          <w:color w:val="2B579A"/>
          <w:sz w:val="22"/>
          <w:szCs w:val="22"/>
          <w:shd w:val="clear" w:color="auto" w:fill="E6E6E6"/>
          <w:lang w:val="sv-SE"/>
        </w:rPr>
        <w:t xml:space="preserve"> </w:t>
      </w:r>
      <w:r w:rsidR="00E975DC" w:rsidRPr="00C44375">
        <w:rPr>
          <w:rStyle w:val="Hyperlink"/>
          <w:sz w:val="22"/>
          <w:szCs w:val="22"/>
          <w:lang w:val="sv-SE"/>
        </w:rPr>
        <w:t>Stockport</w:t>
      </w:r>
    </w:p>
    <w:p w14:paraId="087E8FEA" w14:textId="77777777" w:rsidR="00F93912" w:rsidRPr="00C44375" w:rsidRDefault="00F93912" w:rsidP="00F93912">
      <w:pPr>
        <w:rPr>
          <w:rFonts w:cstheme="minorHAnsi"/>
          <w:sz w:val="22"/>
          <w:szCs w:val="22"/>
          <w:lang w:val="sv-SE"/>
        </w:rPr>
      </w:pPr>
    </w:p>
    <w:p w14:paraId="7A63CA10" w14:textId="77777777" w:rsidR="00F93912" w:rsidRPr="00C44375" w:rsidRDefault="00F93912" w:rsidP="00F93912">
      <w:pPr>
        <w:rPr>
          <w:rFonts w:cstheme="minorHAnsi"/>
          <w:b/>
          <w:sz w:val="22"/>
          <w:szCs w:val="22"/>
        </w:rPr>
      </w:pPr>
      <w:r w:rsidRPr="00C44375">
        <w:rPr>
          <w:rFonts w:cstheme="minorHAnsi"/>
          <w:b/>
          <w:sz w:val="22"/>
          <w:szCs w:val="22"/>
        </w:rPr>
        <w:t>Radicalisation and hate</w:t>
      </w:r>
    </w:p>
    <w:p w14:paraId="5EA0230C" w14:textId="77777777" w:rsidR="00F93912" w:rsidRPr="00C44375" w:rsidRDefault="00F93912" w:rsidP="00533F62">
      <w:pPr>
        <w:pStyle w:val="ListParagraph"/>
        <w:numPr>
          <w:ilvl w:val="0"/>
          <w:numId w:val="51"/>
        </w:numPr>
        <w:spacing w:after="0" w:line="240" w:lineRule="auto"/>
        <w:rPr>
          <w:sz w:val="22"/>
          <w:szCs w:val="22"/>
        </w:rPr>
      </w:pPr>
      <w:r w:rsidRPr="00C44375">
        <w:rPr>
          <w:sz w:val="22"/>
          <w:szCs w:val="22"/>
        </w:rPr>
        <w:t xml:space="preserve">Educate against Hate: </w:t>
      </w:r>
      <w:hyperlink r:id="rId137" w:history="1">
        <w:r w:rsidRPr="00C44375">
          <w:rPr>
            <w:rStyle w:val="Hyperlink"/>
            <w:sz w:val="22"/>
            <w:szCs w:val="22"/>
          </w:rPr>
          <w:t>www.educateagainsthate.com</w:t>
        </w:r>
      </w:hyperlink>
      <w:r w:rsidRPr="00C44375">
        <w:rPr>
          <w:color w:val="2B579A"/>
          <w:sz w:val="22"/>
          <w:szCs w:val="22"/>
          <w:shd w:val="clear" w:color="auto" w:fill="E6E6E6"/>
        </w:rPr>
        <w:t xml:space="preserve"> </w:t>
      </w:r>
    </w:p>
    <w:p w14:paraId="406D763A" w14:textId="77777777" w:rsidR="00F93912" w:rsidRPr="00C44375" w:rsidRDefault="00F93912" w:rsidP="00533F62">
      <w:pPr>
        <w:numPr>
          <w:ilvl w:val="0"/>
          <w:numId w:val="51"/>
        </w:numPr>
        <w:spacing w:after="0" w:line="240" w:lineRule="auto"/>
        <w:rPr>
          <w:rFonts w:cstheme="minorHAnsi"/>
          <w:sz w:val="22"/>
          <w:szCs w:val="22"/>
          <w:lang w:val="nl-NL"/>
        </w:rPr>
      </w:pPr>
      <w:r w:rsidRPr="00C44375">
        <w:rPr>
          <w:rFonts w:cstheme="minorHAnsi"/>
          <w:sz w:val="22"/>
          <w:szCs w:val="22"/>
          <w:shd w:val="clear" w:color="auto" w:fill="E6E6E6"/>
          <w:lang w:val="nl-NL"/>
        </w:rPr>
        <w:t>Stop Hate UK</w:t>
      </w:r>
      <w:r w:rsidRPr="00C44375">
        <w:rPr>
          <w:rFonts w:cstheme="minorHAnsi"/>
          <w:color w:val="2B579A"/>
          <w:sz w:val="22"/>
          <w:szCs w:val="22"/>
          <w:shd w:val="clear" w:color="auto" w:fill="E6E6E6"/>
          <w:lang w:val="nl-NL"/>
        </w:rPr>
        <w:t xml:space="preserve">- </w:t>
      </w:r>
      <w:hyperlink r:id="rId138" w:history="1">
        <w:r w:rsidRPr="00C44375">
          <w:rPr>
            <w:rStyle w:val="Hyperlink"/>
            <w:rFonts w:cstheme="minorHAnsi"/>
            <w:sz w:val="22"/>
            <w:szCs w:val="22"/>
            <w:shd w:val="clear" w:color="auto" w:fill="E6E6E6"/>
            <w:lang w:val="nl-NL"/>
          </w:rPr>
          <w:t>https://www.stophateuk.org/</w:t>
        </w:r>
      </w:hyperlink>
      <w:r w:rsidRPr="00C44375">
        <w:rPr>
          <w:rFonts w:cstheme="minorHAnsi"/>
          <w:color w:val="2B579A"/>
          <w:sz w:val="22"/>
          <w:szCs w:val="22"/>
          <w:shd w:val="clear" w:color="auto" w:fill="E6E6E6"/>
          <w:lang w:val="nl-NL"/>
        </w:rPr>
        <w:t xml:space="preserve">   </w:t>
      </w:r>
    </w:p>
    <w:p w14:paraId="425D5401" w14:textId="77777777" w:rsidR="00F93912" w:rsidRPr="00C44375" w:rsidRDefault="00F93912" w:rsidP="00533F62">
      <w:pPr>
        <w:numPr>
          <w:ilvl w:val="0"/>
          <w:numId w:val="51"/>
        </w:numPr>
        <w:spacing w:after="0" w:line="240" w:lineRule="auto"/>
        <w:rPr>
          <w:rFonts w:cstheme="minorHAnsi"/>
          <w:bCs/>
          <w:sz w:val="22"/>
          <w:szCs w:val="22"/>
        </w:rPr>
      </w:pPr>
      <w:r w:rsidRPr="00C44375">
        <w:rPr>
          <w:rFonts w:cstheme="minorHAnsi"/>
          <w:sz w:val="22"/>
          <w:szCs w:val="22"/>
        </w:rPr>
        <w:t xml:space="preserve">Counter Terrorism Internet Referral Unit: </w:t>
      </w:r>
      <w:hyperlink r:id="rId139" w:history="1">
        <w:r w:rsidRPr="00C44375">
          <w:rPr>
            <w:rStyle w:val="Hyperlink"/>
            <w:rFonts w:cstheme="minorHAnsi"/>
            <w:sz w:val="22"/>
            <w:szCs w:val="22"/>
          </w:rPr>
          <w:t>www.gov.uk/report-terrorism</w:t>
        </w:r>
      </w:hyperlink>
    </w:p>
    <w:p w14:paraId="116C8867" w14:textId="77777777" w:rsidR="00F93912" w:rsidRPr="00C44375" w:rsidRDefault="00F93912" w:rsidP="00533F62">
      <w:pPr>
        <w:numPr>
          <w:ilvl w:val="0"/>
          <w:numId w:val="51"/>
        </w:numPr>
        <w:spacing w:after="0" w:line="240" w:lineRule="auto"/>
        <w:rPr>
          <w:rFonts w:cstheme="minorHAnsi"/>
          <w:sz w:val="22"/>
          <w:szCs w:val="22"/>
        </w:rPr>
      </w:pPr>
      <w:r w:rsidRPr="00C44375">
        <w:rPr>
          <w:rFonts w:cstheme="minorHAnsi"/>
          <w:sz w:val="22"/>
          <w:szCs w:val="22"/>
        </w:rPr>
        <w:t xml:space="preserve">True Vision: </w:t>
      </w:r>
      <w:hyperlink r:id="rId140" w:history="1">
        <w:r w:rsidRPr="00C44375">
          <w:rPr>
            <w:rStyle w:val="Hyperlink"/>
            <w:rFonts w:cstheme="minorHAnsi"/>
            <w:sz w:val="22"/>
            <w:szCs w:val="22"/>
          </w:rPr>
          <w:t>www.report-it.org.uk</w:t>
        </w:r>
      </w:hyperlink>
      <w:r w:rsidRPr="00C44375">
        <w:rPr>
          <w:rFonts w:cstheme="minorHAnsi"/>
          <w:color w:val="2B579A"/>
          <w:sz w:val="22"/>
          <w:szCs w:val="22"/>
          <w:shd w:val="clear" w:color="auto" w:fill="E6E6E6"/>
        </w:rPr>
        <w:t xml:space="preserve"> </w:t>
      </w:r>
    </w:p>
    <w:p w14:paraId="1E16A51C" w14:textId="77777777" w:rsidR="00F93912" w:rsidRPr="00C44375" w:rsidRDefault="00F93912" w:rsidP="00F93912">
      <w:pPr>
        <w:rPr>
          <w:rFonts w:cstheme="minorHAnsi"/>
          <w:b/>
          <w:bCs/>
          <w:sz w:val="22"/>
          <w:szCs w:val="22"/>
        </w:rPr>
      </w:pPr>
    </w:p>
    <w:p w14:paraId="65C8E196" w14:textId="77777777" w:rsidR="00F93912" w:rsidRPr="00C44375" w:rsidRDefault="00F93912" w:rsidP="00F93912">
      <w:pPr>
        <w:rPr>
          <w:rFonts w:cstheme="minorHAnsi"/>
          <w:b/>
          <w:bCs/>
          <w:sz w:val="22"/>
          <w:szCs w:val="22"/>
        </w:rPr>
      </w:pPr>
      <w:r w:rsidRPr="00C44375">
        <w:rPr>
          <w:rFonts w:cstheme="minorHAnsi"/>
          <w:b/>
          <w:bCs/>
          <w:sz w:val="22"/>
          <w:szCs w:val="22"/>
        </w:rPr>
        <w:t>Children with Family Members in Prison</w:t>
      </w:r>
    </w:p>
    <w:p w14:paraId="66831D18" w14:textId="77777777" w:rsidR="00F93912" w:rsidRPr="00C44375" w:rsidRDefault="00F93912" w:rsidP="00533F62">
      <w:pPr>
        <w:numPr>
          <w:ilvl w:val="0"/>
          <w:numId w:val="55"/>
        </w:numPr>
        <w:spacing w:after="0" w:line="240" w:lineRule="auto"/>
        <w:rPr>
          <w:rFonts w:cstheme="minorHAnsi"/>
          <w:sz w:val="22"/>
          <w:szCs w:val="22"/>
        </w:rPr>
      </w:pPr>
      <w:r w:rsidRPr="00C44375">
        <w:rPr>
          <w:rFonts w:cstheme="minorHAnsi"/>
          <w:sz w:val="22"/>
          <w:szCs w:val="22"/>
        </w:rPr>
        <w:t xml:space="preserve">National information Centre on Children of Offenders (NICCO): </w:t>
      </w:r>
      <w:hyperlink r:id="rId141" w:history="1">
        <w:r w:rsidRPr="00C44375">
          <w:rPr>
            <w:rStyle w:val="Hyperlink"/>
            <w:rFonts w:cstheme="minorHAnsi"/>
            <w:sz w:val="22"/>
            <w:szCs w:val="22"/>
          </w:rPr>
          <w:t>https://www.nicco.org.uk/</w:t>
        </w:r>
      </w:hyperlink>
      <w:r w:rsidRPr="00C44375">
        <w:rPr>
          <w:rFonts w:cstheme="minorHAnsi"/>
          <w:sz w:val="22"/>
          <w:szCs w:val="22"/>
        </w:rPr>
        <w:t xml:space="preserve"> </w:t>
      </w:r>
    </w:p>
    <w:p w14:paraId="4F00073F" w14:textId="77777777" w:rsidR="00F93912" w:rsidRPr="00C44375" w:rsidRDefault="00F93912" w:rsidP="00F93912">
      <w:pPr>
        <w:rPr>
          <w:rFonts w:cstheme="minorHAnsi"/>
        </w:rPr>
      </w:pPr>
    </w:p>
    <w:p w14:paraId="6597A1DE" w14:textId="77777777" w:rsidR="00F93912" w:rsidRPr="00C44375" w:rsidRDefault="00F93912" w:rsidP="00F93912">
      <w:pPr>
        <w:rPr>
          <w:rFonts w:cstheme="minorHAnsi"/>
          <w:b/>
          <w:bCs/>
        </w:rPr>
      </w:pPr>
      <w:r w:rsidRPr="00C44375">
        <w:rPr>
          <w:rFonts w:cstheme="minorHAnsi"/>
          <w:b/>
          <w:bCs/>
        </w:rPr>
        <w:t>Children in the court system</w:t>
      </w:r>
    </w:p>
    <w:p w14:paraId="0529C12E" w14:textId="77777777" w:rsidR="00F93912" w:rsidRPr="00C44375" w:rsidRDefault="00F93912" w:rsidP="00F93912">
      <w:pPr>
        <w:rPr>
          <w:rFonts w:cstheme="minorHAnsi"/>
          <w:b/>
          <w:bCs/>
        </w:rPr>
      </w:pPr>
    </w:p>
    <w:p w14:paraId="2DE4BB08" w14:textId="71C62A96" w:rsidR="00F93912" w:rsidRPr="00C44375" w:rsidRDefault="00F93912" w:rsidP="00533F62">
      <w:pPr>
        <w:pStyle w:val="ListParagraph"/>
        <w:numPr>
          <w:ilvl w:val="0"/>
          <w:numId w:val="56"/>
        </w:numPr>
        <w:spacing w:after="0" w:line="240" w:lineRule="auto"/>
        <w:rPr>
          <w:sz w:val="24"/>
          <w:szCs w:val="24"/>
        </w:rPr>
      </w:pPr>
      <w:r w:rsidRPr="00C44375">
        <w:rPr>
          <w:sz w:val="24"/>
          <w:szCs w:val="24"/>
        </w:rPr>
        <w:t>Children are sometimes required to give evidence in criminal courts, either for crimes committed against them or for crimes th</w:t>
      </w:r>
      <w:r w:rsidR="006F1DC7">
        <w:rPr>
          <w:sz w:val="24"/>
          <w:szCs w:val="24"/>
        </w:rPr>
        <w:t>ey have witnessed. This is an</w:t>
      </w:r>
      <w:r w:rsidRPr="00C44375">
        <w:rPr>
          <w:sz w:val="24"/>
          <w:szCs w:val="24"/>
        </w:rPr>
        <w:t xml:space="preserve"> </w:t>
      </w:r>
      <w:r w:rsidR="77F2E71B" w:rsidRPr="00C44375">
        <w:rPr>
          <w:sz w:val="24"/>
          <w:szCs w:val="24"/>
        </w:rPr>
        <w:t>age-appropriate</w:t>
      </w:r>
      <w:r w:rsidRPr="00C44375">
        <w:rPr>
          <w:sz w:val="24"/>
          <w:szCs w:val="24"/>
        </w:rPr>
        <w:t xml:space="preserve"> guide to support </w:t>
      </w:r>
      <w:r w:rsidR="2B822162" w:rsidRPr="00C44375">
        <w:rPr>
          <w:sz w:val="24"/>
          <w:szCs w:val="24"/>
        </w:rPr>
        <w:t>children:</w:t>
      </w:r>
    </w:p>
    <w:p w14:paraId="3AE7FA06" w14:textId="5C53EC2A" w:rsidR="00F93912" w:rsidRPr="006F1DC7" w:rsidRDefault="00DD62C6" w:rsidP="00F93912">
      <w:pPr>
        <w:pStyle w:val="ListParagraph"/>
        <w:numPr>
          <w:ilvl w:val="1"/>
          <w:numId w:val="56"/>
        </w:numPr>
        <w:spacing w:after="0" w:line="240" w:lineRule="auto"/>
        <w:rPr>
          <w:rStyle w:val="Hyperlink"/>
          <w:color w:val="auto"/>
          <w:u w:val="none"/>
        </w:rPr>
      </w:pPr>
      <w:hyperlink r:id="rId142">
        <w:r w:rsidR="74018BD3" w:rsidRPr="001A1397">
          <w:rPr>
            <w:rStyle w:val="Hyperlink"/>
          </w:rPr>
          <w:t>Young witness booklet for 5 to 11 year olds - GOV.UK (www.gov.uk)</w:t>
        </w:r>
      </w:hyperlink>
    </w:p>
    <w:p w14:paraId="1A97F867" w14:textId="77777777" w:rsidR="006F1DC7" w:rsidRPr="006F1DC7" w:rsidRDefault="006F1DC7" w:rsidP="006F1DC7">
      <w:pPr>
        <w:spacing w:after="0" w:line="240" w:lineRule="auto"/>
        <w:ind w:left="1080"/>
      </w:pPr>
    </w:p>
    <w:p w14:paraId="706F8308" w14:textId="13AECF59" w:rsidR="00F93912" w:rsidRPr="00C44375" w:rsidRDefault="00F93912" w:rsidP="00533F62">
      <w:pPr>
        <w:pStyle w:val="ListParagraph"/>
        <w:numPr>
          <w:ilvl w:val="0"/>
          <w:numId w:val="56"/>
        </w:numPr>
        <w:spacing w:after="0" w:line="240" w:lineRule="auto"/>
        <w:contextualSpacing w:val="0"/>
        <w:rPr>
          <w:rFonts w:cstheme="minorHAnsi"/>
          <w:sz w:val="24"/>
          <w:szCs w:val="24"/>
        </w:rPr>
      </w:pPr>
      <w:r w:rsidRPr="00C44375">
        <w:rPr>
          <w:rFonts w:cstheme="minorHAnsi"/>
        </w:rPr>
        <w:t>M</w:t>
      </w:r>
      <w:r w:rsidR="006F1DC7">
        <w:rPr>
          <w:rFonts w:cstheme="minorHAnsi"/>
        </w:rPr>
        <w:t xml:space="preserve">aking </w:t>
      </w:r>
      <w:r w:rsidRPr="00C44375">
        <w:rPr>
          <w:rFonts w:cstheme="minorHAnsi"/>
        </w:rPr>
        <w:t xml:space="preserve">arrangements via the family courts following separation can be stressful and entrench conflict in families. This can be stressful for children. The Ministry of Justice has launched an online </w:t>
      </w:r>
      <w:hyperlink r:id="rId143" w:history="1">
        <w:r w:rsidRPr="00C44375">
          <w:rPr>
            <w:rStyle w:val="Hyperlink"/>
            <w:rFonts w:cstheme="minorHAnsi"/>
          </w:rPr>
          <w:t>child arrangements tool</w:t>
        </w:r>
      </w:hyperlink>
      <w:r w:rsidR="006F1DC7">
        <w:rPr>
          <w:rFonts w:cstheme="minorHAnsi"/>
        </w:rPr>
        <w:t xml:space="preserve"> </w:t>
      </w:r>
      <w:r w:rsidRPr="00C44375">
        <w:rPr>
          <w:rFonts w:cstheme="minorHAnsi"/>
        </w:rPr>
        <w:t>with clear and concise information on the dispute resolution service. This may be useful for some parents and carers.</w:t>
      </w:r>
    </w:p>
    <w:p w14:paraId="0102B55C" w14:textId="77777777" w:rsidR="00F93912" w:rsidRPr="00C44375" w:rsidRDefault="00F93912" w:rsidP="00F93912">
      <w:pPr>
        <w:rPr>
          <w:rFonts w:cstheme="minorHAnsi"/>
          <w:b/>
          <w:bCs/>
          <w:sz w:val="24"/>
          <w:szCs w:val="24"/>
        </w:rPr>
      </w:pPr>
    </w:p>
    <w:p w14:paraId="5FF429D1" w14:textId="77777777" w:rsidR="00F93912" w:rsidRPr="00C44375" w:rsidRDefault="00F93912" w:rsidP="00F93912">
      <w:pPr>
        <w:rPr>
          <w:rFonts w:cstheme="minorHAnsi"/>
          <w:b/>
          <w:bCs/>
          <w:sz w:val="24"/>
          <w:szCs w:val="24"/>
        </w:rPr>
      </w:pPr>
    </w:p>
    <w:p w14:paraId="34F514E3" w14:textId="77777777" w:rsidR="00F93912" w:rsidRPr="00C44375" w:rsidRDefault="00F93912" w:rsidP="00F93912">
      <w:pPr>
        <w:rPr>
          <w:rFonts w:cstheme="minorHAnsi"/>
          <w:b/>
          <w:bCs/>
          <w:sz w:val="24"/>
          <w:szCs w:val="24"/>
        </w:rPr>
      </w:pPr>
    </w:p>
    <w:p w14:paraId="392F253A" w14:textId="77777777" w:rsidR="00F93912" w:rsidRPr="00C44375" w:rsidRDefault="00F93912" w:rsidP="00F93912">
      <w:pPr>
        <w:rPr>
          <w:rFonts w:cstheme="minorHAnsi"/>
          <w:b/>
          <w:bCs/>
          <w:sz w:val="24"/>
          <w:szCs w:val="24"/>
        </w:rPr>
      </w:pPr>
    </w:p>
    <w:p w14:paraId="792255F6" w14:textId="60B3F6F6" w:rsidR="00F93912" w:rsidRPr="00C44375" w:rsidRDefault="00F93912" w:rsidP="00F93912">
      <w:pPr>
        <w:pStyle w:val="Heading3"/>
        <w:rPr>
          <w:rStyle w:val="Hyperlink"/>
          <w:sz w:val="24"/>
          <w:szCs w:val="24"/>
        </w:rPr>
      </w:pPr>
    </w:p>
    <w:p w14:paraId="2AE4A925" w14:textId="025CE260" w:rsidR="005D013E" w:rsidRPr="00C44375" w:rsidRDefault="005D013E" w:rsidP="003D796F">
      <w:pPr>
        <w:rPr>
          <w:rStyle w:val="Hyperlink"/>
          <w:sz w:val="24"/>
          <w:szCs w:val="24"/>
        </w:rPr>
      </w:pPr>
    </w:p>
    <w:p w14:paraId="0096C9A6" w14:textId="77777777" w:rsidR="003D796F" w:rsidRPr="00C44375" w:rsidRDefault="003D796F" w:rsidP="003D796F">
      <w:pPr>
        <w:rPr>
          <w:sz w:val="24"/>
          <w:szCs w:val="24"/>
        </w:rPr>
      </w:pPr>
    </w:p>
    <w:p w14:paraId="331B80F1" w14:textId="324A08B2" w:rsidR="00B44BE0" w:rsidRPr="00C44375" w:rsidRDefault="00E86BFB" w:rsidP="00B44BE0">
      <w:pPr>
        <w:pStyle w:val="Heading3"/>
        <w:rPr>
          <w:rStyle w:val="Hyperlink"/>
          <w:rFonts w:asciiTheme="minorHAnsi" w:hAnsiTheme="minorHAnsi"/>
          <w:color w:val="0673A5" w:themeColor="text2" w:themeShade="BF"/>
          <w:sz w:val="28"/>
          <w:szCs w:val="28"/>
        </w:rPr>
      </w:pPr>
      <w:r w:rsidRPr="00C44375">
        <w:rPr>
          <w:rStyle w:val="Hyperlink"/>
          <w:rFonts w:asciiTheme="minorHAnsi" w:hAnsiTheme="minorHAnsi"/>
          <w:color w:val="0673A5" w:themeColor="text2" w:themeShade="BF"/>
          <w:sz w:val="28"/>
          <w:szCs w:val="28"/>
        </w:rPr>
        <w:t xml:space="preserve"> </w:t>
      </w:r>
    </w:p>
    <w:p w14:paraId="412E5F7D" w14:textId="72D6C78E" w:rsidR="00B44BE0" w:rsidRPr="00C44375" w:rsidRDefault="00B44BE0">
      <w:pPr>
        <w:rPr>
          <w:rStyle w:val="Hyperlink"/>
          <w:rFonts w:eastAsiaTheme="majorEastAsia" w:cstheme="majorBidi"/>
          <w:sz w:val="28"/>
          <w:szCs w:val="28"/>
        </w:rPr>
      </w:pPr>
      <w:r w:rsidRPr="00C44375">
        <w:rPr>
          <w:rStyle w:val="Hyperlink"/>
          <w:sz w:val="28"/>
          <w:szCs w:val="28"/>
        </w:rPr>
        <w:br w:type="page"/>
      </w:r>
    </w:p>
    <w:p w14:paraId="2B121242" w14:textId="77777777" w:rsidR="00B44BE0" w:rsidRPr="00C44375" w:rsidRDefault="09BC33B5" w:rsidP="4C0BA01D">
      <w:pPr>
        <w:pStyle w:val="Heading1"/>
        <w:rPr>
          <w:rFonts w:asciiTheme="minorHAnsi" w:hAnsiTheme="minorHAnsi"/>
        </w:rPr>
      </w:pPr>
      <w:bookmarkStart w:id="203" w:name="_Toc1105977846"/>
      <w:bookmarkStart w:id="204" w:name="_Toc176172708"/>
      <w:r w:rsidRPr="00C44375">
        <w:lastRenderedPageBreak/>
        <w:t>What to do if you are concerned that a child/young person is being abused (flowchart for Education)</w:t>
      </w:r>
      <w:bookmarkEnd w:id="203"/>
      <w:bookmarkEnd w:id="204"/>
    </w:p>
    <w:p w14:paraId="6F532B44" w14:textId="77777777" w:rsidR="00B44BE0" w:rsidRPr="00C44375" w:rsidRDefault="00B44BE0" w:rsidP="00B44BE0">
      <w:pPr>
        <w:pStyle w:val="CM5"/>
        <w:spacing w:line="260" w:lineRule="atLeast"/>
        <w:rPr>
          <w:rFonts w:asciiTheme="minorHAnsi" w:hAnsiTheme="minorHAnsi" w:cs="Arial"/>
          <w:b/>
          <w:bCs/>
          <w:color w:val="000000"/>
          <w:sz w:val="28"/>
          <w:szCs w:val="28"/>
        </w:rPr>
      </w:pPr>
    </w:p>
    <w:p w14:paraId="64AFBFDE" w14:textId="77777777" w:rsidR="00B44BE0" w:rsidRPr="00C44375" w:rsidRDefault="00B44BE0" w:rsidP="00B44BE0">
      <w:pPr>
        <w:pStyle w:val="Default"/>
        <w:rPr>
          <w:rFonts w:asciiTheme="minorHAnsi" w:hAnsiTheme="minorHAnsi"/>
        </w:rPr>
      </w:pPr>
    </w:p>
    <w:p w14:paraId="4560A4B4" w14:textId="77777777" w:rsidR="00B44BE0" w:rsidRPr="00C44375" w:rsidRDefault="09BC33B5" w:rsidP="4C0BA01D">
      <w:pPr>
        <w:pStyle w:val="Heading2"/>
        <w:rPr>
          <w:rFonts w:asciiTheme="minorHAnsi" w:hAnsiTheme="minorHAnsi" w:cs="Arial"/>
          <w:color w:val="000000"/>
        </w:rPr>
      </w:pPr>
      <w:bookmarkStart w:id="205" w:name="_Toc685030239"/>
      <w:bookmarkStart w:id="206" w:name="_Toc176172709"/>
      <w:r w:rsidRPr="00C44375">
        <w:t>INFORMATION YOU MAY BE ASKED TO PROVIDE</w:t>
      </w:r>
      <w:bookmarkEnd w:id="205"/>
      <w:bookmarkEnd w:id="206"/>
      <w:r w:rsidRPr="00C44375">
        <w:t xml:space="preserve"> </w:t>
      </w:r>
    </w:p>
    <w:p w14:paraId="279B6D4D" w14:textId="77777777" w:rsidR="00B44BE0" w:rsidRPr="00C44375" w:rsidRDefault="00B44BE0" w:rsidP="00B44BE0">
      <w:pPr>
        <w:pStyle w:val="CM5"/>
        <w:spacing w:line="263" w:lineRule="atLeast"/>
        <w:rPr>
          <w:rFonts w:asciiTheme="minorHAnsi" w:hAnsiTheme="minorHAnsi" w:cs="Arial"/>
          <w:color w:val="000000"/>
          <w:sz w:val="22"/>
          <w:szCs w:val="22"/>
        </w:rPr>
      </w:pPr>
    </w:p>
    <w:p w14:paraId="10BCE9A2" w14:textId="77777777" w:rsidR="00B44BE0" w:rsidRPr="00C44375" w:rsidRDefault="00B44BE0" w:rsidP="00B44BE0">
      <w:pPr>
        <w:pStyle w:val="CM5"/>
        <w:spacing w:line="263" w:lineRule="atLeast"/>
        <w:rPr>
          <w:rFonts w:asciiTheme="minorHAnsi" w:hAnsiTheme="minorHAnsi" w:cs="Arial"/>
          <w:color w:val="000000"/>
          <w:sz w:val="22"/>
          <w:szCs w:val="22"/>
        </w:rPr>
      </w:pPr>
      <w:r w:rsidRPr="00C44375">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C44375" w:rsidRDefault="00B44BE0" w:rsidP="00B44BE0">
      <w:pPr>
        <w:pStyle w:val="Default"/>
        <w:rPr>
          <w:rFonts w:asciiTheme="minorHAnsi" w:hAnsiTheme="minorHAnsi"/>
          <w:sz w:val="22"/>
          <w:szCs w:val="22"/>
        </w:rPr>
      </w:pPr>
    </w:p>
    <w:p w14:paraId="69A2B82D" w14:textId="77777777"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b/>
          <w:bCs/>
          <w:sz w:val="22"/>
          <w:szCs w:val="22"/>
        </w:rPr>
        <w:t xml:space="preserve">Child’s name, date of birth, address, telephone number </w:t>
      </w:r>
      <w:r w:rsidRPr="00C44375">
        <w:rPr>
          <w:rFonts w:asciiTheme="minorHAnsi" w:hAnsiTheme="minorHAnsi"/>
          <w:sz w:val="22"/>
          <w:szCs w:val="22"/>
        </w:rPr>
        <w:t xml:space="preserve">and </w:t>
      </w:r>
      <w:r w:rsidRPr="00C44375">
        <w:rPr>
          <w:rFonts w:asciiTheme="minorHAnsi" w:hAnsiTheme="minorHAnsi"/>
          <w:b/>
          <w:bCs/>
          <w:sz w:val="22"/>
          <w:szCs w:val="22"/>
        </w:rPr>
        <w:t>ethnic origin</w:t>
      </w:r>
      <w:r w:rsidRPr="00C44375">
        <w:rPr>
          <w:rFonts w:asciiTheme="minorHAnsi" w:hAnsiTheme="minorHAnsi"/>
          <w:sz w:val="22"/>
          <w:szCs w:val="22"/>
        </w:rPr>
        <w:t>;</w:t>
      </w:r>
      <w:r w:rsidRPr="00C44375">
        <w:rPr>
          <w:rFonts w:asciiTheme="minorHAnsi" w:hAnsiTheme="minorHAnsi"/>
          <w:b/>
          <w:bCs/>
          <w:sz w:val="22"/>
          <w:szCs w:val="22"/>
        </w:rPr>
        <w:t xml:space="preserve"> </w:t>
      </w:r>
    </w:p>
    <w:p w14:paraId="228077C2" w14:textId="77777777"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b/>
          <w:bCs/>
          <w:sz w:val="22"/>
          <w:szCs w:val="22"/>
        </w:rPr>
        <w:t xml:space="preserve">Family details </w:t>
      </w:r>
      <w:r w:rsidRPr="00C44375">
        <w:rPr>
          <w:rFonts w:asciiTheme="minorHAnsi" w:hAnsiTheme="minorHAnsi"/>
          <w:sz w:val="22"/>
          <w:szCs w:val="22"/>
        </w:rPr>
        <w:t xml:space="preserve">- who lives in the home - and any other significant adults; </w:t>
      </w:r>
    </w:p>
    <w:p w14:paraId="357F060C" w14:textId="77777777"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What is causing concern and the </w:t>
      </w:r>
      <w:r w:rsidRPr="00C44375">
        <w:rPr>
          <w:rFonts w:asciiTheme="minorHAnsi" w:hAnsiTheme="minorHAnsi"/>
          <w:b/>
          <w:bCs/>
          <w:sz w:val="22"/>
          <w:szCs w:val="22"/>
        </w:rPr>
        <w:t xml:space="preserve">evidence </w:t>
      </w:r>
      <w:r w:rsidRPr="00C44375">
        <w:rPr>
          <w:rFonts w:asciiTheme="minorHAnsi" w:hAnsiTheme="minorHAnsi"/>
          <w:sz w:val="22"/>
          <w:szCs w:val="22"/>
        </w:rPr>
        <w:t xml:space="preserve">that you have gathered to support your concerns; </w:t>
      </w:r>
    </w:p>
    <w:p w14:paraId="6517D984" w14:textId="790FE4CD"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Any </w:t>
      </w:r>
      <w:r w:rsidRPr="00C44375">
        <w:rPr>
          <w:rFonts w:asciiTheme="minorHAnsi" w:hAnsiTheme="minorHAnsi"/>
          <w:b/>
          <w:bCs/>
          <w:sz w:val="22"/>
          <w:szCs w:val="22"/>
        </w:rPr>
        <w:t xml:space="preserve">additional needs </w:t>
      </w:r>
      <w:r w:rsidRPr="00C44375">
        <w:rPr>
          <w:rFonts w:asciiTheme="minorHAnsi" w:hAnsiTheme="minorHAnsi"/>
          <w:sz w:val="22"/>
          <w:szCs w:val="22"/>
        </w:rPr>
        <w:t xml:space="preserve">the child and/or family may have including language, </w:t>
      </w:r>
      <w:bookmarkStart w:id="207" w:name="_Int_z9guKbYm"/>
      <w:r w:rsidRPr="00C44375">
        <w:rPr>
          <w:rFonts w:asciiTheme="minorHAnsi" w:hAnsiTheme="minorHAnsi"/>
          <w:sz w:val="22"/>
          <w:szCs w:val="22"/>
        </w:rPr>
        <w:t>disability</w:t>
      </w:r>
      <w:bookmarkEnd w:id="207"/>
      <w:r w:rsidRPr="00C44375">
        <w:rPr>
          <w:rFonts w:asciiTheme="minorHAnsi" w:hAnsiTheme="minorHAnsi"/>
          <w:sz w:val="22"/>
          <w:szCs w:val="22"/>
        </w:rPr>
        <w:t xml:space="preserve"> and communication; </w:t>
      </w:r>
    </w:p>
    <w:p w14:paraId="5F009104" w14:textId="77777777"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Clarification of discussion with any family members if a discussion has been appropriate; </w:t>
      </w:r>
    </w:p>
    <w:p w14:paraId="33C82E28" w14:textId="77777777"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Clarification of any ongoing assistance that you are giving to the family; </w:t>
      </w:r>
    </w:p>
    <w:p w14:paraId="219F76FF" w14:textId="77777777"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Your name, workplace and contact telephone number. </w:t>
      </w:r>
    </w:p>
    <w:p w14:paraId="7DA4CC88" w14:textId="77777777" w:rsidR="00B44BE0" w:rsidRPr="00C44375" w:rsidRDefault="00B44BE0" w:rsidP="00B44BE0">
      <w:pPr>
        <w:pStyle w:val="Default"/>
        <w:rPr>
          <w:rFonts w:asciiTheme="minorHAnsi" w:hAnsiTheme="minorHAnsi"/>
          <w:sz w:val="22"/>
          <w:szCs w:val="22"/>
        </w:rPr>
      </w:pPr>
    </w:p>
    <w:p w14:paraId="36476A94" w14:textId="77777777" w:rsidR="00B44BE0" w:rsidRPr="00C44375" w:rsidRDefault="00B44BE0" w:rsidP="25C3593D">
      <w:pPr>
        <w:pStyle w:val="CM5"/>
        <w:spacing w:line="260" w:lineRule="atLeast"/>
        <w:rPr>
          <w:rFonts w:asciiTheme="minorHAnsi" w:hAnsiTheme="minorHAnsi" w:cs="Arial"/>
          <w:color w:val="000000"/>
          <w:sz w:val="22"/>
          <w:szCs w:val="22"/>
        </w:rPr>
      </w:pPr>
      <w:r w:rsidRPr="00C44375">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208" w:name="_Int_A9tfOW9N"/>
      <w:r w:rsidRPr="00C44375">
        <w:rPr>
          <w:rFonts w:asciiTheme="minorHAnsi" w:hAnsiTheme="minorHAnsi" w:cs="Arial"/>
          <w:color w:val="000000"/>
          <w:sz w:val="22"/>
          <w:szCs w:val="22"/>
        </w:rPr>
        <w:t xml:space="preserve">.  </w:t>
      </w:r>
      <w:bookmarkEnd w:id="208"/>
      <w:r w:rsidRPr="00C44375">
        <w:rPr>
          <w:rFonts w:asciiTheme="minorHAnsi" w:hAnsiTheme="minorHAnsi" w:cs="Arial"/>
          <w:color w:val="000000"/>
          <w:sz w:val="22"/>
          <w:szCs w:val="22"/>
        </w:rPr>
        <w:t xml:space="preserve">In Stockport this is through the online Child Protection Referral form.  </w:t>
      </w:r>
    </w:p>
    <w:p w14:paraId="6CD07C44" w14:textId="77777777" w:rsidR="00B44BE0" w:rsidRPr="00C44375" w:rsidRDefault="00B44BE0" w:rsidP="00B44BE0">
      <w:pPr>
        <w:pStyle w:val="Default"/>
        <w:rPr>
          <w:rFonts w:asciiTheme="minorHAnsi" w:hAnsiTheme="minorHAnsi"/>
          <w:sz w:val="22"/>
          <w:szCs w:val="22"/>
        </w:rPr>
      </w:pPr>
    </w:p>
    <w:p w14:paraId="153C2801" w14:textId="2E8D66D4" w:rsidR="00B44BE0" w:rsidRPr="00D43E4E" w:rsidRDefault="00B44BE0" w:rsidP="00B44BE0">
      <w:pPr>
        <w:pStyle w:val="Default"/>
        <w:rPr>
          <w:rFonts w:asciiTheme="minorHAnsi" w:hAnsiTheme="minorHAnsi"/>
          <w:b/>
          <w:color w:val="auto"/>
          <w:sz w:val="22"/>
          <w:szCs w:val="22"/>
        </w:rPr>
      </w:pPr>
      <w:r w:rsidRPr="00D43E4E">
        <w:rPr>
          <w:rFonts w:asciiTheme="minorHAnsi" w:hAnsiTheme="minorHAnsi"/>
          <w:b/>
          <w:color w:val="auto"/>
          <w:sz w:val="22"/>
          <w:szCs w:val="22"/>
        </w:rPr>
        <w:t xml:space="preserve">Remember- Anyone in </w:t>
      </w:r>
      <w:r w:rsidR="00CF4E99" w:rsidRPr="00D43E4E">
        <w:rPr>
          <w:rFonts w:asciiTheme="minorHAnsi" w:hAnsiTheme="minorHAnsi"/>
          <w:b/>
          <w:color w:val="auto"/>
          <w:sz w:val="22"/>
          <w:szCs w:val="22"/>
        </w:rPr>
        <w:t>school</w:t>
      </w:r>
      <w:r w:rsidRPr="00D43E4E">
        <w:rPr>
          <w:rFonts w:asciiTheme="minorHAnsi" w:hAnsiTheme="minorHAnsi"/>
          <w:b/>
          <w:color w:val="auto"/>
          <w:sz w:val="22"/>
          <w:szCs w:val="22"/>
        </w:rPr>
        <w:t xml:space="preserve"> can make a child protection referral</w:t>
      </w:r>
    </w:p>
    <w:p w14:paraId="3FD76609" w14:textId="77777777" w:rsidR="00B44BE0" w:rsidRPr="00C44375" w:rsidRDefault="00B44BE0" w:rsidP="00B44BE0">
      <w:pPr>
        <w:pStyle w:val="CM5"/>
        <w:spacing w:line="260" w:lineRule="atLeast"/>
        <w:rPr>
          <w:rFonts w:asciiTheme="minorHAnsi" w:hAnsiTheme="minorHAnsi" w:cs="Arial"/>
          <w:b/>
          <w:bCs/>
          <w:color w:val="000000"/>
          <w:sz w:val="22"/>
          <w:szCs w:val="22"/>
        </w:rPr>
      </w:pPr>
    </w:p>
    <w:p w14:paraId="45723F89" w14:textId="77777777" w:rsidR="00B44BE0" w:rsidRPr="00C44375" w:rsidRDefault="09BC33B5" w:rsidP="4C0BA01D">
      <w:pPr>
        <w:pStyle w:val="Heading1"/>
        <w:rPr>
          <w:rFonts w:asciiTheme="minorHAnsi" w:hAnsiTheme="minorHAnsi" w:cs="Arial"/>
          <w:b/>
          <w:bCs/>
          <w:color w:val="000000"/>
          <w:sz w:val="22"/>
          <w:szCs w:val="22"/>
        </w:rPr>
      </w:pPr>
      <w:bookmarkStart w:id="209" w:name="_Toc1809290705"/>
      <w:bookmarkStart w:id="210" w:name="_Toc176172710"/>
      <w:r w:rsidRPr="00C44375">
        <w:t>INFORMATION &amp;TELEPHONE NUMBERS FOR CONSULTATION AND REFERRAL</w:t>
      </w:r>
      <w:bookmarkEnd w:id="209"/>
      <w:bookmarkEnd w:id="210"/>
    </w:p>
    <w:p w14:paraId="4AFC438F" w14:textId="77777777" w:rsidR="00B44BE0" w:rsidRPr="00C44375" w:rsidRDefault="00B44BE0" w:rsidP="00B44BE0">
      <w:pPr>
        <w:pStyle w:val="CM5"/>
        <w:spacing w:line="260" w:lineRule="atLeast"/>
        <w:rPr>
          <w:rFonts w:asciiTheme="minorHAnsi" w:hAnsiTheme="minorHAnsi" w:cs="Arial"/>
          <w:color w:val="000000"/>
          <w:sz w:val="22"/>
          <w:szCs w:val="22"/>
        </w:rPr>
      </w:pPr>
      <w:r w:rsidRPr="00C44375">
        <w:rPr>
          <w:rFonts w:asciiTheme="minorHAnsi" w:hAnsiTheme="minorHAnsi" w:cs="Arial"/>
          <w:b/>
          <w:bCs/>
          <w:color w:val="000000"/>
          <w:sz w:val="22"/>
          <w:szCs w:val="22"/>
        </w:rPr>
        <w:t xml:space="preserve"> </w:t>
      </w:r>
    </w:p>
    <w:p w14:paraId="4AB8A827" w14:textId="77777777" w:rsidR="00B44BE0" w:rsidRPr="00C44375" w:rsidRDefault="09BC33B5" w:rsidP="4C0BA01D">
      <w:pPr>
        <w:pStyle w:val="CM2"/>
        <w:spacing w:before="160" w:line="240" w:lineRule="auto"/>
        <w:outlineLvl w:val="0"/>
        <w:rPr>
          <w:rFonts w:asciiTheme="minorHAnsi" w:hAnsiTheme="minorHAnsi" w:cs="Arial"/>
          <w:color w:val="000000"/>
          <w:sz w:val="22"/>
          <w:szCs w:val="22"/>
          <w:u w:val="single"/>
        </w:rPr>
      </w:pPr>
      <w:bookmarkStart w:id="211" w:name="_Toc1536402297"/>
      <w:bookmarkStart w:id="212" w:name="_Toc176172711"/>
      <w:r w:rsidRPr="00C44375">
        <w:rPr>
          <w:rFonts w:asciiTheme="minorHAnsi" w:hAnsiTheme="minorHAnsi" w:cs="Arial"/>
          <w:color w:val="000000"/>
          <w:sz w:val="28"/>
          <w:szCs w:val="28"/>
        </w:rPr>
        <w:t>Children’s Services- child protection referral</w:t>
      </w:r>
      <w:bookmarkEnd w:id="211"/>
      <w:bookmarkEnd w:id="212"/>
      <w:r w:rsidRPr="00C44375">
        <w:rPr>
          <w:rFonts w:asciiTheme="minorHAnsi" w:hAnsiTheme="minorHAnsi" w:cs="Arial"/>
          <w:color w:val="000000"/>
          <w:sz w:val="28"/>
          <w:szCs w:val="28"/>
        </w:rPr>
        <w:t xml:space="preserve">  </w:t>
      </w:r>
    </w:p>
    <w:p w14:paraId="2917CCE4" w14:textId="77777777" w:rsidR="00B44BE0" w:rsidRPr="00C44375" w:rsidRDefault="00B44BE0" w:rsidP="00B44BE0">
      <w:pPr>
        <w:pStyle w:val="Default"/>
        <w:rPr>
          <w:rFonts w:asciiTheme="minorHAnsi" w:hAnsiTheme="minorHAnsi"/>
        </w:rPr>
      </w:pPr>
    </w:p>
    <w:p w14:paraId="111C0FD0" w14:textId="77777777"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Online (to the MASSH)- </w:t>
      </w:r>
      <w:hyperlink r:id="rId144" w:history="1">
        <w:r w:rsidRPr="00C44375">
          <w:rPr>
            <w:rFonts w:asciiTheme="minorHAnsi" w:hAnsiTheme="minorHAnsi"/>
            <w:color w:val="0673A5" w:themeColor="text2" w:themeShade="BF"/>
            <w:sz w:val="22"/>
            <w:szCs w:val="22"/>
          </w:rPr>
          <w:t>https://www.stockport.gov.uk/contacting-the-massh</w:t>
        </w:r>
      </w:hyperlink>
      <w:r w:rsidRPr="00C44375">
        <w:rPr>
          <w:rFonts w:asciiTheme="minorHAnsi" w:hAnsiTheme="minorHAnsi"/>
          <w:sz w:val="22"/>
          <w:szCs w:val="22"/>
        </w:rPr>
        <w:t xml:space="preserve">    </w:t>
      </w:r>
    </w:p>
    <w:p w14:paraId="7C974EE3" w14:textId="77777777"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The Multi –agency Safeguarding and Support Hub (MASSH) </w:t>
      </w:r>
      <w:r w:rsidRPr="00C44375">
        <w:rPr>
          <w:rFonts w:asciiTheme="minorHAnsi" w:hAnsiTheme="minorHAnsi"/>
          <w:sz w:val="22"/>
          <w:szCs w:val="22"/>
        </w:rPr>
        <w:br/>
        <w:t xml:space="preserve">Monday to Thursday 8.30am to 5.00pm, </w:t>
      </w:r>
    </w:p>
    <w:p w14:paraId="53BA60BC" w14:textId="5874E5D0"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Friday 8.30am to 4.30pm. </w:t>
      </w:r>
      <w:r w:rsidRPr="00C44375">
        <w:br/>
      </w:r>
      <w:r w:rsidRPr="00C44375">
        <w:rPr>
          <w:rFonts w:asciiTheme="minorHAnsi" w:hAnsiTheme="minorHAnsi"/>
          <w:sz w:val="22"/>
          <w:szCs w:val="22"/>
        </w:rPr>
        <w:t xml:space="preserve">tel. (0161) 217-6028 or 6024. </w:t>
      </w:r>
      <w:r w:rsidRPr="00C44375">
        <w:br/>
      </w:r>
      <w:r w:rsidRPr="00C44375">
        <w:rPr>
          <w:rFonts w:asciiTheme="minorHAnsi" w:hAnsiTheme="minorHAnsi"/>
          <w:sz w:val="22"/>
          <w:szCs w:val="22"/>
        </w:rPr>
        <w:t xml:space="preserve">Out of hours referrals and advice </w:t>
      </w:r>
      <w:r w:rsidR="13C227B4" w:rsidRPr="00C44375">
        <w:rPr>
          <w:rFonts w:asciiTheme="minorHAnsi" w:hAnsiTheme="minorHAnsi"/>
          <w:sz w:val="22"/>
          <w:szCs w:val="22"/>
        </w:rPr>
        <w:t>Tel</w:t>
      </w:r>
      <w:r w:rsidRPr="00C44375">
        <w:rPr>
          <w:rFonts w:asciiTheme="minorHAnsi" w:hAnsiTheme="minorHAnsi"/>
          <w:sz w:val="22"/>
          <w:szCs w:val="22"/>
        </w:rPr>
        <w:t xml:space="preserve">: (0161) 718-2118 </w:t>
      </w:r>
    </w:p>
    <w:p w14:paraId="301DF952" w14:textId="0AF12CA8" w:rsidR="00B44BE0" w:rsidRPr="00C44375" w:rsidRDefault="00B44BE0" w:rsidP="00533F62">
      <w:pPr>
        <w:pStyle w:val="Default"/>
        <w:numPr>
          <w:ilvl w:val="0"/>
          <w:numId w:val="10"/>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Greater Manchester Police tel:101 </w:t>
      </w:r>
      <w:r w:rsidR="00CE140B" w:rsidRPr="00C44375">
        <w:rPr>
          <w:rFonts w:asciiTheme="minorHAnsi" w:hAnsiTheme="minorHAnsi"/>
          <w:sz w:val="22"/>
          <w:szCs w:val="22"/>
        </w:rPr>
        <w:t xml:space="preserve"> or go online</w:t>
      </w:r>
      <w:r w:rsidRPr="00C44375">
        <w:rPr>
          <w:rFonts w:asciiTheme="minorHAnsi" w:hAnsiTheme="minorHAnsi"/>
          <w:sz w:val="22"/>
          <w:szCs w:val="22"/>
        </w:rPr>
        <w:t xml:space="preserve"> </w:t>
      </w:r>
      <w:r w:rsidR="00886B22" w:rsidRPr="00C44375">
        <w:rPr>
          <w:rFonts w:asciiTheme="minorHAnsi" w:hAnsiTheme="minorHAnsi"/>
          <w:sz w:val="22"/>
          <w:szCs w:val="22"/>
        </w:rPr>
        <w:t xml:space="preserve"> for </w:t>
      </w:r>
      <w:r w:rsidR="00D21130" w:rsidRPr="00C44375">
        <w:rPr>
          <w:rFonts w:asciiTheme="minorHAnsi" w:hAnsiTheme="minorHAnsi"/>
          <w:sz w:val="22"/>
          <w:szCs w:val="22"/>
        </w:rPr>
        <w:t>non-urgent</w:t>
      </w:r>
      <w:r w:rsidR="00886B22" w:rsidRPr="00C44375">
        <w:rPr>
          <w:rFonts w:asciiTheme="minorHAnsi" w:hAnsiTheme="minorHAnsi"/>
          <w:sz w:val="22"/>
          <w:szCs w:val="22"/>
        </w:rPr>
        <w:t xml:space="preserve"> matters, </w:t>
      </w:r>
      <w:r w:rsidR="00D21130" w:rsidRPr="00C44375">
        <w:rPr>
          <w:rFonts w:asciiTheme="minorHAnsi" w:hAnsiTheme="minorHAnsi"/>
          <w:sz w:val="22"/>
          <w:szCs w:val="22"/>
        </w:rPr>
        <w:t xml:space="preserve">dial </w:t>
      </w:r>
      <w:r w:rsidRPr="00C44375">
        <w:rPr>
          <w:rFonts w:asciiTheme="minorHAnsi" w:hAnsiTheme="minorHAnsi"/>
          <w:sz w:val="22"/>
          <w:szCs w:val="22"/>
        </w:rPr>
        <w:t xml:space="preserve">999 </w:t>
      </w:r>
      <w:r w:rsidR="005E59CC" w:rsidRPr="00C44375">
        <w:rPr>
          <w:rFonts w:asciiTheme="minorHAnsi" w:hAnsiTheme="minorHAnsi"/>
          <w:sz w:val="22"/>
          <w:szCs w:val="22"/>
        </w:rPr>
        <w:t xml:space="preserve"> in an </w:t>
      </w:r>
      <w:r w:rsidRPr="00C44375">
        <w:rPr>
          <w:rFonts w:asciiTheme="minorHAnsi" w:hAnsiTheme="minorHAnsi"/>
          <w:sz w:val="22"/>
          <w:szCs w:val="22"/>
        </w:rPr>
        <w:t>emergency</w:t>
      </w:r>
    </w:p>
    <w:p w14:paraId="08F27D48" w14:textId="77777777" w:rsidR="00B44BE0" w:rsidRPr="00C44375" w:rsidRDefault="00B44BE0" w:rsidP="00B44BE0">
      <w:pPr>
        <w:pStyle w:val="Default"/>
        <w:ind w:left="1080"/>
        <w:rPr>
          <w:rFonts w:asciiTheme="minorHAnsi" w:hAnsiTheme="minorHAnsi"/>
          <w:sz w:val="22"/>
          <w:szCs w:val="22"/>
        </w:rPr>
      </w:pPr>
      <w:r w:rsidRPr="00C44375">
        <w:rPr>
          <w:rFonts w:asciiTheme="minorHAnsi" w:hAnsiTheme="minorHAnsi"/>
          <w:sz w:val="22"/>
          <w:szCs w:val="22"/>
        </w:rPr>
        <w:t xml:space="preserve"> </w:t>
      </w:r>
    </w:p>
    <w:p w14:paraId="59BCF95D" w14:textId="77777777" w:rsidR="00B44BE0" w:rsidRPr="00C44375" w:rsidRDefault="00B44BE0" w:rsidP="00B44BE0">
      <w:pPr>
        <w:pStyle w:val="Default"/>
        <w:rPr>
          <w:rFonts w:asciiTheme="minorHAnsi" w:hAnsiTheme="minorHAnsi"/>
          <w:sz w:val="22"/>
          <w:szCs w:val="22"/>
        </w:rPr>
      </w:pPr>
    </w:p>
    <w:p w14:paraId="61BF55E2" w14:textId="044EB006" w:rsidR="004D6B16" w:rsidRPr="00C44375" w:rsidRDefault="09BC33B5" w:rsidP="4C0BA01D">
      <w:pPr>
        <w:pStyle w:val="CM2"/>
        <w:spacing w:before="160" w:line="240" w:lineRule="auto"/>
        <w:outlineLvl w:val="0"/>
        <w:rPr>
          <w:rFonts w:asciiTheme="minorHAnsi" w:hAnsiTheme="minorHAnsi"/>
        </w:rPr>
      </w:pPr>
      <w:bookmarkStart w:id="213" w:name="_Toc621145288"/>
      <w:bookmarkStart w:id="214" w:name="_Toc176172712"/>
      <w:r w:rsidRPr="00C44375">
        <w:rPr>
          <w:rFonts w:asciiTheme="minorHAnsi" w:hAnsiTheme="minorHAnsi" w:cs="Arial"/>
          <w:color w:val="000000"/>
          <w:sz w:val="28"/>
          <w:szCs w:val="28"/>
        </w:rPr>
        <w:t>Advice is available from:</w:t>
      </w:r>
      <w:bookmarkEnd w:id="213"/>
      <w:bookmarkEnd w:id="214"/>
    </w:p>
    <w:p w14:paraId="2F0CA4BC" w14:textId="77777777" w:rsidR="00B44BE0" w:rsidRPr="00C44375" w:rsidRDefault="00B44BE0" w:rsidP="00B44BE0">
      <w:pPr>
        <w:pStyle w:val="Default"/>
        <w:ind w:left="993"/>
        <w:rPr>
          <w:rFonts w:asciiTheme="minorHAnsi" w:hAnsiTheme="minorHAnsi"/>
          <w:sz w:val="22"/>
          <w:szCs w:val="22"/>
        </w:rPr>
      </w:pPr>
    </w:p>
    <w:p w14:paraId="3BFAF56C" w14:textId="2C300FD6" w:rsidR="004D6B16" w:rsidRPr="00C44375" w:rsidRDefault="00B44BE0" w:rsidP="00533F62">
      <w:pPr>
        <w:pStyle w:val="Default"/>
        <w:numPr>
          <w:ilvl w:val="0"/>
          <w:numId w:val="19"/>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Child’s Social Worker (if already </w:t>
      </w:r>
      <w:r w:rsidR="004D6B16" w:rsidRPr="00C44375">
        <w:rPr>
          <w:rFonts w:asciiTheme="minorHAnsi" w:hAnsiTheme="minorHAnsi"/>
          <w:sz w:val="22"/>
          <w:szCs w:val="22"/>
        </w:rPr>
        <w:t>involved</w:t>
      </w:r>
    </w:p>
    <w:p w14:paraId="771479C5" w14:textId="23ABD06F" w:rsidR="004D6B16" w:rsidRPr="00C44375" w:rsidRDefault="004D6B16" w:rsidP="00533F62">
      <w:pPr>
        <w:pStyle w:val="Default"/>
        <w:numPr>
          <w:ilvl w:val="0"/>
          <w:numId w:val="19"/>
        </w:numPr>
        <w:tabs>
          <w:tab w:val="clear" w:pos="1440"/>
          <w:tab w:val="num" w:pos="993"/>
        </w:tabs>
        <w:ind w:left="993"/>
        <w:rPr>
          <w:rFonts w:asciiTheme="minorHAnsi" w:hAnsiTheme="minorHAnsi" w:cs="Calibri"/>
          <w:sz w:val="22"/>
          <w:szCs w:val="22"/>
        </w:rPr>
      </w:pPr>
      <w:r w:rsidRPr="00C44375">
        <w:rPr>
          <w:rFonts w:asciiTheme="minorHAnsi" w:hAnsiTheme="minorHAnsi" w:cs="Calibri"/>
          <w:sz w:val="22"/>
          <w:szCs w:val="22"/>
        </w:rPr>
        <w:t xml:space="preserve">Named </w:t>
      </w:r>
      <w:r w:rsidR="00CF4E99">
        <w:rPr>
          <w:rFonts w:asciiTheme="minorHAnsi" w:hAnsiTheme="minorHAnsi" w:cs="Calibri"/>
          <w:sz w:val="22"/>
          <w:szCs w:val="22"/>
        </w:rPr>
        <w:t>School</w:t>
      </w:r>
      <w:r w:rsidRPr="00C44375">
        <w:rPr>
          <w:rFonts w:asciiTheme="minorHAnsi" w:hAnsiTheme="minorHAnsi" w:cs="Calibri"/>
          <w:sz w:val="22"/>
          <w:szCs w:val="22"/>
        </w:rPr>
        <w:t xml:space="preserve"> Social Worker</w:t>
      </w:r>
    </w:p>
    <w:p w14:paraId="32AA1935" w14:textId="5B7D1FE9" w:rsidR="00B44BE0" w:rsidRPr="00C44375" w:rsidRDefault="00CF4E99" w:rsidP="00533F62">
      <w:pPr>
        <w:pStyle w:val="Default"/>
        <w:numPr>
          <w:ilvl w:val="0"/>
          <w:numId w:val="19"/>
        </w:numPr>
        <w:tabs>
          <w:tab w:val="clear" w:pos="1440"/>
          <w:tab w:val="num" w:pos="993"/>
        </w:tabs>
        <w:ind w:left="993"/>
        <w:rPr>
          <w:rFonts w:asciiTheme="minorHAnsi" w:hAnsiTheme="minorHAnsi"/>
          <w:sz w:val="22"/>
          <w:szCs w:val="22"/>
        </w:rPr>
      </w:pPr>
      <w:r>
        <w:rPr>
          <w:rFonts w:asciiTheme="minorHAnsi" w:hAnsiTheme="minorHAnsi"/>
          <w:sz w:val="22"/>
          <w:szCs w:val="22"/>
        </w:rPr>
        <w:t>School</w:t>
      </w:r>
      <w:r w:rsidR="00B44BE0" w:rsidRPr="00C44375">
        <w:rPr>
          <w:rFonts w:asciiTheme="minorHAnsi" w:hAnsiTheme="minorHAnsi"/>
          <w:sz w:val="22"/>
          <w:szCs w:val="22"/>
        </w:rPr>
        <w:t xml:space="preserve"> Age Plus worker</w:t>
      </w:r>
    </w:p>
    <w:p w14:paraId="4295C797" w14:textId="6C2D09A0" w:rsidR="00B44BE0" w:rsidRPr="00C44375" w:rsidRDefault="00B44BE0" w:rsidP="00533F62">
      <w:pPr>
        <w:pStyle w:val="Default"/>
        <w:numPr>
          <w:ilvl w:val="0"/>
          <w:numId w:val="19"/>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Team Around the </w:t>
      </w:r>
      <w:r w:rsidR="00CF4E99">
        <w:rPr>
          <w:rFonts w:asciiTheme="minorHAnsi" w:hAnsiTheme="minorHAnsi"/>
          <w:sz w:val="22"/>
          <w:szCs w:val="22"/>
        </w:rPr>
        <w:t>School</w:t>
      </w:r>
      <w:r w:rsidRPr="00C44375">
        <w:rPr>
          <w:rFonts w:asciiTheme="minorHAnsi" w:hAnsiTheme="minorHAnsi"/>
          <w:sz w:val="22"/>
          <w:szCs w:val="22"/>
        </w:rPr>
        <w:t xml:space="preserve"> meeting </w:t>
      </w:r>
    </w:p>
    <w:p w14:paraId="0716D4AF" w14:textId="77777777" w:rsidR="00B44BE0" w:rsidRPr="00C44375" w:rsidRDefault="00B44BE0" w:rsidP="00533F62">
      <w:pPr>
        <w:pStyle w:val="Default"/>
        <w:numPr>
          <w:ilvl w:val="0"/>
          <w:numId w:val="19"/>
        </w:numPr>
        <w:tabs>
          <w:tab w:val="clear" w:pos="1440"/>
          <w:tab w:val="num" w:pos="993"/>
        </w:tabs>
        <w:ind w:left="993"/>
        <w:rPr>
          <w:rFonts w:asciiTheme="minorHAnsi" w:hAnsiTheme="minorHAnsi"/>
          <w:sz w:val="22"/>
          <w:szCs w:val="22"/>
        </w:rPr>
      </w:pPr>
      <w:r w:rsidRPr="00C44375">
        <w:rPr>
          <w:rFonts w:asciiTheme="minorHAnsi" w:hAnsiTheme="minorHAnsi"/>
          <w:sz w:val="22"/>
          <w:szCs w:val="22"/>
        </w:rPr>
        <w:t xml:space="preserve">Safeguarding Children Unit tel. (0161) 474-5657 </w:t>
      </w:r>
    </w:p>
    <w:p w14:paraId="11E9F579" w14:textId="77777777" w:rsidR="00B44BE0" w:rsidRPr="00C44375" w:rsidRDefault="00B44BE0" w:rsidP="00533F62">
      <w:pPr>
        <w:pStyle w:val="Default"/>
        <w:numPr>
          <w:ilvl w:val="0"/>
          <w:numId w:val="19"/>
        </w:numPr>
        <w:tabs>
          <w:tab w:val="clear" w:pos="1440"/>
          <w:tab w:val="num" w:pos="993"/>
        </w:tabs>
        <w:ind w:left="993"/>
        <w:rPr>
          <w:rFonts w:asciiTheme="minorHAnsi" w:hAnsiTheme="minorHAnsi"/>
          <w:sz w:val="22"/>
          <w:szCs w:val="22"/>
        </w:rPr>
      </w:pPr>
      <w:r w:rsidRPr="00C44375">
        <w:rPr>
          <w:rFonts w:asciiTheme="minorHAnsi" w:hAnsiTheme="minorHAnsi"/>
          <w:sz w:val="22"/>
          <w:szCs w:val="22"/>
        </w:rPr>
        <w:lastRenderedPageBreak/>
        <w:t xml:space="preserve">The Multi –agency Safeguarding and Support Hub (MASSH) </w:t>
      </w:r>
      <w:r w:rsidRPr="00C44375">
        <w:rPr>
          <w:rFonts w:asciiTheme="minorHAnsi" w:hAnsiTheme="minorHAnsi"/>
          <w:sz w:val="22"/>
          <w:szCs w:val="22"/>
        </w:rPr>
        <w:br/>
        <w:t>tel. (0161) 217-6028 or 6024</w:t>
      </w:r>
    </w:p>
    <w:p w14:paraId="577AE9C3" w14:textId="77777777" w:rsidR="00B44BE0" w:rsidRPr="00C44375" w:rsidRDefault="00B44BE0" w:rsidP="00533F62">
      <w:pPr>
        <w:pStyle w:val="Default"/>
        <w:numPr>
          <w:ilvl w:val="0"/>
          <w:numId w:val="19"/>
        </w:numPr>
        <w:tabs>
          <w:tab w:val="clear" w:pos="1440"/>
          <w:tab w:val="num" w:pos="993"/>
        </w:tabs>
        <w:ind w:left="993"/>
        <w:rPr>
          <w:rFonts w:asciiTheme="minorHAnsi" w:hAnsiTheme="minorHAnsi"/>
          <w:sz w:val="22"/>
          <w:szCs w:val="22"/>
        </w:rPr>
      </w:pPr>
      <w:r w:rsidRPr="00C44375">
        <w:rPr>
          <w:rFonts w:asciiTheme="minorHAnsi" w:hAnsiTheme="minorHAnsi"/>
          <w:sz w:val="22"/>
          <w:szCs w:val="22"/>
        </w:rPr>
        <w:t>Senior Adviser for Safeguarding in Education tel. (0161) 474-5657</w:t>
      </w:r>
    </w:p>
    <w:p w14:paraId="2166D0A2" w14:textId="77777777" w:rsidR="00B44BE0" w:rsidRPr="00C44375" w:rsidRDefault="00B44BE0" w:rsidP="00B44BE0">
      <w:pPr>
        <w:pStyle w:val="CM5"/>
        <w:jc w:val="center"/>
        <w:rPr>
          <w:rFonts w:asciiTheme="minorHAnsi" w:hAnsiTheme="minorHAnsi" w:cs="Arial"/>
          <w:b/>
          <w:bCs/>
          <w:color w:val="000000"/>
          <w:sz w:val="32"/>
          <w:szCs w:val="32"/>
          <w:u w:val="single"/>
        </w:rPr>
      </w:pPr>
    </w:p>
    <w:p w14:paraId="005E94D2" w14:textId="77777777" w:rsidR="00B44BE0" w:rsidRPr="00C44375" w:rsidRDefault="00B44BE0" w:rsidP="00B44BE0">
      <w:pPr>
        <w:pStyle w:val="Default"/>
        <w:rPr>
          <w:rFonts w:asciiTheme="minorHAnsi" w:hAnsiTheme="minorHAnsi"/>
          <w:lang w:eastAsia="en-GB"/>
        </w:rPr>
      </w:pPr>
    </w:p>
    <w:p w14:paraId="477FF815" w14:textId="77777777" w:rsidR="00B44BE0" w:rsidRPr="00C44375" w:rsidRDefault="00B44BE0" w:rsidP="00B44BE0">
      <w:pPr>
        <w:rPr>
          <w:lang w:eastAsia="en-GB"/>
        </w:rPr>
      </w:pPr>
    </w:p>
    <w:p w14:paraId="135D1586" w14:textId="008CA294" w:rsidR="00B44BE0" w:rsidRDefault="00B44BE0" w:rsidP="00B44BE0">
      <w:pPr>
        <w:rPr>
          <w:lang w:eastAsia="en-GB"/>
        </w:rPr>
      </w:pPr>
    </w:p>
    <w:p w14:paraId="2E45B506" w14:textId="1530EBD8" w:rsidR="00325DB7" w:rsidRDefault="00325DB7" w:rsidP="00B44BE0">
      <w:pPr>
        <w:rPr>
          <w:lang w:eastAsia="en-GB"/>
        </w:rPr>
      </w:pPr>
    </w:p>
    <w:p w14:paraId="10D48A33" w14:textId="30004730" w:rsidR="00325DB7" w:rsidRDefault="00325DB7" w:rsidP="00B44BE0">
      <w:pPr>
        <w:rPr>
          <w:lang w:eastAsia="en-GB"/>
        </w:rPr>
      </w:pPr>
    </w:p>
    <w:p w14:paraId="15B7D5AE" w14:textId="2B011613" w:rsidR="00325DB7" w:rsidRDefault="00325DB7" w:rsidP="00B44BE0">
      <w:pPr>
        <w:rPr>
          <w:lang w:eastAsia="en-GB"/>
        </w:rPr>
      </w:pPr>
    </w:p>
    <w:p w14:paraId="63B8B10A" w14:textId="0D1747FA" w:rsidR="00325DB7" w:rsidRDefault="00325DB7" w:rsidP="00B44BE0">
      <w:pPr>
        <w:rPr>
          <w:lang w:eastAsia="en-GB"/>
        </w:rPr>
      </w:pPr>
    </w:p>
    <w:p w14:paraId="5130E88F" w14:textId="5554D90D" w:rsidR="00325DB7" w:rsidRDefault="00325DB7" w:rsidP="00B44BE0">
      <w:pPr>
        <w:rPr>
          <w:lang w:eastAsia="en-GB"/>
        </w:rPr>
      </w:pPr>
    </w:p>
    <w:p w14:paraId="33179F64" w14:textId="59D066F6" w:rsidR="00325DB7" w:rsidRDefault="00325DB7" w:rsidP="00B44BE0">
      <w:pPr>
        <w:rPr>
          <w:lang w:eastAsia="en-GB"/>
        </w:rPr>
      </w:pPr>
    </w:p>
    <w:p w14:paraId="2B0AD385" w14:textId="5E825E9C" w:rsidR="00325DB7" w:rsidRDefault="00325DB7" w:rsidP="00B44BE0">
      <w:pPr>
        <w:rPr>
          <w:lang w:eastAsia="en-GB"/>
        </w:rPr>
      </w:pPr>
    </w:p>
    <w:p w14:paraId="4A745DD0" w14:textId="75B8C5A8" w:rsidR="00325DB7" w:rsidRDefault="00325DB7" w:rsidP="00B44BE0">
      <w:pPr>
        <w:rPr>
          <w:lang w:eastAsia="en-GB"/>
        </w:rPr>
      </w:pPr>
    </w:p>
    <w:p w14:paraId="4C83C101" w14:textId="6437D25B" w:rsidR="00325DB7" w:rsidRDefault="00325DB7" w:rsidP="00B44BE0">
      <w:pPr>
        <w:rPr>
          <w:lang w:eastAsia="en-GB"/>
        </w:rPr>
      </w:pPr>
    </w:p>
    <w:p w14:paraId="4C8DD74E" w14:textId="1AC49514" w:rsidR="00325DB7" w:rsidRDefault="00325DB7" w:rsidP="00B44BE0">
      <w:pPr>
        <w:rPr>
          <w:lang w:eastAsia="en-GB"/>
        </w:rPr>
      </w:pPr>
    </w:p>
    <w:p w14:paraId="0297D7DE" w14:textId="40057432" w:rsidR="00325DB7" w:rsidRDefault="00325DB7" w:rsidP="00B44BE0">
      <w:pPr>
        <w:rPr>
          <w:lang w:eastAsia="en-GB"/>
        </w:rPr>
      </w:pPr>
    </w:p>
    <w:p w14:paraId="2C4776C2" w14:textId="09981975" w:rsidR="00325DB7" w:rsidRDefault="00325DB7" w:rsidP="00B44BE0">
      <w:pPr>
        <w:rPr>
          <w:lang w:eastAsia="en-GB"/>
        </w:rPr>
      </w:pPr>
    </w:p>
    <w:p w14:paraId="2B155853" w14:textId="061DDE3E" w:rsidR="00325DB7" w:rsidRDefault="00325DB7" w:rsidP="00B44BE0">
      <w:pPr>
        <w:rPr>
          <w:lang w:eastAsia="en-GB"/>
        </w:rPr>
      </w:pPr>
    </w:p>
    <w:p w14:paraId="42E39563" w14:textId="1C0EC399" w:rsidR="00325DB7" w:rsidRDefault="00325DB7" w:rsidP="00B44BE0">
      <w:pPr>
        <w:rPr>
          <w:lang w:eastAsia="en-GB"/>
        </w:rPr>
      </w:pPr>
    </w:p>
    <w:p w14:paraId="7D728ADD" w14:textId="4A3F13D6" w:rsidR="00325DB7" w:rsidRDefault="00325DB7" w:rsidP="00B44BE0">
      <w:pPr>
        <w:rPr>
          <w:lang w:eastAsia="en-GB"/>
        </w:rPr>
      </w:pPr>
    </w:p>
    <w:p w14:paraId="70E8CDB5" w14:textId="18EBABD0" w:rsidR="00325DB7" w:rsidRDefault="00325DB7" w:rsidP="00B44BE0">
      <w:pPr>
        <w:rPr>
          <w:lang w:eastAsia="en-GB"/>
        </w:rPr>
      </w:pPr>
    </w:p>
    <w:p w14:paraId="242B0A1B" w14:textId="409AE941" w:rsidR="00325DB7" w:rsidRDefault="00325DB7" w:rsidP="00B44BE0">
      <w:pPr>
        <w:rPr>
          <w:lang w:eastAsia="en-GB"/>
        </w:rPr>
      </w:pPr>
    </w:p>
    <w:p w14:paraId="11F3430D" w14:textId="28598910" w:rsidR="00325DB7" w:rsidRDefault="00325DB7" w:rsidP="00B44BE0">
      <w:pPr>
        <w:rPr>
          <w:lang w:eastAsia="en-GB"/>
        </w:rPr>
      </w:pPr>
    </w:p>
    <w:p w14:paraId="0DEBFA3D" w14:textId="650204FB" w:rsidR="00325DB7" w:rsidRDefault="00325DB7" w:rsidP="00B44BE0">
      <w:pPr>
        <w:rPr>
          <w:lang w:eastAsia="en-GB"/>
        </w:rPr>
      </w:pPr>
    </w:p>
    <w:p w14:paraId="1985F73D" w14:textId="48C2D009" w:rsidR="00325DB7" w:rsidRDefault="00325DB7" w:rsidP="00B44BE0">
      <w:pPr>
        <w:rPr>
          <w:lang w:eastAsia="en-GB"/>
        </w:rPr>
      </w:pPr>
    </w:p>
    <w:p w14:paraId="74B3B924" w14:textId="19CE07BD" w:rsidR="00325DB7" w:rsidRDefault="00325DB7" w:rsidP="00B44BE0">
      <w:pPr>
        <w:rPr>
          <w:lang w:eastAsia="en-GB"/>
        </w:rPr>
      </w:pPr>
    </w:p>
    <w:p w14:paraId="100B8C92" w14:textId="7EB09789" w:rsidR="00325DB7" w:rsidRDefault="00325DB7" w:rsidP="00B44BE0">
      <w:pPr>
        <w:rPr>
          <w:lang w:eastAsia="en-GB"/>
        </w:rPr>
      </w:pPr>
    </w:p>
    <w:p w14:paraId="57B26F8F" w14:textId="43895D15" w:rsidR="00325DB7" w:rsidRDefault="00325DB7" w:rsidP="00B44BE0">
      <w:pPr>
        <w:rPr>
          <w:lang w:eastAsia="en-GB"/>
        </w:rPr>
      </w:pPr>
    </w:p>
    <w:p w14:paraId="07C4D309" w14:textId="0293E569" w:rsidR="00325DB7" w:rsidRDefault="00325DB7" w:rsidP="00B44BE0">
      <w:pPr>
        <w:rPr>
          <w:lang w:eastAsia="en-GB"/>
        </w:rPr>
      </w:pPr>
    </w:p>
    <w:p w14:paraId="7ED4A962" w14:textId="463EAFBB" w:rsidR="00325DB7" w:rsidRDefault="00325DB7" w:rsidP="00B44BE0">
      <w:pPr>
        <w:rPr>
          <w:lang w:eastAsia="en-GB"/>
        </w:rPr>
      </w:pPr>
    </w:p>
    <w:p w14:paraId="6DE8662F" w14:textId="1E49D0D9" w:rsidR="00325DB7" w:rsidRDefault="00325DB7" w:rsidP="00B44BE0">
      <w:pPr>
        <w:rPr>
          <w:lang w:eastAsia="en-GB"/>
        </w:rPr>
      </w:pPr>
    </w:p>
    <w:p w14:paraId="10DDD666" w14:textId="4A0C9C8D" w:rsidR="00325DB7" w:rsidRDefault="00325DB7" w:rsidP="00B44BE0">
      <w:pPr>
        <w:rPr>
          <w:lang w:eastAsia="en-GB"/>
        </w:rPr>
      </w:pPr>
    </w:p>
    <w:p w14:paraId="60DE97B3" w14:textId="77777777" w:rsidR="00325DB7" w:rsidRPr="00C44375" w:rsidRDefault="00325DB7" w:rsidP="00B44BE0">
      <w:pPr>
        <w:rPr>
          <w:lang w:eastAsia="en-GB"/>
        </w:rPr>
      </w:pPr>
    </w:p>
    <w:p w14:paraId="750F7A03" w14:textId="77777777" w:rsidR="00B44BE0" w:rsidRPr="00C44375" w:rsidRDefault="00B44BE0" w:rsidP="00B44BE0">
      <w:pPr>
        <w:pStyle w:val="CM5"/>
        <w:jc w:val="center"/>
        <w:rPr>
          <w:rFonts w:asciiTheme="minorHAnsi" w:hAnsiTheme="minorHAnsi" w:cs="Arial"/>
          <w:b/>
          <w:bCs/>
          <w:color w:val="000000"/>
          <w:sz w:val="32"/>
          <w:szCs w:val="32"/>
          <w:u w:val="single"/>
        </w:rPr>
      </w:pPr>
    </w:p>
    <w:p w14:paraId="6DC8B81A" w14:textId="7A589CC1" w:rsidR="00B44BE0" w:rsidRDefault="00B44BE0" w:rsidP="00B44BE0">
      <w:pPr>
        <w:pStyle w:val="CM5"/>
        <w:jc w:val="center"/>
        <w:rPr>
          <w:rFonts w:asciiTheme="minorHAnsi" w:hAnsiTheme="minorHAnsi" w:cs="Arial"/>
          <w:b/>
          <w:bCs/>
          <w:color w:val="000000"/>
          <w:sz w:val="32"/>
          <w:szCs w:val="32"/>
          <w:u w:val="single"/>
        </w:rPr>
      </w:pPr>
      <w:r w:rsidRPr="00C44375">
        <w:rPr>
          <w:rFonts w:asciiTheme="minorHAnsi" w:hAnsiTheme="minorHAnsi" w:cs="Arial"/>
          <w:b/>
          <w:bCs/>
          <w:color w:val="000000"/>
          <w:sz w:val="32"/>
          <w:szCs w:val="32"/>
          <w:u w:val="single"/>
        </w:rPr>
        <w:lastRenderedPageBreak/>
        <w:t xml:space="preserve">What to do if you are concerned that a child/young person is being abused (flowchart for Education) </w:t>
      </w:r>
    </w:p>
    <w:p w14:paraId="34829D7D" w14:textId="77777777" w:rsidR="00466A7F" w:rsidRPr="00466A7F" w:rsidRDefault="00466A7F" w:rsidP="00466A7F">
      <w:pPr>
        <w:pStyle w:val="Default"/>
        <w:rPr>
          <w:lang w:eastAsia="en-GB"/>
        </w:rPr>
      </w:pPr>
    </w:p>
    <w:p w14:paraId="484BB6C1" w14:textId="77777777" w:rsidR="00954300" w:rsidRPr="00C44375" w:rsidRDefault="00B44BE0" w:rsidP="00B44BE0">
      <w:pPr>
        <w:autoSpaceDE w:val="0"/>
        <w:autoSpaceDN w:val="0"/>
        <w:adjustRightInd w:val="0"/>
        <w:spacing w:after="0" w:line="240" w:lineRule="auto"/>
      </w:pPr>
      <w:r w:rsidRPr="00C44375">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145" o:title=""/>
          </v:shape>
          <o:OLEObject Type="Embed" ProgID="Visio.Drawing.11" ShapeID="_x0000_i1025" DrawAspect="Content" ObjectID="_1789366004" r:id="rId146"/>
        </w:object>
      </w:r>
    </w:p>
    <w:p w14:paraId="1BAEE6F4" w14:textId="4040AA88" w:rsidR="00954300" w:rsidRPr="00C44375" w:rsidRDefault="00DD62C6">
      <w:hyperlink r:id="rId147" w:history="1">
        <w:r w:rsidR="00D66685" w:rsidRPr="00C44375">
          <w:rPr>
            <w:rStyle w:val="Hyperlink"/>
          </w:rPr>
          <w:t>http://www.safeguardingchildreninstockport.org.uk/wp-content/uploads</w:t>
        </w:r>
        <w:r w:rsidR="00D66685" w:rsidRPr="00313D49">
          <w:rPr>
            <w:rStyle w:val="Hyperlink"/>
          </w:rPr>
          <w:t>/</w:t>
        </w:r>
        <w:r w:rsidR="0021405C" w:rsidRPr="00313D49">
          <w:rPr>
            <w:rStyle w:val="Hyperlink"/>
          </w:rPr>
          <w:t>2024</w:t>
        </w:r>
        <w:r w:rsidR="00D66685" w:rsidRPr="00313D49">
          <w:rPr>
            <w:rStyle w:val="Hyperlink"/>
          </w:rPr>
          <w:t>/</w:t>
        </w:r>
        <w:r w:rsidR="00D66685" w:rsidRPr="00C44375">
          <w:rPr>
            <w:rStyle w:val="Hyperlink"/>
          </w:rPr>
          <w:t>04/Stockports-multi-agency-response-to-need-guidance-document.pdf</w:t>
        </w:r>
      </w:hyperlink>
      <w:r w:rsidR="00954300" w:rsidRPr="00C44375">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C44375" w14:paraId="79753BA8" w14:textId="77777777" w:rsidTr="4C0BA01D">
        <w:tc>
          <w:tcPr>
            <w:tcW w:w="9233" w:type="dxa"/>
            <w:tcBorders>
              <w:top w:val="nil"/>
              <w:left w:val="nil"/>
              <w:bottom w:val="nil"/>
              <w:right w:val="nil"/>
            </w:tcBorders>
          </w:tcPr>
          <w:p w14:paraId="1FDED424" w14:textId="77777777" w:rsidR="009B3A62" w:rsidRPr="00C44375" w:rsidRDefault="598728B0" w:rsidP="4C0BA01D">
            <w:pPr>
              <w:pStyle w:val="Heading3"/>
              <w:rPr>
                <w:rFonts w:asciiTheme="minorHAnsi" w:hAnsiTheme="minorHAnsi"/>
              </w:rPr>
            </w:pPr>
            <w:bookmarkStart w:id="215" w:name="_Toc459982318"/>
            <w:bookmarkStart w:id="216" w:name="_Toc2036882726"/>
            <w:bookmarkStart w:id="217" w:name="_Toc176172713"/>
            <w:r w:rsidRPr="00C44375">
              <w:rPr>
                <w:rFonts w:asciiTheme="minorHAnsi" w:hAnsiTheme="minorHAnsi"/>
              </w:rPr>
              <w:lastRenderedPageBreak/>
              <w:t>Pos</w:t>
            </w:r>
            <w:r w:rsidR="0FD44945" w:rsidRPr="00C44375">
              <w:rPr>
                <w:rFonts w:asciiTheme="minorHAnsi" w:hAnsiTheme="minorHAnsi"/>
              </w:rPr>
              <w:t>sible</w:t>
            </w:r>
            <w:r w:rsidR="22A51D14" w:rsidRPr="00C44375">
              <w:rPr>
                <w:rFonts w:asciiTheme="minorHAnsi" w:hAnsiTheme="minorHAnsi"/>
              </w:rPr>
              <w:t xml:space="preserve"> indicators of abuse</w:t>
            </w:r>
            <w:bookmarkEnd w:id="215"/>
            <w:bookmarkEnd w:id="216"/>
            <w:bookmarkEnd w:id="217"/>
          </w:p>
          <w:p w14:paraId="427D3714" w14:textId="6CC6FC52" w:rsidR="00A3198C" w:rsidRPr="00C44375" w:rsidRDefault="009B3A62" w:rsidP="00BF5121">
            <w:pPr>
              <w:pStyle w:val="ListParagraph1"/>
              <w:rPr>
                <w:rFonts w:eastAsia="Arial" w:cs="Arial"/>
                <w:bCs/>
                <w:sz w:val="16"/>
                <w:szCs w:val="16"/>
              </w:rPr>
            </w:pPr>
            <w:r w:rsidRPr="00C44375">
              <w:t>Indicators are provided as a guide, concerns and context should be discussed with the DSL</w:t>
            </w:r>
            <w:r w:rsidR="00680913" w:rsidRPr="00C44375">
              <w:rPr>
                <w:noProof/>
                <w:lang w:eastAsia="en-GB"/>
              </w:rPr>
              <mc:AlternateContent>
                <mc:Choice Requires="wps">
                  <w:drawing>
                    <wp:anchor distT="0" distB="0" distL="114300" distR="114300" simplePos="0" relativeHeight="251652096" behindDoc="0" locked="0" layoutInCell="1" allowOverlap="1" wp14:anchorId="7C85F9C2" wp14:editId="0D3CB3B6">
                      <wp:simplePos x="0" y="0"/>
                      <wp:positionH relativeFrom="column">
                        <wp:posOffset>-114300</wp:posOffset>
                      </wp:positionH>
                      <wp:positionV relativeFrom="paragraph">
                        <wp:posOffset>5828030</wp:posOffset>
                      </wp:positionV>
                      <wp:extent cx="2926080" cy="2576195"/>
                      <wp:effectExtent l="0" t="0" r="7620" b="0"/>
                      <wp:wrapNone/>
                      <wp:docPr id="1560425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705B42" w:rsidRDefault="00705B42"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705B42" w:rsidRPr="00AD58B7" w:rsidRDefault="00705B42"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705B42" w:rsidRPr="00AD58B7" w:rsidRDefault="00705B42" w:rsidP="00533F62">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705B42" w:rsidRPr="00AD58B7" w:rsidRDefault="00705B42" w:rsidP="00533F62">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705B42" w:rsidRPr="00AD58B7" w:rsidRDefault="00705B42" w:rsidP="00533F62">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705B42" w:rsidRPr="00AD58B7" w:rsidRDefault="00705B42" w:rsidP="00533F62">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705B42" w:rsidRPr="00AD58B7" w:rsidRDefault="00705B42" w:rsidP="00533F62">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705B42" w:rsidRDefault="00705B42"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C85F9C2" id="Text Box 15" o:spid="_x0000_s1028" type="#_x0000_t202" style="position:absolute;left:0;text-align:left;margin-left:-9pt;margin-top:458.9pt;width:230.4pt;height:20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" fillcolor="window" strokeweight=".5pt">
                      <v:path arrowok="t"/>
                      <v:textbox>
                        <w:txbxContent>
                          <w:p w14:paraId="4F09E7BA" w14:textId="77777777" w:rsidR="00705B42" w:rsidRDefault="00705B42"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705B42" w:rsidRPr="00AD58B7" w:rsidRDefault="00705B42"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705B42" w:rsidRPr="00AD58B7" w:rsidRDefault="00705B42" w:rsidP="00533F62">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705B42" w:rsidRPr="00AD58B7" w:rsidRDefault="00705B42" w:rsidP="00533F62">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705B42" w:rsidRPr="00AD58B7" w:rsidRDefault="00705B42" w:rsidP="00533F62">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705B42" w:rsidRPr="00AD58B7" w:rsidRDefault="00705B42" w:rsidP="00533F62">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705B42" w:rsidRPr="00AD58B7" w:rsidRDefault="00705B42" w:rsidP="00533F62">
                            <w:pPr>
                              <w:numPr>
                                <w:ilvl w:val="0"/>
                                <w:numId w:val="14"/>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705B42" w:rsidRDefault="00705B42" w:rsidP="00A3198C"/>
                        </w:txbxContent>
                      </v:textbox>
                    </v:shape>
                  </w:pict>
                </mc:Fallback>
              </mc:AlternateContent>
            </w:r>
            <w:r w:rsidR="00680913" w:rsidRPr="00C44375">
              <w:rPr>
                <w:noProof/>
                <w:lang w:eastAsia="en-GB"/>
              </w:rPr>
              <mc:AlternateContent>
                <mc:Choice Requires="wps">
                  <w:drawing>
                    <wp:anchor distT="0" distB="0" distL="114300" distR="114300" simplePos="0" relativeHeight="251653120" behindDoc="0" locked="0" layoutInCell="1" allowOverlap="1" wp14:anchorId="30C10B23" wp14:editId="4FCF0397">
                      <wp:simplePos x="0" y="0"/>
                      <wp:positionH relativeFrom="column">
                        <wp:posOffset>3089910</wp:posOffset>
                      </wp:positionH>
                      <wp:positionV relativeFrom="paragraph">
                        <wp:posOffset>5836285</wp:posOffset>
                      </wp:positionV>
                      <wp:extent cx="3017520" cy="2568575"/>
                      <wp:effectExtent l="0" t="0" r="0" b="3175"/>
                      <wp:wrapNone/>
                      <wp:docPr id="6792101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705B42" w:rsidRDefault="00705B42"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705B42" w:rsidRPr="00AD58B7" w:rsidRDefault="00705B42"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705B42" w:rsidRDefault="00705B42"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C10B23" id="Text Box 14" o:spid="_x0000_s1029" type="#_x0000_t202" style="position:absolute;left:0;text-align:left;margin-left:243.3pt;margin-top:459.55pt;width:237.6pt;height:20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" fillcolor="window" strokeweight=".5pt">
                      <v:path arrowok="t"/>
                      <v:textbox>
                        <w:txbxContent>
                          <w:p w14:paraId="747DF0D7" w14:textId="77777777" w:rsidR="00705B42" w:rsidRDefault="00705B42"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705B42" w:rsidRPr="00AD58B7" w:rsidRDefault="00705B42"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705B42" w:rsidRPr="00AD58B7" w:rsidRDefault="00705B42" w:rsidP="00533F62">
                            <w:pPr>
                              <w:numPr>
                                <w:ilvl w:val="0"/>
                                <w:numId w:val="15"/>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705B42" w:rsidRDefault="00705B42" w:rsidP="00A3198C"/>
                        </w:txbxContent>
                      </v:textbox>
                    </v:shape>
                  </w:pict>
                </mc:Fallback>
              </mc:AlternateContent>
            </w:r>
            <w:r w:rsidR="00680913" w:rsidRPr="00C44375">
              <w:rPr>
                <w:noProof/>
                <w:lang w:eastAsia="en-GB"/>
              </w:rPr>
              <mc:AlternateContent>
                <mc:Choice Requires="wps">
                  <w:drawing>
                    <wp:anchor distT="0" distB="0" distL="114300" distR="114300" simplePos="0" relativeHeight="251651072" behindDoc="0" locked="0" layoutInCell="1" allowOverlap="1" wp14:anchorId="77FFDE81" wp14:editId="0ACC0F1A">
                      <wp:simplePos x="0" y="0"/>
                      <wp:positionH relativeFrom="margin">
                        <wp:posOffset>3191510</wp:posOffset>
                      </wp:positionH>
                      <wp:positionV relativeFrom="paragraph">
                        <wp:posOffset>222250</wp:posOffset>
                      </wp:positionV>
                      <wp:extent cx="2903220" cy="2552700"/>
                      <wp:effectExtent l="0" t="0" r="0" b="0"/>
                      <wp:wrapNone/>
                      <wp:docPr id="1957098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705B42" w:rsidRDefault="00705B42"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705B42" w:rsidRPr="00AD58B7" w:rsidRDefault="00705B42"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705B42" w:rsidRDefault="00705B42"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w14:anchorId="77FFDE81" id="Text Box 13" o:spid="_x0000_s1030" type="#_x0000_t202" style="position:absolute;left:0;text-align:left;margin-left:251.3pt;margin-top:17.5pt;width:228.6pt;height:20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" fillcolor="window" strokeweight=".5pt">
                      <v:path arrowok="t"/>
                      <v:textbox>
                        <w:txbxContent>
                          <w:p w14:paraId="1A71970A" w14:textId="77777777" w:rsidR="00705B42" w:rsidRDefault="00705B42"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705B42" w:rsidRPr="00AD58B7" w:rsidRDefault="00705B42"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705B42" w:rsidRPr="00AD58B7" w:rsidRDefault="00705B42" w:rsidP="00533F62">
                            <w:pPr>
                              <w:numPr>
                                <w:ilvl w:val="0"/>
                                <w:numId w:val="16"/>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705B42" w:rsidRDefault="00705B42" w:rsidP="00A3198C"/>
                        </w:txbxContent>
                      </v:textbox>
                      <w10:wrap anchorx="margin"/>
                    </v:shape>
                  </w:pict>
                </mc:Fallback>
              </mc:AlternateContent>
            </w:r>
            <w:r w:rsidR="00680913" w:rsidRPr="00C44375">
              <w:rPr>
                <w:noProof/>
                <w:lang w:eastAsia="en-GB"/>
              </w:rPr>
              <mc:AlternateContent>
                <mc:Choice Requires="wps">
                  <w:drawing>
                    <wp:anchor distT="0" distB="0" distL="114300" distR="114300" simplePos="0" relativeHeight="251660288" behindDoc="0" locked="0" layoutInCell="1" allowOverlap="1" wp14:anchorId="4C98CC42" wp14:editId="0C44E0D3">
                      <wp:simplePos x="0" y="0"/>
                      <wp:positionH relativeFrom="column">
                        <wp:posOffset>6186170</wp:posOffset>
                      </wp:positionH>
                      <wp:positionV relativeFrom="paragraph">
                        <wp:posOffset>214630</wp:posOffset>
                      </wp:positionV>
                      <wp:extent cx="510540" cy="8359140"/>
                      <wp:effectExtent l="0" t="0" r="3810" b="3810"/>
                      <wp:wrapNone/>
                      <wp:docPr id="9447855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705B42" w:rsidRPr="00F61C12" w:rsidRDefault="00705B42">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C98CC42" id="Text Box 12" o:spid="_x0000_s1031" type="#_x0000_t202" style="position:absolute;left:0;text-align:left;margin-left:487.1pt;margin-top:16.9pt;width:40.2pt;height:6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" fillcolor="white [3201]" strokecolor="#f24099 [3207]" strokeweight="1pt">
                      <v:path arrowok="t"/>
                      <v:textbox style="layout-flow:vertical">
                        <w:txbxContent>
                          <w:p w14:paraId="6DD09264" w14:textId="77777777" w:rsidR="00705B42" w:rsidRPr="00F61C12" w:rsidRDefault="00705B42">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680913" w:rsidRPr="00C44375">
              <w:rPr>
                <w:noProof/>
                <w:lang w:eastAsia="en-GB"/>
              </w:rPr>
              <mc:AlternateContent>
                <mc:Choice Requires="wps">
                  <w:drawing>
                    <wp:anchor distT="0" distB="0" distL="114300" distR="114300" simplePos="0" relativeHeight="251654144" behindDoc="0" locked="0" layoutInCell="1" allowOverlap="1" wp14:anchorId="4FD7124A" wp14:editId="3141CB6A">
                      <wp:simplePos x="0" y="0"/>
                      <wp:positionH relativeFrom="margin">
                        <wp:posOffset>-1270</wp:posOffset>
                      </wp:positionH>
                      <wp:positionV relativeFrom="paragraph">
                        <wp:posOffset>3034030</wp:posOffset>
                      </wp:positionV>
                      <wp:extent cx="6111240" cy="2552700"/>
                      <wp:effectExtent l="0" t="0" r="3810" b="0"/>
                      <wp:wrapNone/>
                      <wp:docPr id="15167788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705B42" w:rsidRDefault="00705B42"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705B42" w:rsidRPr="00AD58B7" w:rsidRDefault="00705B42" w:rsidP="00533F62">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705B42" w:rsidRPr="00AD58B7" w:rsidRDefault="00705B42" w:rsidP="00533F62">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705B42" w:rsidRPr="00AD58B7" w:rsidRDefault="00705B42" w:rsidP="00533F62">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705B42" w:rsidRPr="00AD58B7" w:rsidRDefault="00705B42" w:rsidP="00533F62">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705B42" w:rsidRPr="00AD58B7" w:rsidRDefault="00705B42" w:rsidP="00533F62">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1B630C8F"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w:t>
                                  </w:r>
                                  <w:r w:rsidRPr="00AD58B7">
                                    <w:rPr>
                                      <w:rFonts w:hAnsi="Arial"/>
                                      <w:color w:val="2C2C2C" w:themeColor="dark1"/>
                                      <w:kern w:val="24"/>
                                      <w:sz w:val="24"/>
                                      <w:szCs w:val="24"/>
                                      <w:lang w:eastAsia="en-GB"/>
                                    </w:rPr>
                                    <w:t xml:space="preserve"> attendance difficulties</w:t>
                                  </w:r>
                                </w:p>
                                <w:p w14:paraId="7CBA0B1C"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705B42" w:rsidRDefault="00705B42"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w14:anchorId="4FD7124A" id="Text Box 11" o:spid="_x0000_s1032" type="#_x0000_t202" style="position:absolute;left:0;text-align:left;margin-left:-.1pt;margin-top:238.9pt;width:481.2pt;height:2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" fillcolor="window" strokeweight=".5pt">
                      <v:path arrowok="t"/>
                      <v:textbox>
                        <w:txbxContent>
                          <w:p w14:paraId="3C6EB61B" w14:textId="77777777" w:rsidR="00705B42" w:rsidRDefault="00705B42"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705B42" w:rsidRPr="00AD58B7" w:rsidRDefault="00705B42" w:rsidP="00533F62">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705B42" w:rsidRPr="00AD58B7" w:rsidRDefault="00705B42" w:rsidP="00533F62">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705B42" w:rsidRPr="00AD58B7" w:rsidRDefault="00705B42" w:rsidP="00533F62">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705B42" w:rsidRPr="00AD58B7" w:rsidRDefault="00705B42" w:rsidP="00533F62">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705B42" w:rsidRPr="00AD58B7" w:rsidRDefault="00705B42" w:rsidP="00533F62">
                            <w:pPr>
                              <w:numPr>
                                <w:ilvl w:val="0"/>
                                <w:numId w:val="12"/>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1B630C8F"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w:t>
                            </w:r>
                            <w:r w:rsidRPr="00AD58B7">
                              <w:rPr>
                                <w:rFonts w:hAnsi="Arial"/>
                                <w:color w:val="2C2C2C" w:themeColor="dark1"/>
                                <w:kern w:val="24"/>
                                <w:sz w:val="24"/>
                                <w:szCs w:val="24"/>
                                <w:lang w:eastAsia="en-GB"/>
                              </w:rPr>
                              <w:t xml:space="preserve"> attendance difficulties</w:t>
                            </w:r>
                          </w:p>
                          <w:p w14:paraId="7CBA0B1C"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705B42" w:rsidRPr="00AD58B7" w:rsidRDefault="00705B42" w:rsidP="00533F62">
                            <w:pPr>
                              <w:numPr>
                                <w:ilvl w:val="0"/>
                                <w:numId w:val="13"/>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705B42" w:rsidRDefault="00705B42" w:rsidP="00A3198C"/>
                        </w:txbxContent>
                      </v:textbox>
                      <w10:wrap anchorx="margin"/>
                    </v:shape>
                  </w:pict>
                </mc:Fallback>
              </mc:AlternateContent>
            </w:r>
            <w:r w:rsidR="00680913" w:rsidRPr="00C44375">
              <w:rPr>
                <w:noProof/>
                <w:lang w:eastAsia="en-GB"/>
              </w:rPr>
              <mc:AlternateContent>
                <mc:Choice Requires="wps">
                  <w:drawing>
                    <wp:anchor distT="0" distB="0" distL="114300" distR="114300" simplePos="0" relativeHeight="251650048" behindDoc="0" locked="0" layoutInCell="1" allowOverlap="1" wp14:anchorId="44B96B9A" wp14:editId="13C68687">
                      <wp:simplePos x="0" y="0"/>
                      <wp:positionH relativeFrom="margin">
                        <wp:posOffset>-1270</wp:posOffset>
                      </wp:positionH>
                      <wp:positionV relativeFrom="paragraph">
                        <wp:posOffset>237490</wp:posOffset>
                      </wp:positionV>
                      <wp:extent cx="2941320" cy="2552700"/>
                      <wp:effectExtent l="0" t="0" r="0" b="0"/>
                      <wp:wrapNone/>
                      <wp:docPr id="1559180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705B42" w:rsidRDefault="00705B42"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705B42" w:rsidRDefault="00705B42" w:rsidP="00A3198C">
                                  <w:pPr>
                                    <w:pStyle w:val="NormalWeb"/>
                                    <w:spacing w:before="0" w:beforeAutospacing="0" w:after="0" w:afterAutospacing="0"/>
                                    <w:textAlignment w:val="baseline"/>
                                  </w:pPr>
                                </w:p>
                                <w:p w14:paraId="2DF76A78" w14:textId="77777777" w:rsidR="00705B42" w:rsidRDefault="00705B42" w:rsidP="00533F62">
                                  <w:pPr>
                                    <w:pStyle w:val="ListParagraph"/>
                                    <w:numPr>
                                      <w:ilvl w:val="0"/>
                                      <w:numId w:val="11"/>
                                    </w:numPr>
                                    <w:spacing w:after="0" w:line="240" w:lineRule="auto"/>
                                    <w:textAlignment w:val="baseline"/>
                                  </w:pPr>
                                  <w:r>
                                    <w:rPr>
                                      <w:rFonts w:hAnsi="Arial"/>
                                      <w:color w:val="2C2C2C" w:themeColor="dark1"/>
                                      <w:kern w:val="24"/>
                                    </w:rPr>
                                    <w:t>Genital discomfort, pain, itching, bruising, injuries</w:t>
                                  </w:r>
                                </w:p>
                                <w:p w14:paraId="07BC56FD" w14:textId="77777777" w:rsidR="00705B42" w:rsidRDefault="00705B42" w:rsidP="00533F62">
                                  <w:pPr>
                                    <w:pStyle w:val="ListParagraph"/>
                                    <w:numPr>
                                      <w:ilvl w:val="0"/>
                                      <w:numId w:val="11"/>
                                    </w:numPr>
                                    <w:spacing w:after="0" w:line="240" w:lineRule="auto"/>
                                    <w:textAlignment w:val="baseline"/>
                                  </w:pPr>
                                  <w:r>
                                    <w:rPr>
                                      <w:rFonts w:hAnsi="Arial"/>
                                      <w:color w:val="2C2C2C" w:themeColor="dark1"/>
                                      <w:kern w:val="24"/>
                                    </w:rPr>
                                    <w:t>Public /compulsive masturbation</w:t>
                                  </w:r>
                                </w:p>
                                <w:p w14:paraId="5F61CFC5" w14:textId="77777777" w:rsidR="00705B42" w:rsidRDefault="00705B42" w:rsidP="00533F62">
                                  <w:pPr>
                                    <w:pStyle w:val="ListParagraph"/>
                                    <w:numPr>
                                      <w:ilvl w:val="0"/>
                                      <w:numId w:val="11"/>
                                    </w:numPr>
                                    <w:spacing w:after="0" w:line="240" w:lineRule="auto"/>
                                    <w:textAlignment w:val="baseline"/>
                                  </w:pPr>
                                  <w:r>
                                    <w:rPr>
                                      <w:rFonts w:hAnsi="Arial"/>
                                      <w:color w:val="2C2C2C" w:themeColor="dark1"/>
                                      <w:kern w:val="24"/>
                                    </w:rPr>
                                    <w:t>Eating disorders</w:t>
                                  </w:r>
                                </w:p>
                                <w:p w14:paraId="466CAAAF" w14:textId="1F24CD52" w:rsidR="00705B42" w:rsidRPr="00DD1D2B" w:rsidRDefault="00705B42" w:rsidP="00533F62">
                                  <w:pPr>
                                    <w:pStyle w:val="ListParagraph"/>
                                    <w:numPr>
                                      <w:ilvl w:val="0"/>
                                      <w:numId w:val="11"/>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Sexually explici</w:t>
                                  </w:r>
                                  <w:r w:rsidR="00313D49">
                                    <w:rPr>
                                      <w:rFonts w:hAnsi="Arial"/>
                                      <w:color w:val="2C2C2C" w:themeColor="dark1"/>
                                      <w:kern w:val="24"/>
                                    </w:rPr>
                                    <w:t>t behaviour or language</w:t>
                                  </w:r>
                                </w:p>
                                <w:p w14:paraId="51DCC78D" w14:textId="77777777" w:rsidR="00705B42" w:rsidRDefault="00705B42" w:rsidP="00533F62">
                                  <w:pPr>
                                    <w:pStyle w:val="ListParagraph"/>
                                    <w:numPr>
                                      <w:ilvl w:val="0"/>
                                      <w:numId w:val="11"/>
                                    </w:numPr>
                                    <w:spacing w:after="0" w:line="240" w:lineRule="auto"/>
                                    <w:textAlignment w:val="baseline"/>
                                  </w:pPr>
                                  <w:r w:rsidRPr="00DD1D2B">
                                    <w:rPr>
                                      <w:rFonts w:hAnsi="Arial"/>
                                      <w:color w:val="2C2C2C" w:themeColor="dark1"/>
                                      <w:kern w:val="24"/>
                                    </w:rPr>
                                    <w:t>Sexually Transmitted Infection</w:t>
                                  </w:r>
                                </w:p>
                                <w:p w14:paraId="1DE04D1B" w14:textId="77777777" w:rsidR="00705B42" w:rsidRDefault="00705B42" w:rsidP="00533F62">
                                  <w:pPr>
                                    <w:pStyle w:val="ListParagraph"/>
                                    <w:numPr>
                                      <w:ilvl w:val="0"/>
                                      <w:numId w:val="11"/>
                                    </w:numPr>
                                    <w:spacing w:after="0" w:line="240" w:lineRule="auto"/>
                                    <w:textAlignment w:val="baseline"/>
                                  </w:pPr>
                                  <w:r>
                                    <w:rPr>
                                      <w:rFonts w:hAnsi="Arial"/>
                                      <w:color w:val="2C2C2C" w:themeColor="dark1"/>
                                      <w:kern w:val="24"/>
                                    </w:rPr>
                                    <w:t>Sexually explicit drawings</w:t>
                                  </w:r>
                                </w:p>
                                <w:p w14:paraId="40FAD954" w14:textId="77777777" w:rsidR="00705B42" w:rsidRDefault="00705B42" w:rsidP="00533F62">
                                  <w:pPr>
                                    <w:pStyle w:val="ListParagraph"/>
                                    <w:numPr>
                                      <w:ilvl w:val="0"/>
                                      <w:numId w:val="11"/>
                                    </w:numPr>
                                    <w:spacing w:after="0" w:line="240" w:lineRule="auto"/>
                                    <w:textAlignment w:val="baseline"/>
                                  </w:pPr>
                                  <w:r>
                                    <w:rPr>
                                      <w:rFonts w:hAnsi="Arial"/>
                                      <w:color w:val="2C2C2C" w:themeColor="dark1"/>
                                      <w:kern w:val="24"/>
                                    </w:rPr>
                                    <w:t>Pregnancy</w:t>
                                  </w:r>
                                </w:p>
                                <w:p w14:paraId="72704128" w14:textId="77777777" w:rsidR="00705B42" w:rsidRDefault="00705B42" w:rsidP="00A3198C"/>
                                <w:p w14:paraId="57808CF9" w14:textId="77777777" w:rsidR="00705B42" w:rsidRDefault="00705B42" w:rsidP="00A3198C"/>
                                <w:p w14:paraId="79AD0698" w14:textId="77777777" w:rsidR="00705B42" w:rsidRDefault="00705B42"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4B96B9A" id="Text Box 10" o:spid="_x0000_s1033" type="#_x0000_t202" style="position:absolute;left:0;text-align:left;margin-left:-.1pt;margin-top:18.7pt;width:231.6pt;height:20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" fillcolor="white [3201]" strokeweight=".5pt">
                      <v:path arrowok="t"/>
                      <v:textbox>
                        <w:txbxContent>
                          <w:p w14:paraId="0FC0A534" w14:textId="77777777" w:rsidR="00705B42" w:rsidRDefault="00705B42"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705B42" w:rsidRDefault="00705B42" w:rsidP="00A3198C">
                            <w:pPr>
                              <w:pStyle w:val="NormalWeb"/>
                              <w:spacing w:before="0" w:beforeAutospacing="0" w:after="0" w:afterAutospacing="0"/>
                              <w:textAlignment w:val="baseline"/>
                            </w:pPr>
                          </w:p>
                          <w:p w14:paraId="2DF76A78" w14:textId="77777777" w:rsidR="00705B42" w:rsidRDefault="00705B42" w:rsidP="00533F62">
                            <w:pPr>
                              <w:pStyle w:val="ListParagraph"/>
                              <w:numPr>
                                <w:ilvl w:val="0"/>
                                <w:numId w:val="11"/>
                              </w:numPr>
                              <w:spacing w:after="0" w:line="240" w:lineRule="auto"/>
                              <w:textAlignment w:val="baseline"/>
                            </w:pPr>
                            <w:r>
                              <w:rPr>
                                <w:rFonts w:hAnsi="Arial"/>
                                <w:color w:val="2C2C2C" w:themeColor="dark1"/>
                                <w:kern w:val="24"/>
                              </w:rPr>
                              <w:t>Genital discomfort, pain, itching, bruising, injuries</w:t>
                            </w:r>
                          </w:p>
                          <w:p w14:paraId="07BC56FD" w14:textId="77777777" w:rsidR="00705B42" w:rsidRDefault="00705B42" w:rsidP="00533F62">
                            <w:pPr>
                              <w:pStyle w:val="ListParagraph"/>
                              <w:numPr>
                                <w:ilvl w:val="0"/>
                                <w:numId w:val="11"/>
                              </w:numPr>
                              <w:spacing w:after="0" w:line="240" w:lineRule="auto"/>
                              <w:textAlignment w:val="baseline"/>
                            </w:pPr>
                            <w:r>
                              <w:rPr>
                                <w:rFonts w:hAnsi="Arial"/>
                                <w:color w:val="2C2C2C" w:themeColor="dark1"/>
                                <w:kern w:val="24"/>
                              </w:rPr>
                              <w:t>Public /compulsive masturbation</w:t>
                            </w:r>
                          </w:p>
                          <w:p w14:paraId="5F61CFC5" w14:textId="77777777" w:rsidR="00705B42" w:rsidRDefault="00705B42" w:rsidP="00533F62">
                            <w:pPr>
                              <w:pStyle w:val="ListParagraph"/>
                              <w:numPr>
                                <w:ilvl w:val="0"/>
                                <w:numId w:val="11"/>
                              </w:numPr>
                              <w:spacing w:after="0" w:line="240" w:lineRule="auto"/>
                              <w:textAlignment w:val="baseline"/>
                            </w:pPr>
                            <w:r>
                              <w:rPr>
                                <w:rFonts w:hAnsi="Arial"/>
                                <w:color w:val="2C2C2C" w:themeColor="dark1"/>
                                <w:kern w:val="24"/>
                              </w:rPr>
                              <w:t>Eating disorders</w:t>
                            </w:r>
                          </w:p>
                          <w:p w14:paraId="466CAAAF" w14:textId="1F24CD52" w:rsidR="00705B42" w:rsidRPr="00DD1D2B" w:rsidRDefault="00705B42" w:rsidP="00533F62">
                            <w:pPr>
                              <w:pStyle w:val="ListParagraph"/>
                              <w:numPr>
                                <w:ilvl w:val="0"/>
                                <w:numId w:val="11"/>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Sexually explici</w:t>
                            </w:r>
                            <w:r w:rsidR="00313D49">
                              <w:rPr>
                                <w:rFonts w:hAnsi="Arial"/>
                                <w:color w:val="2C2C2C" w:themeColor="dark1"/>
                                <w:kern w:val="24"/>
                              </w:rPr>
                              <w:t>t behaviour or language</w:t>
                            </w:r>
                          </w:p>
                          <w:p w14:paraId="51DCC78D" w14:textId="77777777" w:rsidR="00705B42" w:rsidRDefault="00705B42" w:rsidP="00533F62">
                            <w:pPr>
                              <w:pStyle w:val="ListParagraph"/>
                              <w:numPr>
                                <w:ilvl w:val="0"/>
                                <w:numId w:val="11"/>
                              </w:numPr>
                              <w:spacing w:after="0" w:line="240" w:lineRule="auto"/>
                              <w:textAlignment w:val="baseline"/>
                            </w:pPr>
                            <w:r w:rsidRPr="00DD1D2B">
                              <w:rPr>
                                <w:rFonts w:hAnsi="Arial"/>
                                <w:color w:val="2C2C2C" w:themeColor="dark1"/>
                                <w:kern w:val="24"/>
                              </w:rPr>
                              <w:t>Sexually Transmitted Infection</w:t>
                            </w:r>
                          </w:p>
                          <w:p w14:paraId="1DE04D1B" w14:textId="77777777" w:rsidR="00705B42" w:rsidRDefault="00705B42" w:rsidP="00533F62">
                            <w:pPr>
                              <w:pStyle w:val="ListParagraph"/>
                              <w:numPr>
                                <w:ilvl w:val="0"/>
                                <w:numId w:val="11"/>
                              </w:numPr>
                              <w:spacing w:after="0" w:line="240" w:lineRule="auto"/>
                              <w:textAlignment w:val="baseline"/>
                            </w:pPr>
                            <w:r>
                              <w:rPr>
                                <w:rFonts w:hAnsi="Arial"/>
                                <w:color w:val="2C2C2C" w:themeColor="dark1"/>
                                <w:kern w:val="24"/>
                              </w:rPr>
                              <w:t>Sexually explicit drawings</w:t>
                            </w:r>
                          </w:p>
                          <w:p w14:paraId="40FAD954" w14:textId="77777777" w:rsidR="00705B42" w:rsidRDefault="00705B42" w:rsidP="00533F62">
                            <w:pPr>
                              <w:pStyle w:val="ListParagraph"/>
                              <w:numPr>
                                <w:ilvl w:val="0"/>
                                <w:numId w:val="11"/>
                              </w:numPr>
                              <w:spacing w:after="0" w:line="240" w:lineRule="auto"/>
                              <w:textAlignment w:val="baseline"/>
                            </w:pPr>
                            <w:r>
                              <w:rPr>
                                <w:rFonts w:hAnsi="Arial"/>
                                <w:color w:val="2C2C2C" w:themeColor="dark1"/>
                                <w:kern w:val="24"/>
                              </w:rPr>
                              <w:t>Pregnancy</w:t>
                            </w:r>
                          </w:p>
                          <w:p w14:paraId="72704128" w14:textId="77777777" w:rsidR="00705B42" w:rsidRDefault="00705B42" w:rsidP="00A3198C"/>
                          <w:p w14:paraId="57808CF9" w14:textId="77777777" w:rsidR="00705B42" w:rsidRDefault="00705B42" w:rsidP="00A3198C"/>
                          <w:p w14:paraId="79AD0698" w14:textId="77777777" w:rsidR="00705B42" w:rsidRDefault="00705B42" w:rsidP="00A3198C"/>
                        </w:txbxContent>
                      </v:textbox>
                      <w10:wrap anchorx="margin"/>
                    </v:shape>
                  </w:pict>
                </mc:Fallback>
              </mc:AlternateContent>
            </w:r>
            <w:r w:rsidR="00680913" w:rsidRPr="00C44375">
              <w:rPr>
                <w:noProof/>
                <w:lang w:eastAsia="en-GB"/>
              </w:rPr>
              <mc:AlternateContent>
                <mc:Choice Requires="wps">
                  <w:drawing>
                    <wp:anchor distT="0" distB="0" distL="114300" distR="114300" simplePos="0" relativeHeight="251655168" behindDoc="0" locked="0" layoutInCell="1" allowOverlap="1" wp14:anchorId="0B071B23" wp14:editId="2EAD3BCE">
                      <wp:simplePos x="0" y="0"/>
                      <wp:positionH relativeFrom="margin">
                        <wp:posOffset>53340</wp:posOffset>
                      </wp:positionH>
                      <wp:positionV relativeFrom="paragraph">
                        <wp:posOffset>2833370</wp:posOffset>
                      </wp:positionV>
                      <wp:extent cx="1216025" cy="484505"/>
                      <wp:effectExtent l="0" t="361950" r="0" b="372745"/>
                      <wp:wrapNone/>
                      <wp:docPr id="1010533093" name="Arrow: Left-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29E70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26" type="#_x0000_t69" style="position:absolute;margin-left:4.2pt;margin-top:223.1pt;width:95.75pt;height:38.1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" adj="4303" fillcolor="#ffc000 [3204]" strokecolor="#7f5f00 [1604]" strokeweight="1pt">
                      <v:path arrowok="t"/>
                      <w10:wrap anchorx="margin"/>
                    </v:shape>
                  </w:pict>
                </mc:Fallback>
              </mc:AlternateContent>
            </w:r>
            <w:r w:rsidR="00680913" w:rsidRPr="00C44375">
              <w:rPr>
                <w:noProof/>
                <w:lang w:eastAsia="en-GB"/>
              </w:rPr>
              <mc:AlternateContent>
                <mc:Choice Requires="wps">
                  <w:drawing>
                    <wp:anchor distT="0" distB="0" distL="114300" distR="114300" simplePos="0" relativeHeight="251659264" behindDoc="0" locked="0" layoutInCell="1" allowOverlap="1" wp14:anchorId="1ADDE417" wp14:editId="5F7AF194">
                      <wp:simplePos x="0" y="0"/>
                      <wp:positionH relativeFrom="column">
                        <wp:posOffset>4838700</wp:posOffset>
                      </wp:positionH>
                      <wp:positionV relativeFrom="paragraph">
                        <wp:posOffset>2484120</wp:posOffset>
                      </wp:positionV>
                      <wp:extent cx="484505" cy="1216025"/>
                      <wp:effectExtent l="19050" t="19050" r="10795" b="22225"/>
                      <wp:wrapNone/>
                      <wp:docPr id="531408899"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E53FB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C44375" w:rsidRDefault="00A3198C" w:rsidP="000C3E57">
            <w:pPr>
              <w:pStyle w:val="Default"/>
              <w:rPr>
                <w:rFonts w:asciiTheme="minorHAnsi" w:eastAsia="Arial" w:hAnsiTheme="minorHAnsi" w:cs="Arial"/>
                <w:bCs/>
                <w:sz w:val="16"/>
                <w:szCs w:val="16"/>
              </w:rPr>
            </w:pPr>
          </w:p>
        </w:tc>
      </w:tr>
      <w:tr w:rsidR="00A3198C" w:rsidRPr="00C44375" w14:paraId="6019F116" w14:textId="77777777" w:rsidTr="4C0BA01D">
        <w:tc>
          <w:tcPr>
            <w:tcW w:w="9233" w:type="dxa"/>
            <w:tcBorders>
              <w:top w:val="nil"/>
              <w:left w:val="nil"/>
              <w:bottom w:val="nil"/>
              <w:right w:val="nil"/>
            </w:tcBorders>
          </w:tcPr>
          <w:p w14:paraId="217EA228" w14:textId="77777777" w:rsidR="00A3198C" w:rsidRPr="00C44375"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C44375" w:rsidRDefault="00A3198C" w:rsidP="000C3E57">
            <w:pPr>
              <w:pStyle w:val="Default"/>
              <w:rPr>
                <w:rFonts w:asciiTheme="minorHAnsi" w:eastAsia="Arial" w:hAnsiTheme="minorHAnsi" w:cs="Arial"/>
                <w:bCs/>
                <w:sz w:val="16"/>
                <w:szCs w:val="16"/>
              </w:rPr>
            </w:pPr>
          </w:p>
        </w:tc>
      </w:tr>
    </w:tbl>
    <w:p w14:paraId="5E42BC92" w14:textId="77777777" w:rsidR="00A3198C" w:rsidRPr="00C44375" w:rsidRDefault="00A3198C" w:rsidP="00A3198C">
      <w:pPr>
        <w:pStyle w:val="Default"/>
        <w:tabs>
          <w:tab w:val="left" w:pos="4464"/>
        </w:tabs>
        <w:ind w:left="-142"/>
        <w:rPr>
          <w:rFonts w:asciiTheme="minorHAnsi" w:eastAsia="Arial" w:hAnsiTheme="minorHAnsi" w:cs="Arial"/>
        </w:rPr>
      </w:pPr>
      <w:r w:rsidRPr="00C44375">
        <w:rPr>
          <w:rFonts w:asciiTheme="minorHAnsi" w:eastAsia="Arial" w:hAnsiTheme="minorHAnsi" w:cs="Arial"/>
        </w:rPr>
        <w:tab/>
      </w:r>
    </w:p>
    <w:p w14:paraId="4149163D" w14:textId="77777777" w:rsidR="00A3198C" w:rsidRPr="00C44375"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C44375"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C44375"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C44375"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C44375"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C44375"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C44375"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C44375" w:rsidRDefault="00A3198C" w:rsidP="00A3198C">
      <w:pPr>
        <w:ind w:left="720"/>
        <w:rPr>
          <w:rFonts w:eastAsia="Arial" w:cs="Arial"/>
          <w:bCs/>
          <w:iCs/>
        </w:rPr>
      </w:pPr>
    </w:p>
    <w:p w14:paraId="43D56CC8" w14:textId="77777777" w:rsidR="00A3198C" w:rsidRPr="00C44375" w:rsidRDefault="00A3198C" w:rsidP="00A3198C">
      <w:pPr>
        <w:ind w:left="720"/>
        <w:rPr>
          <w:rFonts w:eastAsia="Arial" w:cs="Arial"/>
          <w:bCs/>
          <w:iCs/>
        </w:rPr>
      </w:pPr>
    </w:p>
    <w:p w14:paraId="6DBB026E" w14:textId="77777777" w:rsidR="00A3198C" w:rsidRPr="00C44375" w:rsidRDefault="00A3198C" w:rsidP="00A3198C">
      <w:pPr>
        <w:ind w:left="720"/>
        <w:rPr>
          <w:rFonts w:eastAsia="Arial" w:cs="Arial"/>
          <w:bCs/>
          <w:iCs/>
        </w:rPr>
      </w:pPr>
    </w:p>
    <w:p w14:paraId="3A5924A1" w14:textId="77777777" w:rsidR="00A3198C" w:rsidRPr="00C44375" w:rsidRDefault="00A3198C" w:rsidP="00A3198C">
      <w:pPr>
        <w:ind w:left="720"/>
        <w:rPr>
          <w:rFonts w:eastAsia="Arial" w:cs="Arial"/>
          <w:bCs/>
          <w:iCs/>
        </w:rPr>
      </w:pPr>
    </w:p>
    <w:p w14:paraId="08DF1945" w14:textId="77777777" w:rsidR="00A3198C" w:rsidRPr="00C44375" w:rsidRDefault="00A3198C" w:rsidP="00A3198C">
      <w:pPr>
        <w:ind w:left="720"/>
        <w:rPr>
          <w:rFonts w:eastAsia="Arial" w:cs="Arial"/>
          <w:bCs/>
          <w:iCs/>
        </w:rPr>
      </w:pPr>
    </w:p>
    <w:p w14:paraId="71D92B4E" w14:textId="77777777" w:rsidR="00A3198C" w:rsidRPr="00C44375" w:rsidRDefault="00A3198C" w:rsidP="00A3198C">
      <w:pPr>
        <w:ind w:left="720"/>
        <w:rPr>
          <w:rFonts w:eastAsia="Arial" w:cs="Arial"/>
          <w:bCs/>
          <w:iCs/>
        </w:rPr>
      </w:pPr>
    </w:p>
    <w:p w14:paraId="335F34DD" w14:textId="77777777" w:rsidR="00A3198C" w:rsidRPr="00C44375" w:rsidRDefault="00A3198C" w:rsidP="00A3198C">
      <w:pPr>
        <w:ind w:left="720"/>
        <w:rPr>
          <w:rFonts w:eastAsia="Arial" w:cs="Arial"/>
          <w:bCs/>
          <w:iCs/>
        </w:rPr>
      </w:pPr>
    </w:p>
    <w:p w14:paraId="667BE0EB" w14:textId="77777777" w:rsidR="00A3198C" w:rsidRPr="00C44375" w:rsidRDefault="00A3198C" w:rsidP="00A3198C">
      <w:pPr>
        <w:ind w:left="720"/>
        <w:rPr>
          <w:rFonts w:eastAsia="Arial" w:cs="Arial"/>
          <w:bCs/>
          <w:iCs/>
        </w:rPr>
      </w:pPr>
    </w:p>
    <w:p w14:paraId="39708105" w14:textId="77777777" w:rsidR="00A3198C" w:rsidRPr="00C44375" w:rsidRDefault="00A3198C" w:rsidP="00A3198C">
      <w:pPr>
        <w:ind w:left="720"/>
        <w:rPr>
          <w:rFonts w:eastAsia="Arial" w:cs="Arial"/>
          <w:bCs/>
          <w:iCs/>
        </w:rPr>
      </w:pPr>
    </w:p>
    <w:p w14:paraId="2C127B01" w14:textId="77777777" w:rsidR="00A3198C" w:rsidRPr="00C44375" w:rsidRDefault="00A3198C" w:rsidP="00A3198C">
      <w:pPr>
        <w:ind w:left="720"/>
        <w:rPr>
          <w:rFonts w:eastAsia="Arial" w:cs="Arial"/>
          <w:bCs/>
          <w:iCs/>
        </w:rPr>
      </w:pPr>
    </w:p>
    <w:p w14:paraId="5C059533" w14:textId="77777777" w:rsidR="00A3198C" w:rsidRPr="00C44375" w:rsidRDefault="00A3198C" w:rsidP="00A3198C">
      <w:pPr>
        <w:ind w:left="720"/>
        <w:rPr>
          <w:rFonts w:eastAsia="Arial" w:cs="Arial"/>
          <w:bCs/>
          <w:iCs/>
        </w:rPr>
      </w:pPr>
    </w:p>
    <w:p w14:paraId="5D39BC70" w14:textId="77777777" w:rsidR="00A3198C" w:rsidRPr="00C44375" w:rsidRDefault="00A3198C" w:rsidP="00A3198C">
      <w:pPr>
        <w:ind w:left="720"/>
        <w:rPr>
          <w:rFonts w:eastAsia="Arial" w:cs="Arial"/>
          <w:bCs/>
          <w:iCs/>
        </w:rPr>
      </w:pPr>
    </w:p>
    <w:p w14:paraId="0AFEF8A5" w14:textId="77777777" w:rsidR="00A3198C" w:rsidRPr="00C44375" w:rsidRDefault="00A3198C" w:rsidP="00A3198C">
      <w:pPr>
        <w:autoSpaceDE w:val="0"/>
        <w:autoSpaceDN w:val="0"/>
        <w:adjustRightInd w:val="0"/>
        <w:spacing w:after="0" w:line="240" w:lineRule="auto"/>
        <w:ind w:left="-567"/>
        <w:rPr>
          <w:rFonts w:eastAsia="Arial" w:cs="Arial"/>
          <w:color w:val="000000"/>
          <w:sz w:val="20"/>
          <w:szCs w:val="20"/>
        </w:rPr>
      </w:pPr>
    </w:p>
    <w:p w14:paraId="72959141" w14:textId="20BE13A4" w:rsidR="00A3198C" w:rsidRPr="00C44375" w:rsidRDefault="00680913" w:rsidP="00A3198C">
      <w:pPr>
        <w:rPr>
          <w:rFonts w:eastAsia="Arial" w:cs="Arial"/>
          <w:color w:val="000000"/>
          <w:sz w:val="20"/>
          <w:szCs w:val="20"/>
        </w:rPr>
      </w:pPr>
      <w:r w:rsidRPr="00C44375">
        <w:rPr>
          <w:noProof/>
          <w:lang w:eastAsia="en-GB"/>
        </w:rPr>
        <mc:AlternateContent>
          <mc:Choice Requires="wps">
            <w:drawing>
              <wp:anchor distT="0" distB="0" distL="114300" distR="114300" simplePos="0" relativeHeight="251661312" behindDoc="0" locked="0" layoutInCell="1" allowOverlap="1" wp14:anchorId="1116FF59" wp14:editId="2FFD3A9B">
                <wp:simplePos x="0" y="0"/>
                <wp:positionH relativeFrom="margin">
                  <wp:align>left</wp:align>
                </wp:positionH>
                <wp:positionV relativeFrom="paragraph">
                  <wp:posOffset>3949065</wp:posOffset>
                </wp:positionV>
                <wp:extent cx="6726555" cy="357505"/>
                <wp:effectExtent l="0" t="0" r="0" b="4445"/>
                <wp:wrapNone/>
                <wp:docPr id="18066406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705B42" w:rsidRPr="00A06231" w:rsidRDefault="00705B42"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w14:anchorId="1116FF59" id="Text Box 7" o:spid="_x0000_s1034" type="#_x0000_t202" style="position:absolute;margin-left:0;margin-top:310.95pt;width:529.65pt;height:28.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" fillcolor="white [3201]" strokeweight=".5pt">
                <v:path arrowok="t"/>
                <v:textbox>
                  <w:txbxContent>
                    <w:p w14:paraId="04224243" w14:textId="77777777" w:rsidR="00705B42" w:rsidRPr="00A06231" w:rsidRDefault="00705B42"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sidRPr="00C44375">
        <w:rPr>
          <w:noProof/>
          <w:lang w:eastAsia="en-GB"/>
        </w:rPr>
        <mc:AlternateContent>
          <mc:Choice Requires="wps">
            <w:drawing>
              <wp:anchor distT="0" distB="0" distL="114300" distR="114300" simplePos="0" relativeHeight="251663360" behindDoc="0" locked="0" layoutInCell="1" allowOverlap="1" wp14:anchorId="17350FC1" wp14:editId="5E5AA5A9">
                <wp:simplePos x="0" y="0"/>
                <wp:positionH relativeFrom="column">
                  <wp:posOffset>5212080</wp:posOffset>
                </wp:positionH>
                <wp:positionV relativeFrom="paragraph">
                  <wp:posOffset>4060190</wp:posOffset>
                </wp:positionV>
                <wp:extent cx="1256030" cy="118745"/>
                <wp:effectExtent l="0" t="19050" r="20320" b="14605"/>
                <wp:wrapNone/>
                <wp:docPr id="1639188909"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BD0F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" adj="20579" fillcolor="#ffc000 [3204]" strokecolor="#7f5f00 [1604]" strokeweight="1pt">
                <v:path arrowok="t"/>
              </v:shape>
            </w:pict>
          </mc:Fallback>
        </mc:AlternateContent>
      </w:r>
      <w:r w:rsidRPr="00C44375">
        <w:rPr>
          <w:noProof/>
          <w:lang w:eastAsia="en-GB"/>
        </w:rPr>
        <mc:AlternateContent>
          <mc:Choice Requires="wps">
            <w:drawing>
              <wp:anchor distT="0" distB="0" distL="114300" distR="114300" simplePos="0" relativeHeight="251662336" behindDoc="0" locked="0" layoutInCell="1" allowOverlap="1" wp14:anchorId="23F3662F" wp14:editId="5EC9E4DA">
                <wp:simplePos x="0" y="0"/>
                <wp:positionH relativeFrom="column">
                  <wp:posOffset>409575</wp:posOffset>
                </wp:positionH>
                <wp:positionV relativeFrom="paragraph">
                  <wp:posOffset>4052570</wp:posOffset>
                </wp:positionV>
                <wp:extent cx="1280160" cy="127000"/>
                <wp:effectExtent l="0" t="0" r="0" b="6350"/>
                <wp:wrapNone/>
                <wp:docPr id="917429279"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5D5E0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" adj="1071" fillcolor="#ffc000 [3204]" strokecolor="#7f5f00 [1604]" strokeweight="1pt">
                <v:path arrowok="t"/>
              </v:shape>
            </w:pict>
          </mc:Fallback>
        </mc:AlternateContent>
      </w:r>
      <w:r w:rsidRPr="00C44375">
        <w:rPr>
          <w:noProof/>
          <w:lang w:eastAsia="en-GB"/>
        </w:rPr>
        <mc:AlternateContent>
          <mc:Choice Requires="wps">
            <w:drawing>
              <wp:anchor distT="0" distB="0" distL="114300" distR="114300" simplePos="0" relativeHeight="251658240" behindDoc="0" locked="0" layoutInCell="1" allowOverlap="1" wp14:anchorId="1ECD9DCB" wp14:editId="6C738C91">
                <wp:simplePos x="0" y="0"/>
                <wp:positionH relativeFrom="column">
                  <wp:posOffset>5327650</wp:posOffset>
                </wp:positionH>
                <wp:positionV relativeFrom="paragraph">
                  <wp:posOffset>369570</wp:posOffset>
                </wp:positionV>
                <wp:extent cx="484505" cy="1216025"/>
                <wp:effectExtent l="19050" t="19050" r="10795" b="22225"/>
                <wp:wrapNone/>
                <wp:docPr id="553742977"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E31A04" id="Arrow: Up-Down 4" o:spid="_x0000_s1026" type="#_x0000_t70" style="position:absolute;margin-left:419.5pt;margin-top:29.1pt;width:38.15pt;height:95.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" adj=",4303" fillcolor="#ffc000 [3204]" strokecolor="#7f5f00 [1604]" strokeweight="1pt">
                <v:path arrowok="t"/>
              </v:shape>
            </w:pict>
          </mc:Fallback>
        </mc:AlternateContent>
      </w:r>
      <w:r w:rsidRPr="00C44375">
        <w:rPr>
          <w:noProof/>
          <w:lang w:eastAsia="en-GB"/>
        </w:rPr>
        <mc:AlternateContent>
          <mc:Choice Requires="wps">
            <w:drawing>
              <wp:anchor distT="0" distB="0" distL="114300" distR="114300" simplePos="0" relativeHeight="251656192" behindDoc="0" locked="0" layoutInCell="1" allowOverlap="1" wp14:anchorId="0ECB3F83" wp14:editId="3273CD10">
                <wp:simplePos x="0" y="0"/>
                <wp:positionH relativeFrom="column">
                  <wp:posOffset>345440</wp:posOffset>
                </wp:positionH>
                <wp:positionV relativeFrom="paragraph">
                  <wp:posOffset>369570</wp:posOffset>
                </wp:positionV>
                <wp:extent cx="484505" cy="1216025"/>
                <wp:effectExtent l="19050" t="19050" r="10795" b="22225"/>
                <wp:wrapNone/>
                <wp:docPr id="165078409"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FBE9C" id="Arrow: Up-Down 3" o:spid="_x0000_s1026" type="#_x0000_t70" style="position:absolute;margin-left:27.2pt;margin-top:29.1pt;width:38.15pt;height:9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" adj=",4303" fillcolor="#ffc000 [3204]" strokecolor="#7f5f00 [1604]" strokeweight="1pt">
                <v:path arrowok="t"/>
              </v:shape>
            </w:pict>
          </mc:Fallback>
        </mc:AlternateContent>
      </w:r>
      <w:r w:rsidR="00A3198C" w:rsidRPr="00C44375">
        <w:rPr>
          <w:rFonts w:eastAsia="Arial" w:cs="Arial"/>
          <w:color w:val="000000"/>
          <w:sz w:val="20"/>
          <w:szCs w:val="20"/>
        </w:rPr>
        <w:br w:type="page"/>
      </w:r>
      <w:r w:rsidR="007C1B0A" w:rsidRPr="00C44375">
        <w:rPr>
          <w:rFonts w:eastAsia="Arial" w:cs="Arial"/>
          <w:color w:val="000000"/>
          <w:sz w:val="20"/>
          <w:szCs w:val="20"/>
        </w:rPr>
        <w:lastRenderedPageBreak/>
        <w:t>26/09/2018</w:t>
      </w:r>
    </w:p>
    <w:p w14:paraId="6EF2571B" w14:textId="30B3E6C2" w:rsidR="00431D86" w:rsidRPr="00C44375" w:rsidRDefault="5373C619" w:rsidP="4C0BA01D">
      <w:pPr>
        <w:pStyle w:val="Heading1"/>
        <w:rPr>
          <w:rFonts w:asciiTheme="minorHAnsi" w:eastAsia="Times New Roman" w:hAnsiTheme="minorHAnsi"/>
          <w:lang w:eastAsia="en-GB"/>
        </w:rPr>
      </w:pPr>
      <w:bookmarkStart w:id="218" w:name="_Toc211773684"/>
      <w:bookmarkStart w:id="219" w:name="_Toc176172714"/>
      <w:r w:rsidRPr="00C44375">
        <w:rPr>
          <w:rFonts w:asciiTheme="minorHAnsi" w:eastAsia="Times New Roman" w:hAnsiTheme="minorHAnsi"/>
          <w:lang w:eastAsia="en-GB"/>
        </w:rPr>
        <w:t xml:space="preserve">The </w:t>
      </w:r>
      <w:r w:rsidR="4476276A" w:rsidRPr="00C44375">
        <w:rPr>
          <w:rFonts w:asciiTheme="minorHAnsi" w:eastAsia="Times New Roman" w:hAnsiTheme="minorHAnsi"/>
          <w:lang w:eastAsia="en-GB"/>
        </w:rPr>
        <w:t>D</w:t>
      </w:r>
      <w:r w:rsidR="6753E6CF" w:rsidRPr="00C44375">
        <w:rPr>
          <w:rFonts w:asciiTheme="minorHAnsi" w:eastAsia="Times New Roman" w:hAnsiTheme="minorHAnsi"/>
          <w:lang w:eastAsia="en-GB"/>
        </w:rPr>
        <w:t>esignated Officer</w:t>
      </w:r>
      <w:r w:rsidR="00313D49">
        <w:rPr>
          <w:rFonts w:asciiTheme="minorHAnsi" w:eastAsia="Times New Roman" w:hAnsiTheme="minorHAnsi"/>
          <w:lang w:eastAsia="en-GB"/>
        </w:rPr>
        <w:t xml:space="preserve"> (DO) -also known as the Local A</w:t>
      </w:r>
      <w:r w:rsidR="6753E6CF" w:rsidRPr="00C44375">
        <w:rPr>
          <w:rFonts w:asciiTheme="minorHAnsi" w:eastAsia="Times New Roman" w:hAnsiTheme="minorHAnsi"/>
          <w:lang w:eastAsia="en-GB"/>
        </w:rPr>
        <w:t>uthority Designated Officer (LADO)</w:t>
      </w:r>
      <w:bookmarkEnd w:id="218"/>
      <w:bookmarkEnd w:id="219"/>
    </w:p>
    <w:bookmarkStart w:id="220" w:name="_Toc1217345711"/>
    <w:p w14:paraId="6204A79C" w14:textId="77777777" w:rsidR="00431D86" w:rsidRPr="00C44375" w:rsidRDefault="00680913" w:rsidP="00187A24">
      <w:pPr>
        <w:pStyle w:val="Heading2"/>
        <w:rPr>
          <w:rFonts w:eastAsia="Times New Roman" w:cs="Arial"/>
          <w:color w:val="5A5B5B"/>
          <w:sz w:val="24"/>
          <w:szCs w:val="24"/>
          <w:lang w:eastAsia="en-GB"/>
        </w:rPr>
      </w:pPr>
      <w:r w:rsidRPr="00C44375">
        <w:fldChar w:fldCharType="begin"/>
      </w:r>
      <w:r w:rsidRPr="00C44375">
        <w:instrText>HYPERLINK "http://greatermanchesterscb.proceduresonline.com/chapters/p_man_allegations.html?zoom_highlight=LADO" \h</w:instrText>
      </w:r>
      <w:r w:rsidRPr="00C44375">
        <w:fldChar w:fldCharType="separate"/>
      </w:r>
      <w:bookmarkStart w:id="221" w:name="_Toc176172715"/>
      <w:r w:rsidR="5373C619" w:rsidRPr="00C44375">
        <w:rPr>
          <w:rStyle w:val="Hyperlink"/>
        </w:rPr>
        <w:t>Greater Manchester procedures online- Allegation management</w:t>
      </w:r>
      <w:bookmarkEnd w:id="221"/>
      <w:r w:rsidRPr="00C44375">
        <w:rPr>
          <w:rStyle w:val="Hyperlink"/>
        </w:rPr>
        <w:fldChar w:fldCharType="end"/>
      </w:r>
      <w:bookmarkEnd w:id="220"/>
    </w:p>
    <w:p w14:paraId="679EEECD" w14:textId="77777777" w:rsidR="003C0197" w:rsidRPr="00C44375"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 xml:space="preserve">The process of managing allegations starts where information comes to the attention of a manager which suggests that an adult working with children may have: </w:t>
      </w:r>
    </w:p>
    <w:p w14:paraId="573C1439" w14:textId="77777777" w:rsidR="003C0197" w:rsidRPr="00C44375" w:rsidRDefault="003C0197" w:rsidP="00533F62">
      <w:pPr>
        <w:numPr>
          <w:ilvl w:val="0"/>
          <w:numId w:val="23"/>
        </w:numPr>
        <w:shd w:val="clear" w:color="auto" w:fill="FFFFFF"/>
        <w:spacing w:before="192" w:after="192" w:line="336" w:lineRule="auto"/>
        <w:rPr>
          <w:rFonts w:eastAsia="Times New Roman" w:cs="Arial"/>
          <w:color w:val="5A5B5B"/>
          <w:sz w:val="24"/>
          <w:szCs w:val="24"/>
          <w:lang w:eastAsia="en-GB"/>
        </w:rPr>
      </w:pPr>
      <w:r w:rsidRPr="00C44375">
        <w:rPr>
          <w:rFonts w:eastAsia="Times New Roman" w:cs="Arial"/>
          <w:color w:val="5A5B5B"/>
          <w:sz w:val="24"/>
          <w:szCs w:val="24"/>
          <w:lang w:eastAsia="en-GB"/>
        </w:rPr>
        <w:t>Behaved in a way that has harmed a child, or may have harmed a child;</w:t>
      </w:r>
    </w:p>
    <w:p w14:paraId="36E0C22C" w14:textId="77777777" w:rsidR="003C0197" w:rsidRPr="00C44375" w:rsidRDefault="003C0197" w:rsidP="00533F62">
      <w:pPr>
        <w:numPr>
          <w:ilvl w:val="0"/>
          <w:numId w:val="23"/>
        </w:numPr>
        <w:shd w:val="clear" w:color="auto" w:fill="FFFFFF"/>
        <w:spacing w:before="192" w:after="192" w:line="336" w:lineRule="auto"/>
        <w:rPr>
          <w:rFonts w:eastAsia="Times New Roman" w:cs="Arial"/>
          <w:color w:val="5A5B5B"/>
          <w:sz w:val="24"/>
          <w:szCs w:val="24"/>
          <w:lang w:eastAsia="en-GB"/>
        </w:rPr>
      </w:pPr>
      <w:r w:rsidRPr="00C44375">
        <w:rPr>
          <w:rFonts w:eastAsia="Times New Roman" w:cs="Arial"/>
          <w:color w:val="5A5B5B"/>
          <w:sz w:val="24"/>
          <w:szCs w:val="24"/>
          <w:lang w:eastAsia="en-GB"/>
        </w:rPr>
        <w:t>Possibly committed a criminal offence against or related to a child; or</w:t>
      </w:r>
    </w:p>
    <w:p w14:paraId="6785E84D" w14:textId="77777777" w:rsidR="003C0197" w:rsidRPr="00C44375" w:rsidRDefault="003C0197" w:rsidP="00533F62">
      <w:pPr>
        <w:numPr>
          <w:ilvl w:val="0"/>
          <w:numId w:val="23"/>
        </w:numPr>
        <w:shd w:val="clear" w:color="auto" w:fill="FFFFFF"/>
        <w:spacing w:before="192" w:after="192" w:line="336" w:lineRule="auto"/>
        <w:rPr>
          <w:rFonts w:eastAsia="Times New Roman" w:cs="Arial"/>
          <w:color w:val="5A5B5B"/>
          <w:sz w:val="24"/>
          <w:szCs w:val="24"/>
          <w:lang w:eastAsia="en-GB"/>
        </w:rPr>
      </w:pPr>
      <w:r w:rsidRPr="00C44375">
        <w:rPr>
          <w:rFonts w:eastAsia="Times New Roman" w:cs="Arial"/>
          <w:color w:val="5A5B5B"/>
          <w:sz w:val="24"/>
          <w:szCs w:val="24"/>
          <w:lang w:eastAsia="en-GB"/>
        </w:rPr>
        <w:t>Behaved towards a child or children in a way that indicates he/she may pose a risk of harm to children.</w:t>
      </w:r>
    </w:p>
    <w:p w14:paraId="172DB568" w14:textId="77777777" w:rsidR="003C0197" w:rsidRPr="00C44375"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Concerns or allegations about the behaviour of an adult may be brought to the attention of a manager in a variety of ways. For example:</w:t>
      </w:r>
    </w:p>
    <w:p w14:paraId="4F950BAE" w14:textId="77777777" w:rsidR="003C0197" w:rsidRPr="00C44375" w:rsidRDefault="003C0197" w:rsidP="00533F62">
      <w:pPr>
        <w:numPr>
          <w:ilvl w:val="0"/>
          <w:numId w:val="24"/>
        </w:numPr>
        <w:shd w:val="clear" w:color="auto" w:fill="FFFFFF"/>
        <w:spacing w:before="192" w:after="192" w:line="336" w:lineRule="auto"/>
        <w:rPr>
          <w:rFonts w:eastAsia="Times New Roman" w:cs="Arial"/>
          <w:color w:val="5A5B5B"/>
          <w:sz w:val="24"/>
          <w:szCs w:val="24"/>
          <w:lang w:eastAsia="en-GB"/>
        </w:rPr>
      </w:pPr>
      <w:r w:rsidRPr="00C44375">
        <w:rPr>
          <w:rFonts w:eastAsia="Times New Roman" w:cs="Arial"/>
          <w:color w:val="5A5B5B"/>
          <w:sz w:val="24"/>
          <w:szCs w:val="24"/>
          <w:lang w:eastAsia="en-GB"/>
        </w:rPr>
        <w:t>An allegation made directly by a child or parent;</w:t>
      </w:r>
    </w:p>
    <w:p w14:paraId="23EDF531" w14:textId="77777777" w:rsidR="003C0197" w:rsidRPr="00C44375" w:rsidRDefault="003C0197" w:rsidP="00533F62">
      <w:pPr>
        <w:numPr>
          <w:ilvl w:val="0"/>
          <w:numId w:val="24"/>
        </w:numPr>
        <w:shd w:val="clear" w:color="auto" w:fill="FFFFFF"/>
        <w:spacing w:before="192" w:after="192" w:line="336" w:lineRule="auto"/>
        <w:rPr>
          <w:rFonts w:eastAsia="Times New Roman" w:cs="Arial"/>
          <w:color w:val="5A5B5B"/>
          <w:sz w:val="24"/>
          <w:szCs w:val="24"/>
          <w:lang w:eastAsia="en-GB"/>
        </w:rPr>
      </w:pPr>
      <w:r w:rsidRPr="00C44375">
        <w:rPr>
          <w:rFonts w:eastAsia="Times New Roman" w:cs="Arial"/>
          <w:color w:val="5A5B5B"/>
          <w:sz w:val="24"/>
          <w:szCs w:val="24"/>
          <w:lang w:eastAsia="en-GB"/>
        </w:rPr>
        <w:t>An allegation made by a colleague or member of staff;</w:t>
      </w:r>
    </w:p>
    <w:p w14:paraId="7AE4309D" w14:textId="77777777" w:rsidR="003C0197" w:rsidRPr="00C44375" w:rsidRDefault="003C0197" w:rsidP="00533F62">
      <w:pPr>
        <w:numPr>
          <w:ilvl w:val="0"/>
          <w:numId w:val="24"/>
        </w:numPr>
        <w:shd w:val="clear" w:color="auto" w:fill="FFFFFF"/>
        <w:spacing w:before="192" w:after="192" w:line="336" w:lineRule="auto"/>
        <w:rPr>
          <w:rFonts w:eastAsia="Times New Roman" w:cs="Arial"/>
          <w:color w:val="5A5B5B"/>
          <w:sz w:val="24"/>
          <w:szCs w:val="24"/>
          <w:lang w:eastAsia="en-GB"/>
        </w:rPr>
      </w:pPr>
      <w:r w:rsidRPr="00C44375">
        <w:rPr>
          <w:rFonts w:eastAsia="Times New Roman" w:cs="Arial"/>
          <w:color w:val="5A5B5B"/>
          <w:sz w:val="24"/>
          <w:szCs w:val="24"/>
          <w:lang w:eastAsia="en-GB"/>
        </w:rPr>
        <w:t xml:space="preserve">Information from police or local authority social care team; </w:t>
      </w:r>
    </w:p>
    <w:p w14:paraId="1F29F2BE" w14:textId="77777777" w:rsidR="003C0197" w:rsidRPr="00C44375" w:rsidRDefault="003C0197" w:rsidP="00533F62">
      <w:pPr>
        <w:numPr>
          <w:ilvl w:val="0"/>
          <w:numId w:val="24"/>
        </w:numPr>
        <w:shd w:val="clear" w:color="auto" w:fill="FFFFFF"/>
        <w:spacing w:before="192" w:after="192" w:line="336" w:lineRule="auto"/>
        <w:rPr>
          <w:rFonts w:eastAsia="Times New Roman" w:cs="Arial"/>
          <w:color w:val="5A5B5B"/>
          <w:sz w:val="24"/>
          <w:szCs w:val="24"/>
          <w:lang w:eastAsia="en-GB"/>
        </w:rPr>
      </w:pPr>
      <w:r w:rsidRPr="00C44375">
        <w:rPr>
          <w:rFonts w:eastAsia="Times New Roman" w:cs="Arial"/>
          <w:color w:val="5A5B5B"/>
          <w:sz w:val="24"/>
          <w:szCs w:val="24"/>
          <w:lang w:eastAsia="en-GB"/>
        </w:rPr>
        <w:t>Information from a third party or the general public;</w:t>
      </w:r>
    </w:p>
    <w:p w14:paraId="275238AB" w14:textId="77777777" w:rsidR="003C0197" w:rsidRPr="00C44375" w:rsidRDefault="003C0197" w:rsidP="00533F62">
      <w:pPr>
        <w:numPr>
          <w:ilvl w:val="0"/>
          <w:numId w:val="24"/>
        </w:numPr>
        <w:shd w:val="clear" w:color="auto" w:fill="FFFFFF"/>
        <w:spacing w:before="192" w:after="192" w:line="336" w:lineRule="auto"/>
        <w:rPr>
          <w:rFonts w:eastAsia="Times New Roman" w:cs="Arial"/>
          <w:color w:val="5A5B5B"/>
          <w:sz w:val="24"/>
          <w:szCs w:val="24"/>
          <w:lang w:eastAsia="en-GB"/>
        </w:rPr>
      </w:pPr>
      <w:r w:rsidRPr="00C44375">
        <w:rPr>
          <w:rFonts w:eastAsia="Times New Roman" w:cs="Arial"/>
          <w:color w:val="5A5B5B"/>
          <w:sz w:val="24"/>
          <w:szCs w:val="24"/>
          <w:lang w:eastAsia="en-GB"/>
        </w:rPr>
        <w:t>Information disclosed anonymously or online; or</w:t>
      </w:r>
    </w:p>
    <w:p w14:paraId="1854C334" w14:textId="77777777" w:rsidR="003C0197" w:rsidRPr="00C44375" w:rsidRDefault="003C0197" w:rsidP="00533F62">
      <w:pPr>
        <w:numPr>
          <w:ilvl w:val="0"/>
          <w:numId w:val="24"/>
        </w:numPr>
        <w:shd w:val="clear" w:color="auto" w:fill="FFFFFF"/>
        <w:spacing w:before="192" w:after="192" w:line="336" w:lineRule="auto"/>
        <w:rPr>
          <w:rFonts w:eastAsia="Times New Roman" w:cs="Arial"/>
          <w:color w:val="5A5B5B"/>
          <w:sz w:val="24"/>
          <w:szCs w:val="24"/>
          <w:lang w:eastAsia="en-GB"/>
        </w:rPr>
      </w:pPr>
      <w:r w:rsidRPr="00C44375">
        <w:rPr>
          <w:rFonts w:eastAsia="Times New Roman" w:cs="Arial"/>
          <w:color w:val="5A5B5B"/>
          <w:sz w:val="24"/>
          <w:szCs w:val="24"/>
          <w:lang w:eastAsia="en-GB"/>
        </w:rPr>
        <w:t>Concerns generated through an employment relationship.</w:t>
      </w:r>
    </w:p>
    <w:p w14:paraId="06D15585" w14:textId="77777777" w:rsidR="003C0197" w:rsidRPr="00C44375"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The procedures allow for consideration of the adult’s behaviour at the earliest opportunity when a concern or allegation arises and is brought to the manager/employer’s attention.</w:t>
      </w:r>
    </w:p>
    <w:p w14:paraId="27CA8890" w14:textId="27D0C0DF" w:rsidR="00431D86" w:rsidRPr="00C44375" w:rsidRDefault="5373C619" w:rsidP="00187A24">
      <w:pPr>
        <w:pStyle w:val="Heading2"/>
        <w:rPr>
          <w:rFonts w:eastAsia="Times New Roman" w:cs="Arial"/>
          <w:b/>
          <w:bCs/>
          <w:color w:val="5A5B5B"/>
          <w:sz w:val="24"/>
          <w:szCs w:val="24"/>
          <w:lang w:eastAsia="en-GB"/>
        </w:rPr>
      </w:pPr>
      <w:bookmarkStart w:id="222" w:name="_Toc1038439979"/>
      <w:bookmarkStart w:id="223" w:name="_Toc176172716"/>
      <w:r w:rsidRPr="00C44375">
        <w:t>When to contact the Local Authority Designated Officer (</w:t>
      </w:r>
      <w:r w:rsidR="77F5542E" w:rsidRPr="00C44375">
        <w:t>LA</w:t>
      </w:r>
      <w:r w:rsidR="4476276A" w:rsidRPr="00C44375">
        <w:t>DO</w:t>
      </w:r>
      <w:r w:rsidRPr="00C44375">
        <w:t>)</w:t>
      </w:r>
      <w:bookmarkEnd w:id="222"/>
      <w:bookmarkEnd w:id="223"/>
    </w:p>
    <w:p w14:paraId="1FE5CD76" w14:textId="77777777" w:rsidR="00431D86" w:rsidRPr="00C44375"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C44375"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 xml:space="preserve">Discussion should always take place between the employer and the </w:t>
      </w:r>
      <w:r w:rsidR="00EF7AF5" w:rsidRPr="00C44375">
        <w:rPr>
          <w:rFonts w:eastAsia="Times New Roman" w:cs="Arial"/>
          <w:color w:val="5A5B5B"/>
          <w:sz w:val="24"/>
          <w:szCs w:val="24"/>
          <w:lang w:eastAsia="en-GB"/>
        </w:rPr>
        <w:t>DO</w:t>
      </w:r>
      <w:r w:rsidRPr="00C44375">
        <w:rPr>
          <w:rFonts w:eastAsia="Times New Roman" w:cs="Arial"/>
          <w:color w:val="5A5B5B"/>
          <w:sz w:val="24"/>
          <w:szCs w:val="24"/>
          <w:lang w:eastAsia="en-GB"/>
        </w:rPr>
        <w:t xml:space="preserve"> when the concern or allegation meets the criteria.</w:t>
      </w:r>
    </w:p>
    <w:p w14:paraId="2295812E" w14:textId="77777777" w:rsidR="00431D86" w:rsidRPr="00C44375"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lastRenderedPageBreak/>
        <w:t>Some examples of this may be where an individual has:</w:t>
      </w:r>
    </w:p>
    <w:p w14:paraId="5C898AD7"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Contravened or has continued to contravene any safe practice guidance given by his/her organisation or regulatory body;</w:t>
      </w:r>
    </w:p>
    <w:p w14:paraId="23A03EBC"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Exploited or abused a position of power;</w:t>
      </w:r>
    </w:p>
    <w:p w14:paraId="559389F6"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Acted in an irresponsible manner which any reasonable person would find alarming or questionable given the nature of work undertaken;</w:t>
      </w:r>
    </w:p>
    <w:p w14:paraId="18209024"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Demonstrated a failure to understand or appreciate how his or her own actions or those of others could adversely impact upon the safety and well-being of a child;</w:t>
      </w:r>
    </w:p>
    <w:p w14:paraId="34466C87"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Demonstrated an inability to make sound professional judgements which safeguard the welfare of children;</w:t>
      </w:r>
    </w:p>
    <w:p w14:paraId="0CBE3A68"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Failed to follow adequately policy or procedures relating to safeguarding and promoting the welfare of children;</w:t>
      </w:r>
    </w:p>
    <w:p w14:paraId="78D36691"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Failed to understand or recognise the need for clear personal and professional boundaries in his or her work;</w:t>
      </w:r>
    </w:p>
    <w:p w14:paraId="6112D11E"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Behaved in a way in her or her personal life which could put children at risk of harm;</w:t>
      </w:r>
    </w:p>
    <w:p w14:paraId="29ED6343"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Become the subject of criminal proceedings not relating to a child;</w:t>
      </w:r>
    </w:p>
    <w:p w14:paraId="1305C261"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 xml:space="preserve">Become subject to enquiries under local child protection procedures and/or child subject to </w:t>
      </w:r>
      <w:hyperlink r:id="rId148" w:tgtFrame="_blank" w:history="1">
        <w:r w:rsidRPr="00C44375">
          <w:rPr>
            <w:rStyle w:val="Hyperlink"/>
            <w:rFonts w:eastAsia="Times New Roman" w:cs="Arial"/>
            <w:b/>
            <w:bCs/>
            <w:sz w:val="24"/>
            <w:szCs w:val="24"/>
            <w:lang w:eastAsia="en-GB"/>
          </w:rPr>
          <w:t>Child Protection Plan</w:t>
        </w:r>
      </w:hyperlink>
      <w:r w:rsidRPr="00C44375">
        <w:rPr>
          <w:rFonts w:eastAsia="Times New Roman" w:cs="Arial"/>
          <w:color w:val="5A5B5B"/>
          <w:sz w:val="24"/>
          <w:szCs w:val="24"/>
          <w:lang w:eastAsia="en-GB"/>
        </w:rPr>
        <w:t>;</w:t>
      </w:r>
    </w:p>
    <w:p w14:paraId="5EFED030" w14:textId="77777777" w:rsidR="00431D86" w:rsidRPr="00C44375" w:rsidRDefault="00431D86" w:rsidP="00533F62">
      <w:pPr>
        <w:numPr>
          <w:ilvl w:val="0"/>
          <w:numId w:val="25"/>
        </w:num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 xml:space="preserve">Behaved in a way which seriously undermines the trust and confidence placed in him or her by the employer. </w:t>
      </w:r>
    </w:p>
    <w:p w14:paraId="7085B02E" w14:textId="77777777" w:rsidR="00431D86" w:rsidRPr="00C44375"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p>
    <w:p w14:paraId="53C4C062" w14:textId="40BF3596" w:rsidR="00431D86" w:rsidRPr="00C44375"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C44375">
        <w:rPr>
          <w:rFonts w:eastAsia="Times New Roman" w:cs="Arial"/>
          <w:color w:val="5A5B5B"/>
          <w:sz w:val="24"/>
          <w:szCs w:val="24"/>
          <w:lang w:eastAsia="en-GB"/>
        </w:rPr>
        <w:t xml:space="preserve">Colleagues with concerns can contact the </w:t>
      </w:r>
      <w:r w:rsidR="00EF7AF5" w:rsidRPr="00C44375">
        <w:rPr>
          <w:rFonts w:eastAsia="Times New Roman" w:cs="Arial"/>
          <w:color w:val="5A5B5B"/>
          <w:sz w:val="24"/>
          <w:szCs w:val="24"/>
          <w:lang w:eastAsia="en-GB"/>
        </w:rPr>
        <w:t>DO</w:t>
      </w:r>
      <w:r w:rsidRPr="00C44375">
        <w:rPr>
          <w:rFonts w:eastAsia="Times New Roman" w:cs="Arial"/>
          <w:color w:val="5A5B5B"/>
          <w:sz w:val="24"/>
          <w:szCs w:val="24"/>
          <w:lang w:eastAsia="en-GB"/>
        </w:rPr>
        <w:t xml:space="preserve"> on 0161 474 5657. </w:t>
      </w:r>
    </w:p>
    <w:p w14:paraId="3E154A31" w14:textId="77777777" w:rsidR="00431D86" w:rsidRPr="00C44375"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51CC046E" w14:textId="68A2D795" w:rsidR="00A3198C" w:rsidRPr="00C44375" w:rsidRDefault="00A3198C" w:rsidP="002722B9">
      <w:pPr>
        <w:autoSpaceDE w:val="0"/>
        <w:autoSpaceDN w:val="0"/>
        <w:adjustRightInd w:val="0"/>
        <w:spacing w:after="0" w:line="240" w:lineRule="auto"/>
        <w:rPr>
          <w:sz w:val="28"/>
          <w:szCs w:val="28"/>
        </w:rPr>
      </w:pPr>
    </w:p>
    <w:p w14:paraId="4A355867" w14:textId="7B8D491F" w:rsidR="00E44C80" w:rsidRPr="00C44375" w:rsidRDefault="00E44C80" w:rsidP="002722B9">
      <w:pPr>
        <w:autoSpaceDE w:val="0"/>
        <w:autoSpaceDN w:val="0"/>
        <w:adjustRightInd w:val="0"/>
        <w:spacing w:after="0" w:line="240" w:lineRule="auto"/>
        <w:rPr>
          <w:sz w:val="28"/>
          <w:szCs w:val="28"/>
        </w:rPr>
      </w:pPr>
    </w:p>
    <w:p w14:paraId="763B2511" w14:textId="5609F24A" w:rsidR="00E44C80" w:rsidRPr="00C44375" w:rsidRDefault="00E44C80" w:rsidP="002722B9">
      <w:pPr>
        <w:autoSpaceDE w:val="0"/>
        <w:autoSpaceDN w:val="0"/>
        <w:adjustRightInd w:val="0"/>
        <w:spacing w:after="0" w:line="240" w:lineRule="auto"/>
        <w:rPr>
          <w:sz w:val="28"/>
          <w:szCs w:val="28"/>
        </w:rPr>
      </w:pPr>
    </w:p>
    <w:p w14:paraId="56A0D720" w14:textId="7369C315" w:rsidR="00E44C80" w:rsidRPr="00C44375" w:rsidRDefault="00E44C80" w:rsidP="002722B9">
      <w:pPr>
        <w:autoSpaceDE w:val="0"/>
        <w:autoSpaceDN w:val="0"/>
        <w:adjustRightInd w:val="0"/>
        <w:spacing w:after="0" w:line="240" w:lineRule="auto"/>
        <w:rPr>
          <w:sz w:val="28"/>
          <w:szCs w:val="28"/>
        </w:rPr>
      </w:pPr>
    </w:p>
    <w:p w14:paraId="3B6E0260" w14:textId="065DFF8F" w:rsidR="00E44C80" w:rsidRPr="00C44375" w:rsidRDefault="00E44C80" w:rsidP="002722B9">
      <w:pPr>
        <w:autoSpaceDE w:val="0"/>
        <w:autoSpaceDN w:val="0"/>
        <w:adjustRightInd w:val="0"/>
        <w:spacing w:after="0" w:line="240" w:lineRule="auto"/>
        <w:rPr>
          <w:sz w:val="28"/>
          <w:szCs w:val="28"/>
        </w:rPr>
      </w:pPr>
    </w:p>
    <w:p w14:paraId="5F21CCE4" w14:textId="2EBE2CA8" w:rsidR="00E44C80" w:rsidRPr="00C44375" w:rsidRDefault="00E44C80" w:rsidP="002722B9">
      <w:pPr>
        <w:autoSpaceDE w:val="0"/>
        <w:autoSpaceDN w:val="0"/>
        <w:adjustRightInd w:val="0"/>
        <w:spacing w:after="0" w:line="240" w:lineRule="auto"/>
        <w:rPr>
          <w:sz w:val="28"/>
          <w:szCs w:val="28"/>
        </w:rPr>
      </w:pPr>
    </w:p>
    <w:p w14:paraId="50C3FD1A" w14:textId="09D1A0A5" w:rsidR="00E44C80" w:rsidRPr="00C44375" w:rsidRDefault="00E44C80" w:rsidP="002722B9">
      <w:pPr>
        <w:autoSpaceDE w:val="0"/>
        <w:autoSpaceDN w:val="0"/>
        <w:adjustRightInd w:val="0"/>
        <w:spacing w:after="0" w:line="240" w:lineRule="auto"/>
        <w:rPr>
          <w:sz w:val="28"/>
          <w:szCs w:val="28"/>
        </w:rPr>
      </w:pPr>
    </w:p>
    <w:p w14:paraId="4A0C9762" w14:textId="60186257" w:rsidR="00E44C80" w:rsidRPr="00C44375" w:rsidRDefault="00E44C80" w:rsidP="002722B9">
      <w:pPr>
        <w:autoSpaceDE w:val="0"/>
        <w:autoSpaceDN w:val="0"/>
        <w:adjustRightInd w:val="0"/>
        <w:spacing w:after="0" w:line="240" w:lineRule="auto"/>
        <w:rPr>
          <w:sz w:val="28"/>
          <w:szCs w:val="28"/>
        </w:rPr>
      </w:pPr>
    </w:p>
    <w:p w14:paraId="22819859" w14:textId="60BE41A8" w:rsidR="00E44C80" w:rsidRPr="00C44375" w:rsidRDefault="00E44C80" w:rsidP="002722B9">
      <w:pPr>
        <w:autoSpaceDE w:val="0"/>
        <w:autoSpaceDN w:val="0"/>
        <w:adjustRightInd w:val="0"/>
        <w:spacing w:after="0" w:line="240" w:lineRule="auto"/>
        <w:rPr>
          <w:sz w:val="28"/>
          <w:szCs w:val="28"/>
        </w:rPr>
      </w:pPr>
    </w:p>
    <w:p w14:paraId="7DE9B420" w14:textId="09B037A0" w:rsidR="00E44C80" w:rsidRPr="00C44375" w:rsidRDefault="00E44C80" w:rsidP="002722B9">
      <w:pPr>
        <w:autoSpaceDE w:val="0"/>
        <w:autoSpaceDN w:val="0"/>
        <w:adjustRightInd w:val="0"/>
        <w:spacing w:after="0" w:line="240" w:lineRule="auto"/>
        <w:rPr>
          <w:sz w:val="28"/>
          <w:szCs w:val="28"/>
        </w:rPr>
      </w:pPr>
    </w:p>
    <w:p w14:paraId="48529C50" w14:textId="244382D4" w:rsidR="00E44C80" w:rsidRPr="00C44375" w:rsidRDefault="00E44C80" w:rsidP="002722B9">
      <w:pPr>
        <w:autoSpaceDE w:val="0"/>
        <w:autoSpaceDN w:val="0"/>
        <w:adjustRightInd w:val="0"/>
        <w:spacing w:after="0" w:line="240" w:lineRule="auto"/>
        <w:rPr>
          <w:sz w:val="28"/>
          <w:szCs w:val="28"/>
        </w:rPr>
      </w:pPr>
    </w:p>
    <w:p w14:paraId="4CFEC9B8" w14:textId="4E89501D" w:rsidR="00E44C80" w:rsidRPr="00C44375" w:rsidRDefault="2512C90D" w:rsidP="4C0BA01D">
      <w:pPr>
        <w:pStyle w:val="Heading1"/>
        <w:rPr>
          <w:rFonts w:asciiTheme="minorHAnsi" w:hAnsiTheme="minorHAnsi"/>
        </w:rPr>
      </w:pPr>
      <w:bookmarkStart w:id="224" w:name="_Toc1549171660"/>
      <w:bookmarkStart w:id="225" w:name="_Toc176172717"/>
      <w:r w:rsidRPr="00C44375">
        <w:rPr>
          <w:rFonts w:asciiTheme="minorHAnsi" w:hAnsiTheme="minorHAnsi"/>
        </w:rPr>
        <w:lastRenderedPageBreak/>
        <w:t>Dealing with a disclosure</w:t>
      </w:r>
      <w:bookmarkEnd w:id="224"/>
      <w:bookmarkEnd w:id="225"/>
    </w:p>
    <w:p w14:paraId="64D36A58" w14:textId="1DA398EC" w:rsidR="00E44C80" w:rsidRPr="00C44375" w:rsidRDefault="00E44C80" w:rsidP="002722B9">
      <w:pPr>
        <w:autoSpaceDE w:val="0"/>
        <w:autoSpaceDN w:val="0"/>
        <w:adjustRightInd w:val="0"/>
        <w:spacing w:after="0" w:line="240" w:lineRule="auto"/>
        <w:rPr>
          <w:sz w:val="28"/>
          <w:szCs w:val="28"/>
        </w:rPr>
      </w:pPr>
    </w:p>
    <w:p w14:paraId="26AE4DFA" w14:textId="545A62B8" w:rsidR="00837E27" w:rsidRPr="00C44375" w:rsidRDefault="7A6A1AAD" w:rsidP="4C0BA01D">
      <w:pPr>
        <w:pStyle w:val="Heading2"/>
        <w:rPr>
          <w:rFonts w:asciiTheme="minorHAnsi" w:eastAsia="Times New Roman" w:hAnsiTheme="minorHAnsi"/>
        </w:rPr>
      </w:pPr>
      <w:r w:rsidRPr="00C44375">
        <w:rPr>
          <w:rFonts w:asciiTheme="minorHAnsi" w:eastAsia="Times New Roman" w:hAnsiTheme="minorHAnsi"/>
        </w:rPr>
        <w:t xml:space="preserve"> </w:t>
      </w:r>
      <w:bookmarkStart w:id="226" w:name="_Toc605660585"/>
      <w:bookmarkStart w:id="227" w:name="_Toc176172718"/>
      <w:r w:rsidRPr="00C44375">
        <w:rPr>
          <w:rFonts w:asciiTheme="minorHAnsi" w:eastAsia="Times New Roman" w:hAnsiTheme="minorHAnsi"/>
        </w:rPr>
        <w:t>Advice for all members of staff &amp; Volunteers</w:t>
      </w:r>
      <w:bookmarkEnd w:id="226"/>
      <w:bookmarkEnd w:id="227"/>
    </w:p>
    <w:p w14:paraId="07F2258C" w14:textId="77777777" w:rsidR="00837E27" w:rsidRPr="00C44375" w:rsidRDefault="00837E27" w:rsidP="00837E27">
      <w:pPr>
        <w:spacing w:after="0" w:line="240" w:lineRule="auto"/>
        <w:ind w:left="720" w:hanging="720"/>
        <w:jc w:val="both"/>
        <w:rPr>
          <w:rFonts w:eastAsia="Calibri" w:cs="Arial"/>
          <w:b/>
          <w:sz w:val="22"/>
          <w:szCs w:val="22"/>
        </w:rPr>
      </w:pPr>
    </w:p>
    <w:p w14:paraId="6F972866" w14:textId="524206D3" w:rsidR="00837E27" w:rsidRPr="00C44375" w:rsidRDefault="00837E27" w:rsidP="00837E27">
      <w:pPr>
        <w:spacing w:after="0" w:line="240" w:lineRule="auto"/>
        <w:ind w:left="720" w:hanging="720"/>
        <w:jc w:val="both"/>
        <w:rPr>
          <w:rFonts w:eastAsia="Calibri" w:cs="Arial"/>
          <w:sz w:val="22"/>
          <w:szCs w:val="22"/>
          <w:u w:val="single"/>
          <w:lang w:val="en-US"/>
        </w:rPr>
      </w:pPr>
      <w:r w:rsidRPr="00C44375">
        <w:rPr>
          <w:rFonts w:eastAsia="Calibri" w:cs="Arial"/>
          <w:b/>
          <w:sz w:val="22"/>
          <w:szCs w:val="22"/>
        </w:rPr>
        <w:t>If a child discloses that he or she has been abused in some way, the member of staff or volunteer should follow this guidance:</w:t>
      </w:r>
    </w:p>
    <w:p w14:paraId="4E9E1D5B" w14:textId="77777777" w:rsidR="00313D49" w:rsidRDefault="00837E27" w:rsidP="00313D49">
      <w:pPr>
        <w:numPr>
          <w:ilvl w:val="0"/>
          <w:numId w:val="32"/>
        </w:numPr>
        <w:autoSpaceDE w:val="0"/>
        <w:autoSpaceDN w:val="0"/>
        <w:adjustRightInd w:val="0"/>
        <w:spacing w:after="0" w:line="240" w:lineRule="auto"/>
        <w:rPr>
          <w:rFonts w:eastAsia="Calibri" w:cs="Times New Roman"/>
          <w:sz w:val="24"/>
          <w:szCs w:val="24"/>
        </w:rPr>
      </w:pPr>
      <w:r w:rsidRPr="00C44375">
        <w:rPr>
          <w:rFonts w:eastAsia="Calibri" w:cs="Times New Roman"/>
          <w:sz w:val="28"/>
          <w:szCs w:val="28"/>
        </w:rPr>
        <w:t> </w:t>
      </w:r>
      <w:r w:rsidRPr="00C44375">
        <w:rPr>
          <w:rFonts w:eastAsia="Calibri" w:cs="Times New Roman"/>
          <w:b/>
          <w:bCs/>
          <w:sz w:val="24"/>
          <w:szCs w:val="24"/>
        </w:rPr>
        <w:t xml:space="preserve">Listen </w:t>
      </w:r>
      <w:r w:rsidRPr="00C44375">
        <w:rPr>
          <w:rFonts w:eastAsia="Calibri" w:cs="Times New Roman"/>
          <w:sz w:val="24"/>
          <w:szCs w:val="24"/>
        </w:rPr>
        <w:t>carefully and actively to the child. You don’t need to ask any questions. </w:t>
      </w:r>
    </w:p>
    <w:p w14:paraId="3410B23E" w14:textId="1110DA94" w:rsidR="00837E27" w:rsidRPr="00313D49" w:rsidRDefault="00837E27" w:rsidP="00313D49">
      <w:pPr>
        <w:numPr>
          <w:ilvl w:val="0"/>
          <w:numId w:val="32"/>
        </w:numPr>
        <w:autoSpaceDE w:val="0"/>
        <w:autoSpaceDN w:val="0"/>
        <w:adjustRightInd w:val="0"/>
        <w:spacing w:after="0" w:line="240" w:lineRule="auto"/>
        <w:rPr>
          <w:rFonts w:eastAsia="Calibri" w:cs="Times New Roman"/>
          <w:sz w:val="24"/>
          <w:szCs w:val="24"/>
        </w:rPr>
      </w:pPr>
      <w:r w:rsidRPr="00313D49">
        <w:rPr>
          <w:rFonts w:eastAsia="Calibri" w:cs="Times New Roman"/>
          <w:b/>
          <w:bCs/>
          <w:sz w:val="24"/>
          <w:szCs w:val="24"/>
        </w:rPr>
        <w:t>Do not investigate</w:t>
      </w:r>
      <w:r w:rsidRPr="00313D49">
        <w:rPr>
          <w:rFonts w:eastAsia="Calibri" w:cs="Times New Roman"/>
          <w:sz w:val="24"/>
          <w:szCs w:val="24"/>
        </w:rPr>
        <w:t>. If you need to clarify what is being said and whether</w:t>
      </w:r>
      <w:r w:rsidR="00313D49" w:rsidRPr="00313D49">
        <w:rPr>
          <w:rFonts w:eastAsia="Calibri" w:cs="Times New Roman"/>
          <w:sz w:val="24"/>
          <w:szCs w:val="24"/>
        </w:rPr>
        <w:t xml:space="preserve"> the child is at risk, ask open questions.</w:t>
      </w:r>
    </w:p>
    <w:p w14:paraId="7F92D0AF" w14:textId="77777777" w:rsidR="00837E27" w:rsidRPr="00C44375" w:rsidRDefault="00837E27" w:rsidP="00533F62">
      <w:pPr>
        <w:numPr>
          <w:ilvl w:val="0"/>
          <w:numId w:val="32"/>
        </w:numPr>
        <w:autoSpaceDE w:val="0"/>
        <w:autoSpaceDN w:val="0"/>
        <w:adjustRightInd w:val="0"/>
        <w:spacing w:after="0" w:line="240" w:lineRule="auto"/>
        <w:rPr>
          <w:rFonts w:eastAsia="Calibri" w:cs="Times New Roman"/>
          <w:sz w:val="24"/>
          <w:szCs w:val="24"/>
        </w:rPr>
      </w:pPr>
      <w:r w:rsidRPr="00C44375">
        <w:rPr>
          <w:rFonts w:eastAsia="Calibri" w:cs="Times New Roman"/>
          <w:sz w:val="24"/>
          <w:szCs w:val="24"/>
        </w:rPr>
        <w:t> Don’t ask ‘why?’ as this can imply guilt / responsibility on the child. </w:t>
      </w:r>
    </w:p>
    <w:p w14:paraId="3E5CB373" w14:textId="77777777" w:rsidR="00837E27" w:rsidRPr="00C44375" w:rsidRDefault="00837E27" w:rsidP="00533F62">
      <w:pPr>
        <w:numPr>
          <w:ilvl w:val="0"/>
          <w:numId w:val="32"/>
        </w:numPr>
        <w:autoSpaceDE w:val="0"/>
        <w:autoSpaceDN w:val="0"/>
        <w:adjustRightInd w:val="0"/>
        <w:spacing w:after="0" w:line="240" w:lineRule="auto"/>
        <w:rPr>
          <w:rFonts w:eastAsia="Calibri" w:cs="Times New Roman"/>
          <w:sz w:val="24"/>
          <w:szCs w:val="24"/>
        </w:rPr>
      </w:pPr>
      <w:r w:rsidRPr="00C44375">
        <w:rPr>
          <w:rFonts w:eastAsia="Calibri" w:cs="Times New Roman"/>
          <w:b/>
          <w:bCs/>
          <w:sz w:val="24"/>
          <w:szCs w:val="24"/>
        </w:rPr>
        <w:t xml:space="preserve">Reassure </w:t>
      </w:r>
      <w:r w:rsidRPr="00C44375">
        <w:rPr>
          <w:rFonts w:eastAsia="Calibri" w:cs="Times New Roman"/>
          <w:sz w:val="24"/>
          <w:szCs w:val="24"/>
        </w:rPr>
        <w:t>the child that they have done the right thing in talking to you. </w:t>
      </w:r>
    </w:p>
    <w:p w14:paraId="055D0F95" w14:textId="77777777" w:rsidR="00837E27" w:rsidRPr="00C44375" w:rsidRDefault="00837E27" w:rsidP="00533F62">
      <w:pPr>
        <w:numPr>
          <w:ilvl w:val="0"/>
          <w:numId w:val="32"/>
        </w:numPr>
        <w:autoSpaceDE w:val="0"/>
        <w:autoSpaceDN w:val="0"/>
        <w:adjustRightInd w:val="0"/>
        <w:spacing w:after="0" w:line="240" w:lineRule="auto"/>
        <w:rPr>
          <w:rFonts w:eastAsia="Calibri" w:cs="Times New Roman"/>
          <w:sz w:val="24"/>
          <w:szCs w:val="24"/>
        </w:rPr>
      </w:pPr>
      <w:r w:rsidRPr="00C44375">
        <w:rPr>
          <w:rFonts w:eastAsia="Calibri" w:cs="Times New Roman"/>
          <w:sz w:val="24"/>
          <w:szCs w:val="24"/>
        </w:rPr>
        <w:t> </w:t>
      </w:r>
      <w:r w:rsidRPr="00C44375">
        <w:rPr>
          <w:rFonts w:eastAsia="Calibri" w:cs="Times New Roman"/>
          <w:b/>
          <w:bCs/>
          <w:sz w:val="24"/>
          <w:szCs w:val="24"/>
        </w:rPr>
        <w:t>Never promise to keep a secret or confidentiality</w:t>
      </w:r>
      <w:r w:rsidRPr="00C44375">
        <w:rPr>
          <w:rFonts w:eastAsia="Calibri" w:cs="Times New Roman"/>
          <w:sz w:val="24"/>
          <w:szCs w:val="24"/>
        </w:rPr>
        <w:t>. Make sure the child understands what will happen next with their information. </w:t>
      </w:r>
    </w:p>
    <w:p w14:paraId="5E2B8192" w14:textId="4AC87202" w:rsidR="00837E27" w:rsidRPr="00C44375" w:rsidRDefault="00837E27" w:rsidP="00533F62">
      <w:pPr>
        <w:numPr>
          <w:ilvl w:val="0"/>
          <w:numId w:val="32"/>
        </w:numPr>
        <w:autoSpaceDE w:val="0"/>
        <w:autoSpaceDN w:val="0"/>
        <w:adjustRightInd w:val="0"/>
        <w:spacing w:after="0" w:line="240" w:lineRule="auto"/>
        <w:rPr>
          <w:rFonts w:eastAsia="Calibri" w:cs="Times New Roman"/>
          <w:sz w:val="24"/>
          <w:szCs w:val="24"/>
        </w:rPr>
      </w:pPr>
      <w:r w:rsidRPr="00C44375">
        <w:rPr>
          <w:rFonts w:eastAsia="Calibri" w:cs="Times New Roman"/>
          <w:sz w:val="24"/>
          <w:szCs w:val="24"/>
        </w:rPr>
        <w:t> </w:t>
      </w:r>
      <w:r w:rsidRPr="00C44375">
        <w:rPr>
          <w:rFonts w:eastAsia="Calibri" w:cs="Times New Roman"/>
          <w:b/>
          <w:bCs/>
          <w:sz w:val="24"/>
          <w:szCs w:val="24"/>
        </w:rPr>
        <w:t xml:space="preserve">Record </w:t>
      </w:r>
      <w:r w:rsidRPr="00C44375">
        <w:rPr>
          <w:rFonts w:eastAsia="Calibri" w:cs="Times New Roman"/>
          <w:sz w:val="24"/>
          <w:szCs w:val="24"/>
        </w:rPr>
        <w:t xml:space="preserve">factually what the </w:t>
      </w:r>
      <w:r w:rsidR="006E2FF5" w:rsidRPr="00C44375">
        <w:rPr>
          <w:rFonts w:eastAsia="Calibri" w:cs="Times New Roman"/>
          <w:sz w:val="24"/>
          <w:szCs w:val="24"/>
        </w:rPr>
        <w:t>child told</w:t>
      </w:r>
      <w:r w:rsidRPr="00C44375">
        <w:rPr>
          <w:rFonts w:eastAsia="Calibri" w:cs="Times New Roman"/>
          <w:sz w:val="24"/>
          <w:szCs w:val="24"/>
        </w:rPr>
        <w:t xml:space="preserve"> you or what you have observed as soon as possible. Include behaviour and words used </w:t>
      </w:r>
      <w:r w:rsidRPr="00C44375">
        <w:rPr>
          <w:rFonts w:eastAsia="Calibri" w:cs="Times New Roman"/>
          <w:b/>
          <w:bCs/>
          <w:sz w:val="24"/>
          <w:szCs w:val="24"/>
        </w:rPr>
        <w:t>by the child</w:t>
      </w:r>
      <w:r w:rsidRPr="00C44375">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C44375" w:rsidRDefault="00837E27" w:rsidP="00533F62">
      <w:pPr>
        <w:numPr>
          <w:ilvl w:val="0"/>
          <w:numId w:val="32"/>
        </w:numPr>
        <w:autoSpaceDE w:val="0"/>
        <w:autoSpaceDN w:val="0"/>
        <w:adjustRightInd w:val="0"/>
        <w:spacing w:after="0" w:line="240" w:lineRule="auto"/>
        <w:rPr>
          <w:rFonts w:eastAsia="Calibri" w:cs="Times New Roman"/>
          <w:sz w:val="24"/>
          <w:szCs w:val="24"/>
        </w:rPr>
      </w:pPr>
      <w:r w:rsidRPr="00C44375">
        <w:rPr>
          <w:rFonts w:eastAsia="Calibri" w:cs="Times New Roman"/>
          <w:sz w:val="24"/>
          <w:szCs w:val="24"/>
        </w:rPr>
        <w:t xml:space="preserve">If you have seen bruising, marks or an injury, use a </w:t>
      </w:r>
      <w:r w:rsidRPr="00C44375">
        <w:rPr>
          <w:rFonts w:eastAsia="Calibri" w:cs="Times New Roman"/>
          <w:b/>
          <w:bCs/>
          <w:sz w:val="24"/>
          <w:szCs w:val="24"/>
        </w:rPr>
        <w:t xml:space="preserve">body map </w:t>
      </w:r>
      <w:r w:rsidRPr="00C44375">
        <w:rPr>
          <w:rFonts w:eastAsia="Calibri" w:cs="Times New Roman"/>
          <w:sz w:val="24"/>
          <w:szCs w:val="24"/>
        </w:rPr>
        <w:t>to record details, include any of the comments made by the child/young person about the injury in you record of disclosure.</w:t>
      </w:r>
    </w:p>
    <w:p w14:paraId="2949DB7D" w14:textId="6D0ACD55" w:rsidR="00837E27" w:rsidRPr="00313D49" w:rsidRDefault="00837E27" w:rsidP="0018400C">
      <w:pPr>
        <w:numPr>
          <w:ilvl w:val="0"/>
          <w:numId w:val="32"/>
        </w:numPr>
        <w:autoSpaceDE w:val="0"/>
        <w:autoSpaceDN w:val="0"/>
        <w:adjustRightInd w:val="0"/>
        <w:spacing w:after="0" w:line="240" w:lineRule="auto"/>
        <w:rPr>
          <w:rFonts w:eastAsia="Calibri" w:cs="Times New Roman"/>
          <w:sz w:val="28"/>
          <w:szCs w:val="28"/>
        </w:rPr>
      </w:pPr>
      <w:r w:rsidRPr="00313D49">
        <w:rPr>
          <w:rFonts w:eastAsia="Calibri" w:cs="Times New Roman"/>
          <w:b/>
          <w:bCs/>
          <w:sz w:val="24"/>
          <w:szCs w:val="24"/>
        </w:rPr>
        <w:t xml:space="preserve">Report to the DSL quickly, it is important not to ask the child to retell their story </w:t>
      </w:r>
      <w:r w:rsidR="00313D49">
        <w:rPr>
          <w:rFonts w:eastAsia="Calibri" w:cs="Times New Roman"/>
          <w:b/>
          <w:bCs/>
          <w:sz w:val="24"/>
          <w:szCs w:val="24"/>
        </w:rPr>
        <w:t>.</w:t>
      </w:r>
    </w:p>
    <w:p w14:paraId="52742213" w14:textId="77777777" w:rsidR="00313D49" w:rsidRPr="00313D49" w:rsidRDefault="00313D49" w:rsidP="00313D49">
      <w:pPr>
        <w:autoSpaceDE w:val="0"/>
        <w:autoSpaceDN w:val="0"/>
        <w:adjustRightInd w:val="0"/>
        <w:spacing w:after="0" w:line="240" w:lineRule="auto"/>
        <w:ind w:left="360"/>
        <w:rPr>
          <w:rFonts w:eastAsia="Calibri" w:cs="Times New Roman"/>
          <w:sz w:val="28"/>
          <w:szCs w:val="28"/>
        </w:rPr>
      </w:pPr>
    </w:p>
    <w:p w14:paraId="117601A3" w14:textId="77777777" w:rsidR="00837E27" w:rsidRPr="00C44375" w:rsidRDefault="00837E27" w:rsidP="00837E27">
      <w:pPr>
        <w:spacing w:after="200" w:line="240" w:lineRule="auto"/>
        <w:ind w:left="720"/>
        <w:rPr>
          <w:rFonts w:eastAsia="Calibri" w:cs="Arial"/>
          <w:sz w:val="22"/>
          <w:szCs w:val="22"/>
          <w:u w:val="single"/>
          <w:lang w:val="en-US"/>
        </w:rPr>
      </w:pPr>
      <w:r w:rsidRPr="00C44375">
        <w:rPr>
          <w:rFonts w:eastAsia="Calibri" w:cs="Times New Roman"/>
          <w:b/>
          <w:color w:val="4472C4"/>
          <w:sz w:val="24"/>
          <w:szCs w:val="24"/>
        </w:rPr>
        <w:t>Any information the child shared with you should remain confidential, you should only tell those who ‘need to know’. Dealing with a disclosure from a child and safeguarding issues can be stressful.  Consider seeking support for yourself and discuss this with the DSL.</w:t>
      </w:r>
    </w:p>
    <w:p w14:paraId="772978AB" w14:textId="49A0325C" w:rsidR="00837E27" w:rsidRPr="00C44375" w:rsidRDefault="00680913" w:rsidP="00837E27">
      <w:pPr>
        <w:spacing w:after="200" w:line="240" w:lineRule="auto"/>
        <w:ind w:left="720"/>
        <w:jc w:val="center"/>
        <w:rPr>
          <w:rFonts w:eastAsia="Calibri" w:cs="Arial"/>
          <w:sz w:val="22"/>
          <w:szCs w:val="22"/>
          <w:u w:val="single"/>
          <w:lang w:val="en-US"/>
        </w:rPr>
      </w:pPr>
      <w:r w:rsidRPr="00C44375">
        <w:rPr>
          <w:noProof/>
          <w:lang w:eastAsia="en-GB"/>
        </w:rPr>
        <mc:AlternateContent>
          <mc:Choice Requires="wps">
            <w:drawing>
              <wp:anchor distT="0" distB="0" distL="114300" distR="114300" simplePos="0" relativeHeight="251664384" behindDoc="0" locked="0" layoutInCell="1" allowOverlap="1" wp14:anchorId="62D2A566" wp14:editId="07BF1BF5">
                <wp:simplePos x="0" y="0"/>
                <wp:positionH relativeFrom="column">
                  <wp:posOffset>104775</wp:posOffset>
                </wp:positionH>
                <wp:positionV relativeFrom="paragraph">
                  <wp:posOffset>21590</wp:posOffset>
                </wp:positionV>
                <wp:extent cx="6486525" cy="2371725"/>
                <wp:effectExtent l="19050" t="19050" r="28575" b="28575"/>
                <wp:wrapNone/>
                <wp:docPr id="683657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705B42" w:rsidRDefault="00705B42" w:rsidP="00837E27"/>
                          <w:p w14:paraId="5042740A" w14:textId="1EFAAE63" w:rsidR="00705B42" w:rsidRPr="000C0108" w:rsidRDefault="00705B42"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9" w:history="1">
                              <w:r w:rsidRPr="000C0108">
                                <w:rPr>
                                  <w:rStyle w:val="Hyperlink"/>
                                </w:rPr>
                                <w:t>https://www.stockport.gov.uk/contacting-the-massh</w:t>
                              </w:r>
                            </w:hyperlink>
                            <w:r w:rsidRPr="000C0108">
                              <w:t xml:space="preserve"> .</w:t>
                            </w:r>
                          </w:p>
                          <w:p w14:paraId="206A8B43" w14:textId="77777777" w:rsidR="00705B42" w:rsidRDefault="00705B42"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2D2A566" id="Text Box 2" o:spid="_x0000_s1035" type="#_x0000_t202" style="position:absolute;left:0;text-align:left;margin-left:8.25pt;margin-top:1.7pt;width:510.75pt;height:18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" fillcolor="window" strokecolor="#4472c4" strokeweight="4.5pt">
                <v:path arrowok="t"/>
                <v:textbox>
                  <w:txbxContent>
                    <w:p w14:paraId="013E5B55" w14:textId="77777777" w:rsidR="00705B42" w:rsidRDefault="00705B42" w:rsidP="00837E27"/>
                    <w:p w14:paraId="5042740A" w14:textId="1EFAAE63" w:rsidR="00705B42" w:rsidRPr="000C0108" w:rsidRDefault="00705B42"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0" w:history="1">
                        <w:r w:rsidRPr="000C0108">
                          <w:rPr>
                            <w:rStyle w:val="Hyperlink"/>
                          </w:rPr>
                          <w:t>https://www.stockport.gov.uk/contacting-the-massh</w:t>
                        </w:r>
                      </w:hyperlink>
                      <w:r w:rsidRPr="000C0108">
                        <w:t xml:space="preserve"> .</w:t>
                      </w:r>
                    </w:p>
                    <w:p w14:paraId="206A8B43" w14:textId="77777777" w:rsidR="00705B42" w:rsidRDefault="00705B42" w:rsidP="00837E27"/>
                  </w:txbxContent>
                </v:textbox>
              </v:shape>
            </w:pict>
          </mc:Fallback>
        </mc:AlternateContent>
      </w:r>
    </w:p>
    <w:p w14:paraId="0D0729A4" w14:textId="77777777" w:rsidR="00837E27" w:rsidRPr="00C44375"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C44375"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C44375"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C44375"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C44375"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C44375"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C44375" w:rsidRDefault="00837E27" w:rsidP="00837E27">
      <w:pPr>
        <w:spacing w:after="0" w:line="240" w:lineRule="auto"/>
        <w:ind w:left="720" w:hanging="720"/>
        <w:rPr>
          <w:rFonts w:eastAsia="Calibri" w:cs="Arial"/>
          <w:sz w:val="22"/>
          <w:szCs w:val="22"/>
        </w:rPr>
      </w:pPr>
    </w:p>
    <w:p w14:paraId="1D7DC471" w14:textId="77777777" w:rsidR="00837E27" w:rsidRPr="00C44375" w:rsidRDefault="00837E27" w:rsidP="00837E27">
      <w:pPr>
        <w:spacing w:after="0" w:line="240" w:lineRule="auto"/>
        <w:jc w:val="both"/>
        <w:rPr>
          <w:rFonts w:eastAsia="Calibri" w:cs="Arial"/>
          <w:sz w:val="32"/>
          <w:szCs w:val="22"/>
        </w:rPr>
      </w:pPr>
    </w:p>
    <w:p w14:paraId="7CE5F52B" w14:textId="455FD3D2" w:rsidR="00837E27" w:rsidRPr="00C44375" w:rsidRDefault="00837E27" w:rsidP="00837E27">
      <w:pPr>
        <w:spacing w:after="0" w:line="240" w:lineRule="auto"/>
        <w:jc w:val="center"/>
        <w:rPr>
          <w:rFonts w:eastAsia="Calibri" w:cs="Arial"/>
          <w:sz w:val="22"/>
          <w:szCs w:val="22"/>
        </w:rPr>
      </w:pPr>
      <w:r w:rsidRPr="00C44375">
        <w:rPr>
          <w:rFonts w:eastAsia="Calibri" w:cs="Arial"/>
          <w:sz w:val="22"/>
          <w:szCs w:val="22"/>
        </w:rPr>
        <w:t>Further information about what to do if you are worried that a child is being abused is available here in advice for practitioners:</w:t>
      </w:r>
    </w:p>
    <w:p w14:paraId="1CFB75D3" w14:textId="77777777" w:rsidR="00837E27" w:rsidRPr="00C44375" w:rsidRDefault="00837E27" w:rsidP="00837E27">
      <w:pPr>
        <w:spacing w:after="0" w:line="240" w:lineRule="auto"/>
        <w:jc w:val="center"/>
        <w:rPr>
          <w:rFonts w:eastAsia="Calibri" w:cs="Arial"/>
          <w:sz w:val="22"/>
          <w:szCs w:val="22"/>
        </w:rPr>
      </w:pPr>
    </w:p>
    <w:p w14:paraId="75E3D539" w14:textId="77777777" w:rsidR="00837E27" w:rsidRPr="00C44375" w:rsidRDefault="00DD62C6" w:rsidP="00837E27">
      <w:pPr>
        <w:spacing w:after="0" w:line="240" w:lineRule="auto"/>
        <w:ind w:left="720" w:firstLine="720"/>
        <w:jc w:val="center"/>
        <w:rPr>
          <w:rFonts w:eastAsia="Calibri" w:cs="Arial"/>
          <w:sz w:val="22"/>
          <w:szCs w:val="22"/>
        </w:rPr>
      </w:pPr>
      <w:hyperlink r:id="rId151" w:history="1">
        <w:r w:rsidR="00837E27" w:rsidRPr="00C44375">
          <w:rPr>
            <w:rFonts w:eastAsia="Calibri" w:cs="Arial"/>
            <w:color w:val="0000FF"/>
            <w:sz w:val="22"/>
            <w:szCs w:val="22"/>
            <w:u w:val="single"/>
          </w:rPr>
          <w:t>https://www.gov.uk/government/publications/what-to-do-if-youre-worried-a-child-is-being-abused--2</w:t>
        </w:r>
      </w:hyperlink>
    </w:p>
    <w:p w14:paraId="282E5F3E" w14:textId="77777777" w:rsidR="00E44C80" w:rsidRPr="00C44375" w:rsidRDefault="00E44C80" w:rsidP="002722B9">
      <w:pPr>
        <w:autoSpaceDE w:val="0"/>
        <w:autoSpaceDN w:val="0"/>
        <w:adjustRightInd w:val="0"/>
        <w:spacing w:after="0" w:line="240" w:lineRule="auto"/>
        <w:rPr>
          <w:sz w:val="28"/>
          <w:szCs w:val="28"/>
        </w:rPr>
      </w:pPr>
    </w:p>
    <w:p w14:paraId="5597408A" w14:textId="286B38C7" w:rsidR="00772A97" w:rsidRPr="00C44375" w:rsidRDefault="00772A97" w:rsidP="00837E27">
      <w:pPr>
        <w:autoSpaceDE w:val="0"/>
        <w:autoSpaceDN w:val="0"/>
        <w:adjustRightInd w:val="0"/>
        <w:spacing w:after="0" w:line="240" w:lineRule="auto"/>
        <w:ind w:left="720"/>
        <w:rPr>
          <w:sz w:val="28"/>
          <w:szCs w:val="28"/>
        </w:rPr>
      </w:pPr>
    </w:p>
    <w:p w14:paraId="0FA1DF2A" w14:textId="4FFB1092" w:rsidR="00772A97" w:rsidRPr="00C44375" w:rsidRDefault="00772A97" w:rsidP="002722B9">
      <w:pPr>
        <w:autoSpaceDE w:val="0"/>
        <w:autoSpaceDN w:val="0"/>
        <w:adjustRightInd w:val="0"/>
        <w:spacing w:after="0" w:line="240" w:lineRule="auto"/>
        <w:rPr>
          <w:sz w:val="28"/>
          <w:szCs w:val="28"/>
        </w:rPr>
      </w:pPr>
    </w:p>
    <w:p w14:paraId="2833D034" w14:textId="66C72C69" w:rsidR="00772A97" w:rsidRPr="00C44375" w:rsidRDefault="00772A97" w:rsidP="002722B9">
      <w:pPr>
        <w:autoSpaceDE w:val="0"/>
        <w:autoSpaceDN w:val="0"/>
        <w:adjustRightInd w:val="0"/>
        <w:spacing w:after="0" w:line="240" w:lineRule="auto"/>
        <w:rPr>
          <w:sz w:val="28"/>
          <w:szCs w:val="28"/>
        </w:rPr>
      </w:pPr>
    </w:p>
    <w:p w14:paraId="482818D6" w14:textId="77777777" w:rsidR="00772A97" w:rsidRPr="00C44375" w:rsidRDefault="0EB283D5" w:rsidP="4C0BA01D">
      <w:pPr>
        <w:pStyle w:val="Heading1"/>
        <w:rPr>
          <w:rFonts w:asciiTheme="minorHAnsi" w:hAnsiTheme="minorHAnsi"/>
        </w:rPr>
      </w:pPr>
      <w:bookmarkStart w:id="228" w:name="_Toc80866915"/>
      <w:bookmarkStart w:id="229" w:name="_Toc507531699"/>
      <w:bookmarkStart w:id="230" w:name="_Toc176172719"/>
      <w:bookmarkStart w:id="231" w:name="_Hlk111539575"/>
      <w:r w:rsidRPr="00C44375">
        <w:rPr>
          <w:rFonts w:asciiTheme="minorHAnsi" w:hAnsiTheme="minorHAnsi"/>
        </w:rPr>
        <w:lastRenderedPageBreak/>
        <w:t>The role of the Designated Safeguarding Lead</w:t>
      </w:r>
      <w:bookmarkEnd w:id="228"/>
      <w:bookmarkEnd w:id="229"/>
      <w:bookmarkEnd w:id="230"/>
      <w:r w:rsidRPr="00C44375">
        <w:rPr>
          <w:rFonts w:asciiTheme="minorHAnsi" w:hAnsiTheme="minorHAnsi"/>
        </w:rPr>
        <w:t xml:space="preserve">   </w:t>
      </w:r>
    </w:p>
    <w:p w14:paraId="454D94BF" w14:textId="77777777" w:rsidR="00772A97" w:rsidRPr="00C44375" w:rsidRDefault="00772A97" w:rsidP="00772A97">
      <w:pPr>
        <w:spacing w:after="0" w:line="240" w:lineRule="auto"/>
        <w:jc w:val="both"/>
        <w:rPr>
          <w:rFonts w:cs="Arial"/>
          <w:b/>
          <w:sz w:val="36"/>
          <w:szCs w:val="36"/>
        </w:rPr>
      </w:pPr>
      <w:r w:rsidRPr="00C44375">
        <w:rPr>
          <w:rFonts w:cs="Arial"/>
          <w:b/>
          <w:sz w:val="36"/>
          <w:szCs w:val="36"/>
        </w:rPr>
        <w:t xml:space="preserve">                  </w:t>
      </w:r>
    </w:p>
    <w:p w14:paraId="3FB68FCF" w14:textId="5AE8E972" w:rsidR="00772A97" w:rsidRPr="00C44375" w:rsidRDefault="00772A97" w:rsidP="00187A24">
      <w:pPr>
        <w:pStyle w:val="Heading2"/>
        <w:rPr>
          <w:rFonts w:cs="Arial"/>
        </w:rPr>
      </w:pPr>
      <w:r w:rsidRPr="00C44375">
        <w:rPr>
          <w:rFonts w:cs="Arial"/>
          <w:b/>
        </w:rPr>
        <w:tab/>
      </w:r>
      <w:bookmarkStart w:id="232" w:name="_Toc1775882668"/>
      <w:bookmarkStart w:id="233" w:name="_Toc176172720"/>
      <w:r w:rsidR="0EB283D5" w:rsidRPr="00C44375">
        <w:t>MANAGING REFERRALS</w:t>
      </w:r>
      <w:bookmarkEnd w:id="232"/>
      <w:bookmarkEnd w:id="233"/>
    </w:p>
    <w:p w14:paraId="01484242" w14:textId="77777777" w:rsidR="00AD27B1" w:rsidRPr="00C44375" w:rsidRDefault="00772A97" w:rsidP="00AD27B1">
      <w:pPr>
        <w:spacing w:after="0" w:line="240" w:lineRule="auto"/>
        <w:ind w:left="720"/>
        <w:jc w:val="both"/>
      </w:pPr>
      <w:r w:rsidRPr="00C44375">
        <w:rPr>
          <w:rFonts w:cs="Arial"/>
        </w:rPr>
        <w:t>Refer</w:t>
      </w:r>
      <w:r w:rsidR="00AD27B1" w:rsidRPr="00C44375">
        <w:rPr>
          <w:rFonts w:cs="Arial"/>
        </w:rPr>
        <w:t xml:space="preserve"> </w:t>
      </w:r>
      <w:r w:rsidRPr="00C44375">
        <w:rPr>
          <w:rFonts w:cs="Arial"/>
        </w:rPr>
        <w:t>all safeguarding cases, including Early Help, through the relevant routes-</w:t>
      </w:r>
      <w:r w:rsidRPr="00C44375">
        <w:t xml:space="preserve"> </w:t>
      </w:r>
    </w:p>
    <w:p w14:paraId="59B7C9CB" w14:textId="1E9978E1" w:rsidR="00772A97" w:rsidRPr="00C44375" w:rsidRDefault="00DD62C6" w:rsidP="00AD27B1">
      <w:pPr>
        <w:spacing w:after="0" w:line="240" w:lineRule="auto"/>
        <w:ind w:left="720"/>
        <w:jc w:val="both"/>
        <w:rPr>
          <w:rFonts w:cs="Arial"/>
        </w:rPr>
      </w:pPr>
      <w:hyperlink r:id="rId152" w:history="1">
        <w:r w:rsidR="00AD27B1" w:rsidRPr="00C44375">
          <w:rPr>
            <w:rStyle w:val="Hyperlink"/>
            <w:rFonts w:cs="Arial"/>
          </w:rPr>
          <w:t>https://www.stockport.gov.uk/early-help-assessment/assessing-needs-eha</w:t>
        </w:r>
      </w:hyperlink>
      <w:r w:rsidR="00772A97" w:rsidRPr="00C44375">
        <w:rPr>
          <w:rFonts w:cs="Arial"/>
        </w:rPr>
        <w:t xml:space="preserve"> </w:t>
      </w:r>
    </w:p>
    <w:p w14:paraId="7AC56987" w14:textId="77777777" w:rsidR="00772A97" w:rsidRPr="00C44375" w:rsidRDefault="00DD62C6" w:rsidP="00772A97">
      <w:pPr>
        <w:pStyle w:val="ListParagraph"/>
        <w:spacing w:after="0" w:line="240" w:lineRule="auto"/>
        <w:jc w:val="both"/>
        <w:rPr>
          <w:rFonts w:cs="Arial"/>
        </w:rPr>
      </w:pPr>
      <w:hyperlink r:id="rId153" w:history="1">
        <w:r w:rsidR="00772A97" w:rsidRPr="00C44375">
          <w:rPr>
            <w:rStyle w:val="Hyperlink"/>
            <w:rFonts w:cs="Arial"/>
          </w:rPr>
          <w:t>https://forms.stockport.gov.uk/v2/contacting-the-massh/level-select</w:t>
        </w:r>
      </w:hyperlink>
      <w:r w:rsidR="00772A97" w:rsidRPr="00C44375">
        <w:rPr>
          <w:rFonts w:cs="Arial"/>
        </w:rPr>
        <w:t xml:space="preserve">  </w:t>
      </w:r>
    </w:p>
    <w:p w14:paraId="026E58C2" w14:textId="77777777" w:rsidR="00772A97" w:rsidRPr="00C44375" w:rsidRDefault="00772A97" w:rsidP="00772A97">
      <w:pPr>
        <w:pStyle w:val="ListParagraph"/>
        <w:spacing w:after="0" w:line="240" w:lineRule="auto"/>
        <w:jc w:val="both"/>
        <w:rPr>
          <w:rFonts w:cs="Arial"/>
        </w:rPr>
      </w:pPr>
      <w:r w:rsidRPr="00C44375">
        <w:rPr>
          <w:rFonts w:cs="Arial"/>
        </w:rPr>
        <w:t>to the Police if a crime may have been committed.</w:t>
      </w:r>
    </w:p>
    <w:p w14:paraId="5E4FAF91" w14:textId="77777777" w:rsidR="00772A97" w:rsidRPr="00C44375" w:rsidRDefault="00772A97" w:rsidP="00772A97">
      <w:pPr>
        <w:spacing w:after="0" w:line="240" w:lineRule="auto"/>
        <w:jc w:val="both"/>
        <w:rPr>
          <w:rFonts w:cs="Arial"/>
        </w:rPr>
      </w:pPr>
    </w:p>
    <w:p w14:paraId="320F2426" w14:textId="1B741DDB" w:rsidR="00772A97" w:rsidRPr="00C44375" w:rsidRDefault="00772A97" w:rsidP="00772A97">
      <w:pPr>
        <w:spacing w:after="0" w:line="240" w:lineRule="auto"/>
        <w:ind w:left="709" w:hanging="709"/>
        <w:jc w:val="both"/>
        <w:rPr>
          <w:rFonts w:cs="Arial"/>
        </w:rPr>
      </w:pPr>
      <w:r w:rsidRPr="00C44375">
        <w:rPr>
          <w:rFonts w:cs="Arial"/>
        </w:rPr>
        <w:tab/>
        <w:t xml:space="preserve">Identify any safeguarding issues relating to individual </w:t>
      </w:r>
      <w:r w:rsidR="00313D49">
        <w:rPr>
          <w:rFonts w:cs="Arial"/>
        </w:rPr>
        <w:t>children, especially ongoing</w:t>
      </w:r>
      <w:r w:rsidRPr="00C44375">
        <w:rPr>
          <w:rFonts w:cs="Arial"/>
        </w:rPr>
        <w:t xml:space="preserve"> enquiries under section 47 of the Children Act 1989.</w:t>
      </w:r>
    </w:p>
    <w:p w14:paraId="09EA8174" w14:textId="77777777" w:rsidR="00772A97" w:rsidRPr="00C44375" w:rsidRDefault="00772A97" w:rsidP="00772A97">
      <w:pPr>
        <w:spacing w:after="0" w:line="240" w:lineRule="auto"/>
        <w:jc w:val="both"/>
        <w:rPr>
          <w:rFonts w:cs="Arial"/>
        </w:rPr>
      </w:pPr>
    </w:p>
    <w:p w14:paraId="0474E2BC" w14:textId="324BCF56" w:rsidR="00772A97" w:rsidRPr="00C44375" w:rsidRDefault="00772A97" w:rsidP="00772A97">
      <w:pPr>
        <w:spacing w:after="0" w:line="240" w:lineRule="auto"/>
        <w:jc w:val="both"/>
        <w:rPr>
          <w:rFonts w:cs="Arial"/>
        </w:rPr>
      </w:pPr>
      <w:r w:rsidRPr="00C44375">
        <w:rPr>
          <w:rFonts w:cs="Arial"/>
        </w:rPr>
        <w:tab/>
        <w:t>Act as a source of support, advice and expertise to staff members on ma</w:t>
      </w:r>
      <w:r w:rsidR="00313D49">
        <w:rPr>
          <w:rFonts w:cs="Arial"/>
        </w:rPr>
        <w:t xml:space="preserve">tters of child protection and </w:t>
      </w:r>
      <w:r w:rsidRPr="00C44375">
        <w:rPr>
          <w:rFonts w:cs="Arial"/>
        </w:rPr>
        <w:t xml:space="preserve"> safeguarding.</w:t>
      </w:r>
    </w:p>
    <w:p w14:paraId="132B047E" w14:textId="77777777" w:rsidR="00772A97" w:rsidRPr="00C44375" w:rsidRDefault="00772A97" w:rsidP="00772A97">
      <w:pPr>
        <w:spacing w:after="0" w:line="240" w:lineRule="auto"/>
        <w:jc w:val="both"/>
        <w:rPr>
          <w:rFonts w:cs="Arial"/>
        </w:rPr>
      </w:pPr>
    </w:p>
    <w:p w14:paraId="7458001B" w14:textId="41B75B44" w:rsidR="00772A97" w:rsidRPr="00C44375" w:rsidRDefault="00772A97" w:rsidP="00772A97">
      <w:pPr>
        <w:spacing w:after="0" w:line="240" w:lineRule="auto"/>
        <w:ind w:left="720" w:hanging="720"/>
        <w:jc w:val="both"/>
        <w:rPr>
          <w:rFonts w:cs="Arial"/>
        </w:rPr>
      </w:pPr>
      <w:r w:rsidRPr="00C44375">
        <w:rPr>
          <w:rFonts w:cs="Arial"/>
        </w:rPr>
        <w:tab/>
        <w:t xml:space="preserve">Escalate inter-agency concerns and disagreements about a child’s wellbeing. Further information can be found here: </w:t>
      </w:r>
      <w:hyperlink r:id="rId154" w:history="1">
        <w:r w:rsidRPr="00C44375">
          <w:rPr>
            <w:rStyle w:val="Hyperlink"/>
            <w:rFonts w:cs="Arial"/>
          </w:rPr>
          <w:t>https://greatermanchesterscb.proceduresonline.com/search/search.html?zoom_sort=0&amp;zoom_query=escalation+process&amp;zoom_per_page=10&amp;zoom_and=0</w:t>
        </w:r>
      </w:hyperlink>
      <w:r w:rsidRPr="00C44375">
        <w:rPr>
          <w:rFonts w:cs="Arial"/>
        </w:rPr>
        <w:t xml:space="preserve"> </w:t>
      </w:r>
    </w:p>
    <w:p w14:paraId="6F08FDB2" w14:textId="77777777" w:rsidR="00772A97" w:rsidRPr="00C44375" w:rsidRDefault="00772A97" w:rsidP="00772A97">
      <w:pPr>
        <w:spacing w:after="0" w:line="240" w:lineRule="auto"/>
        <w:jc w:val="both"/>
        <w:rPr>
          <w:rFonts w:cs="Arial"/>
          <w:b/>
        </w:rPr>
      </w:pPr>
    </w:p>
    <w:p w14:paraId="7E6B2C3C" w14:textId="77777777" w:rsidR="00313D49" w:rsidRDefault="00772A97" w:rsidP="00313D49">
      <w:pPr>
        <w:shd w:val="clear" w:color="auto" w:fill="FFFFFF"/>
        <w:spacing w:after="0" w:line="240" w:lineRule="auto"/>
        <w:ind w:left="720" w:hanging="720"/>
        <w:jc w:val="both"/>
        <w:rPr>
          <w:color w:val="1F497D"/>
          <w:shd w:val="clear" w:color="auto" w:fill="FF0000"/>
        </w:rPr>
      </w:pPr>
      <w:r w:rsidRPr="00C44375">
        <w:t xml:space="preserve"> </w:t>
      </w:r>
      <w:r w:rsidRPr="00C44375">
        <w:tab/>
      </w:r>
      <w:r w:rsidRPr="00C44375">
        <w:rPr>
          <w:rFonts w:cs="Arial"/>
        </w:rPr>
        <w:t xml:space="preserve">Have responsibility to ensure there is at least one key adult for ‘Operation Encompass*’ and the point of contact for Child Exploitation. *Guiding principles of the scheme are </w:t>
      </w:r>
      <w:r w:rsidRPr="00313D49">
        <w:rPr>
          <w:rFonts w:cs="Arial"/>
        </w:rPr>
        <w:t>here</w:t>
      </w:r>
    </w:p>
    <w:p w14:paraId="46F99976" w14:textId="4905CBE0" w:rsidR="00772A97" w:rsidRPr="00313D49" w:rsidRDefault="00DD62C6" w:rsidP="00313D49">
      <w:pPr>
        <w:shd w:val="clear" w:color="auto" w:fill="FFFFFF"/>
        <w:spacing w:after="0" w:line="240" w:lineRule="auto"/>
        <w:ind w:left="720"/>
        <w:jc w:val="both"/>
        <w:rPr>
          <w:color w:val="1F497D"/>
          <w:shd w:val="clear" w:color="auto" w:fill="FF0000"/>
        </w:rPr>
      </w:pPr>
      <w:hyperlink r:id="rId155" w:history="1">
        <w:r w:rsidR="00772A97" w:rsidRPr="00313D49">
          <w:rPr>
            <w:rFonts w:cs="Arial"/>
            <w:color w:val="0000FF"/>
            <w:u w:val="single"/>
          </w:rPr>
          <w:t>https://www.operationencompass.org/</w:t>
        </w:r>
        <w:r w:rsidR="00CF4E99" w:rsidRPr="00313D49">
          <w:rPr>
            <w:rFonts w:cs="Arial"/>
            <w:color w:val="0000FF"/>
            <w:u w:val="single"/>
          </w:rPr>
          <w:t>school</w:t>
        </w:r>
        <w:r w:rsidR="00772A97" w:rsidRPr="00313D49">
          <w:rPr>
            <w:rFonts w:cs="Arial"/>
            <w:color w:val="0000FF"/>
            <w:u w:val="single"/>
          </w:rPr>
          <w:t>-participation</w:t>
        </w:r>
      </w:hyperlink>
      <w:r w:rsidR="00772A97" w:rsidRPr="00C44375">
        <w:rPr>
          <w:rFonts w:cs="Arial"/>
        </w:rPr>
        <w:t xml:space="preserve">. An annual information letter to be sent to parents. All downloadable documents are here: </w:t>
      </w:r>
      <w:hyperlink r:id="rId156" w:history="1">
        <w:r w:rsidR="00772A97" w:rsidRPr="00C44375">
          <w:rPr>
            <w:rFonts w:cs="Arial"/>
            <w:color w:val="0000FF"/>
            <w:u w:val="single"/>
          </w:rPr>
          <w:t>https://www.operationencompass.org/</w:t>
        </w:r>
        <w:r w:rsidR="00CF4E99">
          <w:rPr>
            <w:rFonts w:cs="Arial"/>
            <w:color w:val="0000FF"/>
            <w:u w:val="single"/>
          </w:rPr>
          <w:t>school</w:t>
        </w:r>
        <w:r w:rsidR="00772A97" w:rsidRPr="00C44375">
          <w:rPr>
            <w:rFonts w:cs="Arial"/>
            <w:color w:val="0000FF"/>
            <w:u w:val="single"/>
          </w:rPr>
          <w:t>-participation/</w:t>
        </w:r>
        <w:r w:rsidR="00CF4E99">
          <w:rPr>
            <w:rFonts w:cs="Arial"/>
            <w:color w:val="0000FF"/>
            <w:u w:val="single"/>
          </w:rPr>
          <w:t>school</w:t>
        </w:r>
        <w:r w:rsidR="00772A97" w:rsidRPr="00C44375">
          <w:rPr>
            <w:rFonts w:cs="Arial"/>
            <w:color w:val="0000FF"/>
            <w:u w:val="single"/>
          </w:rPr>
          <w:t>-downloads</w:t>
        </w:r>
      </w:hyperlink>
      <w:r w:rsidR="00772A97" w:rsidRPr="00C44375">
        <w:rPr>
          <w:rFonts w:cs="Arial"/>
          <w:color w:val="0000FF"/>
          <w:u w:val="single"/>
        </w:rPr>
        <w:t>.</w:t>
      </w:r>
      <w:r w:rsidR="00772A97" w:rsidRPr="00C44375">
        <w:rPr>
          <w:color w:val="1F497D"/>
          <w:shd w:val="clear" w:color="auto" w:fill="FF0000"/>
        </w:rPr>
        <w:t xml:space="preserve"> </w:t>
      </w:r>
    </w:p>
    <w:p w14:paraId="7081312F" w14:textId="77777777" w:rsidR="00772A97" w:rsidRPr="00C44375" w:rsidRDefault="00772A97" w:rsidP="00772A97">
      <w:pPr>
        <w:spacing w:after="0" w:line="240" w:lineRule="auto"/>
        <w:ind w:left="720" w:hanging="720"/>
        <w:jc w:val="both"/>
        <w:rPr>
          <w:rFonts w:cs="Arial"/>
        </w:rPr>
      </w:pPr>
    </w:p>
    <w:p w14:paraId="2748D8CE" w14:textId="3D6E1A4B" w:rsidR="00772A97" w:rsidRPr="00C44375" w:rsidRDefault="00772A97" w:rsidP="00772A97">
      <w:pPr>
        <w:spacing w:after="0" w:line="240" w:lineRule="auto"/>
        <w:ind w:left="720" w:hanging="720"/>
        <w:jc w:val="both"/>
        <w:rPr>
          <w:rFonts w:cs="Arial"/>
        </w:rPr>
      </w:pPr>
      <w:r w:rsidRPr="00C44375">
        <w:rPr>
          <w:rFonts w:cs="Arial"/>
        </w:rPr>
        <w:tab/>
        <w:t>To ensure that the Local Authority are notified if children are persistently absent or missing from education-</w:t>
      </w:r>
      <w:hyperlink r:id="rId157" w:history="1">
        <w:r w:rsidRPr="00C44375">
          <w:rPr>
            <w:rStyle w:val="Hyperlink"/>
            <w:rFonts w:cs="Arial"/>
          </w:rPr>
          <w:t>https://www.stockport.gov.uk/start/missing-from-</w:t>
        </w:r>
        <w:r w:rsidR="00CF4E99">
          <w:rPr>
            <w:rStyle w:val="Hyperlink"/>
            <w:rFonts w:cs="Arial"/>
          </w:rPr>
          <w:t>school</w:t>
        </w:r>
        <w:r w:rsidRPr="00C44375">
          <w:rPr>
            <w:rStyle w:val="Hyperlink"/>
            <w:rFonts w:cs="Arial"/>
          </w:rPr>
          <w:t>-report-form</w:t>
        </w:r>
      </w:hyperlink>
      <w:r w:rsidRPr="00C44375">
        <w:rPr>
          <w:rFonts w:cs="Arial"/>
        </w:rPr>
        <w:t xml:space="preserve"> </w:t>
      </w:r>
    </w:p>
    <w:p w14:paraId="012CA9C7" w14:textId="77777777" w:rsidR="00D66685" w:rsidRPr="00C44375" w:rsidRDefault="00D66685" w:rsidP="00D66685">
      <w:pPr>
        <w:spacing w:after="0" w:line="240" w:lineRule="auto"/>
        <w:ind w:left="1440" w:hanging="720"/>
        <w:jc w:val="both"/>
      </w:pPr>
    </w:p>
    <w:p w14:paraId="6EB8EA80" w14:textId="6B5D499E" w:rsidR="00D66685" w:rsidRPr="00C44375" w:rsidRDefault="00DD62C6" w:rsidP="00D66685">
      <w:pPr>
        <w:spacing w:after="0" w:line="240" w:lineRule="auto"/>
        <w:ind w:left="1440" w:hanging="720"/>
        <w:jc w:val="both"/>
      </w:pPr>
      <w:hyperlink r:id="rId158" w:history="1">
        <w:r w:rsidR="00D66685" w:rsidRPr="00C44375">
          <w:rPr>
            <w:rStyle w:val="Hyperlink"/>
          </w:rPr>
          <w:t>http://www.safeguardingchildreninstockport.org.uk/wp-content/uploads/</w:t>
        </w:r>
        <w:r w:rsidR="0021405C" w:rsidRPr="00C44375">
          <w:rPr>
            <w:rStyle w:val="Hyperlink"/>
          </w:rPr>
          <w:t>2024</w:t>
        </w:r>
        <w:r w:rsidR="00D66685" w:rsidRPr="00C44375">
          <w:rPr>
            <w:rStyle w:val="Hyperlink"/>
          </w:rPr>
          <w:t>/04/Stockports-multi-agency-response-to-need-guidance-document.pdf</w:t>
        </w:r>
      </w:hyperlink>
    </w:p>
    <w:p w14:paraId="3C24CEE2" w14:textId="77777777" w:rsidR="00D66685" w:rsidRPr="00C44375" w:rsidRDefault="00D66685" w:rsidP="00772A97">
      <w:pPr>
        <w:spacing w:after="0" w:line="240" w:lineRule="auto"/>
        <w:ind w:left="720" w:hanging="720"/>
        <w:jc w:val="both"/>
        <w:rPr>
          <w:rFonts w:cs="Arial"/>
        </w:rPr>
      </w:pPr>
    </w:p>
    <w:p w14:paraId="30B20CB6" w14:textId="77777777" w:rsidR="00772A97" w:rsidRPr="00C44375" w:rsidRDefault="00772A97" w:rsidP="00772A97">
      <w:pPr>
        <w:spacing w:after="0" w:line="240" w:lineRule="auto"/>
        <w:jc w:val="both"/>
        <w:rPr>
          <w:rFonts w:cs="Arial"/>
          <w:sz w:val="16"/>
          <w:szCs w:val="16"/>
        </w:rPr>
      </w:pPr>
    </w:p>
    <w:p w14:paraId="399E6C99" w14:textId="756E8A70" w:rsidR="00772A97" w:rsidRPr="00C44375" w:rsidRDefault="00772A97" w:rsidP="4C0BA01D">
      <w:pPr>
        <w:pStyle w:val="Heading2"/>
        <w:rPr>
          <w:rStyle w:val="Heading2Char"/>
          <w:rFonts w:asciiTheme="minorHAnsi" w:hAnsiTheme="minorHAnsi"/>
        </w:rPr>
      </w:pPr>
      <w:r w:rsidRPr="00C44375">
        <w:rPr>
          <w:rFonts w:cs="Arial"/>
          <w:b/>
        </w:rPr>
        <w:tab/>
      </w:r>
      <w:bookmarkStart w:id="234" w:name="_Toc1268356182"/>
      <w:bookmarkStart w:id="235" w:name="_Toc176172721"/>
      <w:r w:rsidR="0EB283D5" w:rsidRPr="00C44375">
        <w:t>RECORD KEEPING:</w:t>
      </w:r>
      <w:bookmarkEnd w:id="234"/>
      <w:bookmarkEnd w:id="235"/>
    </w:p>
    <w:p w14:paraId="0DB8F231" w14:textId="77777777" w:rsidR="00772A97" w:rsidRPr="00C44375" w:rsidRDefault="00772A97" w:rsidP="00772A97">
      <w:pPr>
        <w:spacing w:after="0" w:line="240" w:lineRule="auto"/>
        <w:jc w:val="both"/>
        <w:rPr>
          <w:rFonts w:cs="Arial"/>
        </w:rPr>
      </w:pPr>
    </w:p>
    <w:p w14:paraId="0B2FF5A8" w14:textId="2DF0A87B" w:rsidR="00772A97" w:rsidRPr="00C44375" w:rsidRDefault="00772A97" w:rsidP="00772A97">
      <w:pPr>
        <w:spacing w:after="0" w:line="240" w:lineRule="auto"/>
        <w:ind w:left="720" w:hanging="720"/>
        <w:jc w:val="both"/>
        <w:rPr>
          <w:rFonts w:cs="Arial"/>
        </w:rPr>
      </w:pPr>
      <w:r w:rsidRPr="00C44375">
        <w:rPr>
          <w:rFonts w:cs="Arial"/>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C44375" w:rsidRDefault="00772A97" w:rsidP="00772A97">
      <w:pPr>
        <w:spacing w:after="0" w:line="240" w:lineRule="auto"/>
        <w:jc w:val="both"/>
        <w:rPr>
          <w:rFonts w:cs="Arial"/>
        </w:rPr>
      </w:pPr>
    </w:p>
    <w:p w14:paraId="10EA9E14" w14:textId="01510DFF" w:rsidR="00772A97" w:rsidRPr="00C44375" w:rsidRDefault="00772A97" w:rsidP="00772A97">
      <w:pPr>
        <w:spacing w:after="0" w:line="240" w:lineRule="auto"/>
        <w:ind w:left="720" w:hanging="720"/>
        <w:jc w:val="both"/>
        <w:rPr>
          <w:rFonts w:cs="Arial"/>
        </w:rPr>
      </w:pPr>
      <w:r w:rsidRPr="00C44375">
        <w:rPr>
          <w:rFonts w:cs="Arial"/>
        </w:rPr>
        <w:tab/>
        <w:t xml:space="preserve"> </w:t>
      </w:r>
      <w:r w:rsidR="00837E27" w:rsidRPr="00C44375">
        <w:rPr>
          <w:rFonts w:eastAsia="Times New Roman" w:cs="Arial"/>
          <w:bCs/>
          <w:color w:val="000000"/>
          <w:sz w:val="22"/>
          <w:szCs w:val="22"/>
        </w:rPr>
        <w:t xml:space="preserve"> National guidance suggests </w:t>
      </w:r>
      <w:r w:rsidR="00CF4E99">
        <w:rPr>
          <w:rFonts w:eastAsia="Times New Roman" w:cs="Arial"/>
          <w:bCs/>
          <w:color w:val="000000"/>
          <w:sz w:val="22"/>
          <w:szCs w:val="22"/>
        </w:rPr>
        <w:t>school</w:t>
      </w:r>
      <w:r w:rsidR="00837E27" w:rsidRPr="00C44375">
        <w:rPr>
          <w:rFonts w:eastAsia="Times New Roman" w:cs="Arial"/>
          <w:bCs/>
          <w:color w:val="000000"/>
          <w:sz w:val="22"/>
          <w:szCs w:val="22"/>
        </w:rPr>
        <w:t xml:space="preserve">s should have </w:t>
      </w:r>
      <w:r w:rsidR="00837E27" w:rsidRPr="00C44375">
        <w:rPr>
          <w:rFonts w:eastAsia="Times New Roman" w:cs="Arial"/>
          <w:bCs/>
          <w:color w:val="000000"/>
          <w:sz w:val="22"/>
          <w:szCs w:val="22"/>
          <w:u w:val="single"/>
        </w:rPr>
        <w:t>at least two</w:t>
      </w:r>
      <w:r w:rsidR="00837E27" w:rsidRPr="00C44375">
        <w:rPr>
          <w:rFonts w:eastAsia="Times New Roman" w:cs="Arial"/>
          <w:bCs/>
          <w:color w:val="000000"/>
          <w:sz w:val="22"/>
          <w:szCs w:val="22"/>
        </w:rPr>
        <w:t xml:space="preserve"> emergency contacts for every child in the </w:t>
      </w:r>
      <w:r w:rsidR="00CF4E99">
        <w:rPr>
          <w:rFonts w:eastAsia="Times New Roman" w:cs="Arial"/>
          <w:bCs/>
          <w:color w:val="000000"/>
          <w:sz w:val="22"/>
          <w:szCs w:val="22"/>
        </w:rPr>
        <w:t>school</w:t>
      </w:r>
      <w:r w:rsidR="00837E27" w:rsidRPr="00C44375">
        <w:rPr>
          <w:rFonts w:eastAsia="Times New Roman" w:cs="Arial"/>
          <w:bCs/>
          <w:color w:val="000000"/>
          <w:sz w:val="22"/>
          <w:szCs w:val="22"/>
        </w:rPr>
        <w:t xml:space="preserve"> in case of emergencies, and in case there are welfare concerns at the home in order to reduce the risk of not making contact with family members where welfare and/or safeguarding concerns are identified. (Keeping Children Safe in Education </w:t>
      </w:r>
      <w:r w:rsidR="0021405C" w:rsidRPr="00FC3F35">
        <w:rPr>
          <w:rFonts w:eastAsia="Times New Roman" w:cs="Arial"/>
          <w:bCs/>
          <w:color w:val="000000"/>
          <w:sz w:val="22"/>
          <w:szCs w:val="22"/>
        </w:rPr>
        <w:t>2024</w:t>
      </w:r>
      <w:r w:rsidR="00FC3F35">
        <w:rPr>
          <w:rFonts w:eastAsia="Times New Roman" w:cs="Arial"/>
          <w:bCs/>
          <w:color w:val="000000"/>
          <w:sz w:val="22"/>
          <w:szCs w:val="22"/>
        </w:rPr>
        <w:t>)</w:t>
      </w:r>
      <w:r w:rsidR="00837E27" w:rsidRPr="00C44375">
        <w:rPr>
          <w:rFonts w:eastAsia="Times New Roman" w:cs="Arial"/>
          <w:bCs/>
          <w:color w:val="000000"/>
          <w:sz w:val="22"/>
          <w:szCs w:val="22"/>
        </w:rPr>
        <w:t xml:space="preserve">. We </w:t>
      </w:r>
      <w:r w:rsidR="00FC3F35">
        <w:rPr>
          <w:rFonts w:eastAsia="Times New Roman" w:cs="Arial"/>
          <w:bCs/>
          <w:color w:val="000000"/>
          <w:sz w:val="22"/>
          <w:szCs w:val="22"/>
        </w:rPr>
        <w:t>will contact parents/carers annual</w:t>
      </w:r>
      <w:r w:rsidR="00837E27" w:rsidRPr="00C44375">
        <w:rPr>
          <w:rFonts w:eastAsia="Times New Roman" w:cs="Arial"/>
          <w:bCs/>
          <w:color w:val="000000"/>
          <w:sz w:val="22"/>
          <w:szCs w:val="22"/>
        </w:rPr>
        <w:t>ly to ensure information is up to date</w:t>
      </w:r>
      <w:r w:rsidR="00837E27" w:rsidRPr="00C44375">
        <w:rPr>
          <w:rFonts w:eastAsia="Times New Roman" w:cs="Arial"/>
          <w:bCs/>
          <w:color w:val="FF0000"/>
          <w:sz w:val="22"/>
          <w:szCs w:val="22"/>
        </w:rPr>
        <w:t xml:space="preserve">. </w:t>
      </w:r>
    </w:p>
    <w:p w14:paraId="13BF0F01" w14:textId="77777777" w:rsidR="00772A97" w:rsidRPr="00C44375" w:rsidRDefault="00772A97" w:rsidP="00772A97">
      <w:pPr>
        <w:spacing w:after="0" w:line="240" w:lineRule="auto"/>
        <w:jc w:val="both"/>
        <w:rPr>
          <w:rFonts w:cs="Arial"/>
        </w:rPr>
      </w:pPr>
    </w:p>
    <w:p w14:paraId="23AF5382" w14:textId="24E4ABDD" w:rsidR="00772A97" w:rsidRPr="00C44375" w:rsidRDefault="00772A97" w:rsidP="488169CE">
      <w:pPr>
        <w:spacing w:after="0" w:line="240" w:lineRule="auto"/>
        <w:rPr>
          <w:rFonts w:ascii="Calibri" w:eastAsia="Calibri" w:hAnsi="Calibri" w:cs="Calibri"/>
          <w:color w:val="000000"/>
          <w:sz w:val="48"/>
          <w:szCs w:val="48"/>
        </w:rPr>
      </w:pPr>
      <w:r w:rsidRPr="00C44375">
        <w:rPr>
          <w:rFonts w:cs="Arial"/>
        </w:rPr>
        <w:tab/>
      </w:r>
      <w:r w:rsidRPr="00C44375">
        <w:rPr>
          <w:rFonts w:ascii="Corbel" w:eastAsia="Corbel" w:hAnsi="Corbel" w:cs="Corbel"/>
          <w:sz w:val="24"/>
          <w:szCs w:val="24"/>
        </w:rPr>
        <w:t>Maintain a chronology of significant incidents for each child with safeguarding concerns</w:t>
      </w:r>
      <w:r w:rsidR="0831BF6C" w:rsidRPr="00C44375">
        <w:rPr>
          <w:rFonts w:ascii="Corbel" w:eastAsia="Corbel" w:hAnsi="Corbel" w:cs="Corbel"/>
          <w:sz w:val="24"/>
          <w:szCs w:val="24"/>
        </w:rPr>
        <w:t>, and</w:t>
      </w:r>
      <w:r w:rsidR="0831BF6C" w:rsidRPr="00C44375">
        <w:rPr>
          <w:rFonts w:ascii="Corbel" w:eastAsia="Corbel" w:hAnsi="Corbel" w:cs="Corbel"/>
          <w:color w:val="000000"/>
          <w:sz w:val="24"/>
          <w:szCs w:val="24"/>
        </w:rPr>
        <w:t xml:space="preserve"> keep detailed, accurate, secure written records </w:t>
      </w:r>
      <w:r w:rsidR="0831BF6C" w:rsidRPr="00FC3F35">
        <w:rPr>
          <w:rFonts w:ascii="Corbel" w:eastAsia="Corbel" w:hAnsi="Corbel" w:cs="Corbel"/>
          <w:color w:val="000000"/>
          <w:sz w:val="24"/>
          <w:szCs w:val="24"/>
        </w:rPr>
        <w:t>of all concerns, discussions and decisions made including the rationale for those decisions. This will include instances where referrals were or were not made to another agency such as LA children’s social care or the Prevent program etc.</w:t>
      </w:r>
    </w:p>
    <w:p w14:paraId="18237A45" w14:textId="77777777" w:rsidR="00772A97" w:rsidRPr="00C44375" w:rsidRDefault="00772A97" w:rsidP="00772A97">
      <w:pPr>
        <w:spacing w:after="0" w:line="240" w:lineRule="auto"/>
        <w:jc w:val="both"/>
        <w:rPr>
          <w:rFonts w:cs="Arial"/>
        </w:rPr>
      </w:pPr>
    </w:p>
    <w:p w14:paraId="24166CF4" w14:textId="692E76C7" w:rsidR="00772A97" w:rsidRPr="00C44375" w:rsidRDefault="00772A97" w:rsidP="00772A97">
      <w:pPr>
        <w:spacing w:after="0" w:line="240" w:lineRule="auto"/>
        <w:ind w:left="720" w:hanging="720"/>
        <w:jc w:val="both"/>
        <w:rPr>
          <w:rFonts w:cs="Arial"/>
        </w:rPr>
      </w:pPr>
      <w:r w:rsidRPr="00C44375">
        <w:rPr>
          <w:rFonts w:cs="Arial"/>
        </w:rPr>
        <w:tab/>
        <w:t xml:space="preserve">When a child leaves our </w:t>
      </w:r>
      <w:r w:rsidR="00CF4E99">
        <w:rPr>
          <w:rFonts w:cs="Arial"/>
        </w:rPr>
        <w:t>school</w:t>
      </w:r>
      <w:r w:rsidRPr="00C44375">
        <w:rPr>
          <w:rFonts w:cs="Arial"/>
        </w:rPr>
        <w:t xml:space="preserve">, the Designated Safeguarding Lead will make contact with the Designated Safeguarding Lead at the new </w:t>
      </w:r>
      <w:r w:rsidR="00CF4E99">
        <w:rPr>
          <w:rFonts w:cs="Arial"/>
        </w:rPr>
        <w:t>school</w:t>
      </w:r>
      <w:r w:rsidRPr="00C44375">
        <w:rPr>
          <w:rFonts w:cs="Arial"/>
        </w:rPr>
        <w:t xml:space="preserve"> and will ensure that the safeguarding file is forwarded to the receiving </w:t>
      </w:r>
      <w:r w:rsidR="00CF4E99">
        <w:rPr>
          <w:rFonts w:cs="Arial"/>
        </w:rPr>
        <w:t>school</w:t>
      </w:r>
      <w:r w:rsidRPr="00C44375">
        <w:rPr>
          <w:rFonts w:cs="Arial"/>
        </w:rPr>
        <w:t xml:space="preserve"> within </w:t>
      </w:r>
      <w:r w:rsidRPr="00C44375">
        <w:rPr>
          <w:rFonts w:cs="Arial"/>
          <w:b/>
          <w:u w:val="single"/>
        </w:rPr>
        <w:t>five working days.</w:t>
      </w:r>
      <w:r w:rsidRPr="00C44375">
        <w:rPr>
          <w:rFonts w:cs="Arial"/>
        </w:rPr>
        <w:t xml:space="preserve"> We will retain evidence to demonstrate how the file has been transferred; this may be in the form of a written confirmation of receipt from the receiving </w:t>
      </w:r>
      <w:r w:rsidR="00CF4E99">
        <w:rPr>
          <w:rFonts w:cs="Arial"/>
        </w:rPr>
        <w:t>school</w:t>
      </w:r>
      <w:r w:rsidRPr="00C44375">
        <w:rPr>
          <w:rFonts w:cs="Arial"/>
        </w:rPr>
        <w:t xml:space="preserve"> and/or evidence of recorded delivery. </w:t>
      </w:r>
      <w:r w:rsidRPr="00C44375">
        <w:rPr>
          <w:rFonts w:cs="Arial"/>
        </w:rPr>
        <w:lastRenderedPageBreak/>
        <w:t xml:space="preserve">Where a parent elects to remove their child from the </w:t>
      </w:r>
      <w:r w:rsidR="00CF4E99">
        <w:rPr>
          <w:rFonts w:cs="Arial"/>
        </w:rPr>
        <w:t>school</w:t>
      </w:r>
      <w:r w:rsidRPr="00C44375">
        <w:rPr>
          <w:rFonts w:cs="Arial"/>
        </w:rPr>
        <w:t xml:space="preserve"> roll to home educate, the </w:t>
      </w:r>
      <w:r w:rsidR="00CF4E99">
        <w:rPr>
          <w:rFonts w:cs="Arial"/>
        </w:rPr>
        <w:t>school</w:t>
      </w:r>
      <w:r w:rsidR="00FC3F35">
        <w:rPr>
          <w:rFonts w:cs="Arial"/>
        </w:rPr>
        <w:t xml:space="preserve"> will make arrangements to a</w:t>
      </w:r>
      <w:r w:rsidRPr="00C44375">
        <w:rPr>
          <w:rFonts w:cs="Arial"/>
        </w:rPr>
        <w:t>rchive these records in accord</w:t>
      </w:r>
      <w:r w:rsidR="00FC3F35">
        <w:rPr>
          <w:rFonts w:cs="Arial"/>
        </w:rPr>
        <w:t>ance</w:t>
      </w:r>
      <w:r w:rsidRPr="00C44375">
        <w:rPr>
          <w:rFonts w:cs="Arial"/>
        </w:rPr>
        <w:t xml:space="preserve"> with the schedule of retention. </w:t>
      </w:r>
    </w:p>
    <w:p w14:paraId="0B5E95D9" w14:textId="77777777" w:rsidR="00772A97" w:rsidRPr="00C44375" w:rsidRDefault="00772A97" w:rsidP="00772A97">
      <w:pPr>
        <w:spacing w:after="0" w:line="240" w:lineRule="auto"/>
        <w:ind w:left="720" w:hanging="720"/>
        <w:jc w:val="both"/>
        <w:rPr>
          <w:rFonts w:cs="Arial"/>
        </w:rPr>
      </w:pPr>
    </w:p>
    <w:p w14:paraId="5C237F9D" w14:textId="7E0AE386" w:rsidR="00837E27" w:rsidRPr="00C44375" w:rsidRDefault="00837E27" w:rsidP="00837E27">
      <w:pPr>
        <w:spacing w:before="40" w:after="40" w:line="240" w:lineRule="auto"/>
        <w:ind w:left="720" w:hanging="720"/>
        <w:jc w:val="both"/>
        <w:rPr>
          <w:rFonts w:eastAsia="Times New Roman" w:cs="Arial"/>
          <w:bCs/>
          <w:color w:val="000000"/>
          <w:sz w:val="22"/>
          <w:szCs w:val="22"/>
        </w:rPr>
      </w:pPr>
      <w:r w:rsidRPr="00C44375">
        <w:rPr>
          <w:rFonts w:eastAsia="Times New Roman" w:cs="Arial"/>
          <w:bCs/>
          <w:color w:val="000000"/>
          <w:sz w:val="22"/>
          <w:szCs w:val="22"/>
        </w:rPr>
        <w:t xml:space="preserve">               We will continue to support any pupil leaving the </w:t>
      </w:r>
      <w:r w:rsidR="00CF4E99">
        <w:rPr>
          <w:rFonts w:eastAsia="Times New Roman" w:cs="Arial"/>
          <w:bCs/>
          <w:color w:val="000000"/>
          <w:sz w:val="22"/>
          <w:szCs w:val="22"/>
        </w:rPr>
        <w:t>school</w:t>
      </w:r>
      <w:r w:rsidRPr="00C44375">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CF4E99">
        <w:rPr>
          <w:rFonts w:eastAsia="Times New Roman" w:cs="Arial"/>
          <w:bCs/>
          <w:color w:val="000000"/>
          <w:sz w:val="22"/>
          <w:szCs w:val="22"/>
        </w:rPr>
        <w:t>school</w:t>
      </w:r>
      <w:r w:rsidRPr="00C44375">
        <w:rPr>
          <w:rFonts w:eastAsia="Times New Roman" w:cs="Arial"/>
          <w:bCs/>
          <w:color w:val="000000"/>
          <w:sz w:val="22"/>
          <w:szCs w:val="22"/>
        </w:rPr>
        <w:t xml:space="preserve"> as a matter of priority.</w:t>
      </w:r>
    </w:p>
    <w:p w14:paraId="58E38020" w14:textId="77777777" w:rsidR="00837E27" w:rsidRPr="00C44375" w:rsidRDefault="00837E27" w:rsidP="00837E27">
      <w:pPr>
        <w:spacing w:before="40" w:after="40" w:line="240" w:lineRule="auto"/>
        <w:ind w:left="720" w:hanging="720"/>
        <w:jc w:val="both"/>
        <w:rPr>
          <w:rFonts w:eastAsia="Times New Roman" w:cs="Arial"/>
          <w:bCs/>
          <w:color w:val="000000"/>
          <w:sz w:val="12"/>
          <w:szCs w:val="22"/>
        </w:rPr>
      </w:pPr>
    </w:p>
    <w:p w14:paraId="2AB74084" w14:textId="30B7415E" w:rsidR="00837E27" w:rsidRPr="00C44375" w:rsidRDefault="00837E27" w:rsidP="00837E27">
      <w:pPr>
        <w:spacing w:before="40" w:after="40" w:line="240" w:lineRule="auto"/>
        <w:ind w:left="720" w:hanging="720"/>
        <w:jc w:val="both"/>
        <w:rPr>
          <w:rFonts w:eastAsia="Times New Roman" w:cs="Arial"/>
          <w:bCs/>
          <w:color w:val="FF0000"/>
          <w:sz w:val="22"/>
          <w:szCs w:val="22"/>
        </w:rPr>
      </w:pPr>
    </w:p>
    <w:p w14:paraId="46A76B11" w14:textId="77777777" w:rsidR="00772A97" w:rsidRPr="00C44375" w:rsidRDefault="00772A97" w:rsidP="00772A97">
      <w:pPr>
        <w:spacing w:after="0" w:line="240" w:lineRule="auto"/>
        <w:ind w:left="720" w:hanging="720"/>
        <w:jc w:val="both"/>
        <w:rPr>
          <w:rFonts w:cs="Arial"/>
        </w:rPr>
      </w:pPr>
    </w:p>
    <w:p w14:paraId="1FC33EB9" w14:textId="77777777" w:rsidR="00772A97" w:rsidRPr="00C44375" w:rsidRDefault="00772A97" w:rsidP="00772A97">
      <w:pPr>
        <w:spacing w:after="0" w:line="240" w:lineRule="auto"/>
        <w:jc w:val="both"/>
        <w:rPr>
          <w:rFonts w:cs="Arial"/>
          <w:sz w:val="16"/>
          <w:szCs w:val="16"/>
        </w:rPr>
      </w:pPr>
    </w:p>
    <w:p w14:paraId="204A06FE" w14:textId="77777777" w:rsidR="00772A97" w:rsidRPr="00C44375" w:rsidRDefault="00772A97" w:rsidP="00772A97">
      <w:pPr>
        <w:spacing w:after="0" w:line="240" w:lineRule="auto"/>
        <w:jc w:val="both"/>
        <w:rPr>
          <w:rFonts w:cs="Arial"/>
          <w:sz w:val="16"/>
          <w:szCs w:val="16"/>
        </w:rPr>
      </w:pPr>
    </w:p>
    <w:p w14:paraId="52FAF233" w14:textId="77777777" w:rsidR="00772A97" w:rsidRPr="00C44375" w:rsidRDefault="00772A97" w:rsidP="00772A97">
      <w:pPr>
        <w:spacing w:after="0" w:line="240" w:lineRule="auto"/>
        <w:jc w:val="both"/>
        <w:rPr>
          <w:rFonts w:cs="Arial"/>
          <w:sz w:val="16"/>
          <w:szCs w:val="16"/>
        </w:rPr>
      </w:pPr>
    </w:p>
    <w:p w14:paraId="002A63A6" w14:textId="19AC4635" w:rsidR="00772A97" w:rsidRPr="00C44375" w:rsidRDefault="00772A97" w:rsidP="00187A24">
      <w:pPr>
        <w:pStyle w:val="Heading2"/>
        <w:rPr>
          <w:rFonts w:cs="Arial"/>
          <w:b/>
          <w:bCs/>
        </w:rPr>
      </w:pPr>
      <w:r w:rsidRPr="00C44375">
        <w:rPr>
          <w:rFonts w:cs="Arial"/>
          <w:b/>
        </w:rPr>
        <w:tab/>
      </w:r>
      <w:bookmarkStart w:id="236" w:name="_Toc397713352"/>
      <w:bookmarkStart w:id="237" w:name="_Toc176172722"/>
      <w:r w:rsidR="0EB283D5" w:rsidRPr="00C44375">
        <w:t>INTER-AGENCY WORKING AND INFORMATION SHARING:</w:t>
      </w:r>
      <w:bookmarkEnd w:id="236"/>
      <w:bookmarkEnd w:id="237"/>
    </w:p>
    <w:p w14:paraId="753D97F7" w14:textId="77777777" w:rsidR="00772A97" w:rsidRPr="00C44375" w:rsidRDefault="00772A97" w:rsidP="00772A97">
      <w:pPr>
        <w:spacing w:after="0" w:line="240" w:lineRule="auto"/>
        <w:jc w:val="both"/>
        <w:rPr>
          <w:rFonts w:cs="Arial"/>
          <w:b/>
        </w:rPr>
      </w:pPr>
    </w:p>
    <w:p w14:paraId="56FBD591" w14:textId="04198F70" w:rsidR="00772A97" w:rsidRPr="00C44375" w:rsidRDefault="00772A97" w:rsidP="00772A97">
      <w:pPr>
        <w:spacing w:after="0" w:line="240" w:lineRule="auto"/>
        <w:ind w:left="709" w:hanging="709"/>
        <w:jc w:val="both"/>
        <w:rPr>
          <w:rFonts w:cs="Arial"/>
        </w:rPr>
      </w:pPr>
      <w:r w:rsidRPr="00C44375">
        <w:rPr>
          <w:rFonts w:cs="Arial"/>
        </w:rPr>
        <w:tab/>
        <w:t>Co-operate and comply with Children’s Social Care for enquiries under section 47 of the Children Act 1989.</w:t>
      </w:r>
    </w:p>
    <w:p w14:paraId="163D070D" w14:textId="77777777" w:rsidR="00772A97" w:rsidRPr="00C44375" w:rsidRDefault="00772A97" w:rsidP="00772A97">
      <w:pPr>
        <w:spacing w:after="0" w:line="240" w:lineRule="auto"/>
        <w:jc w:val="both"/>
        <w:rPr>
          <w:rFonts w:cs="Arial"/>
        </w:rPr>
      </w:pPr>
    </w:p>
    <w:p w14:paraId="3E443C5D" w14:textId="0BE86D77" w:rsidR="00772A97" w:rsidRPr="00C44375" w:rsidRDefault="00772A97" w:rsidP="00772A97">
      <w:pPr>
        <w:spacing w:after="0" w:line="240" w:lineRule="auto"/>
        <w:ind w:left="709" w:hanging="709"/>
        <w:jc w:val="both"/>
        <w:rPr>
          <w:rFonts w:cs="Arial"/>
        </w:rPr>
      </w:pPr>
      <w:r w:rsidRPr="00C44375">
        <w:rPr>
          <w:rFonts w:cs="Arial"/>
        </w:rPr>
        <w:tab/>
        <w:t>Promote an understanding of our lawful duty in line with the  Data Protection Act 2018 and GDPR, including an awareness these do not prevent, or limit, the sharing of information for the purposes of keeping children safe; and this includes allowing practitioners to share information without consent (Keeping Children Safe in Education 202</w:t>
      </w:r>
      <w:r w:rsidR="00FC3F35">
        <w:rPr>
          <w:rFonts w:cs="Arial"/>
        </w:rPr>
        <w:t>4</w:t>
      </w:r>
      <w:r w:rsidRPr="00C44375">
        <w:rPr>
          <w:rFonts w:cs="Arial"/>
        </w:rPr>
        <w:t>) where appropriate.</w:t>
      </w:r>
    </w:p>
    <w:p w14:paraId="5ACC8FEE" w14:textId="77777777" w:rsidR="00772A97" w:rsidRPr="00C44375" w:rsidRDefault="00772A97" w:rsidP="00772A97">
      <w:pPr>
        <w:spacing w:after="0" w:line="240" w:lineRule="auto"/>
        <w:ind w:left="709" w:hanging="709"/>
        <w:jc w:val="both"/>
        <w:rPr>
          <w:rFonts w:cs="Arial"/>
        </w:rPr>
      </w:pPr>
    </w:p>
    <w:p w14:paraId="74BA769F" w14:textId="581BD232" w:rsidR="00772A97" w:rsidRPr="00C44375" w:rsidRDefault="00772A97" w:rsidP="00772A97">
      <w:pPr>
        <w:spacing w:after="0" w:line="240" w:lineRule="auto"/>
        <w:ind w:left="709" w:hanging="709"/>
        <w:jc w:val="both"/>
        <w:rPr>
          <w:rFonts w:cs="Arial"/>
        </w:rPr>
      </w:pPr>
      <w:r w:rsidRPr="00C44375">
        <w:rPr>
          <w:rFonts w:cs="Arial"/>
        </w:rPr>
        <w:tab/>
        <w:t xml:space="preserve">Complete reports and attend, or ensure other relevant staff members attend, child protection conferences, core group meetings and other multi-agency meetings, as required. </w:t>
      </w:r>
    </w:p>
    <w:p w14:paraId="3065B7CF" w14:textId="77777777" w:rsidR="00772A97" w:rsidRPr="00C44375" w:rsidRDefault="00772A97" w:rsidP="00772A97">
      <w:pPr>
        <w:spacing w:after="0" w:line="240" w:lineRule="auto"/>
        <w:jc w:val="both"/>
        <w:rPr>
          <w:rFonts w:cs="Arial"/>
        </w:rPr>
      </w:pPr>
    </w:p>
    <w:p w14:paraId="49495864" w14:textId="1A654265" w:rsidR="00772A97" w:rsidRPr="00C44375" w:rsidRDefault="00772A97" w:rsidP="00772A97">
      <w:pPr>
        <w:spacing w:after="0" w:line="240" w:lineRule="auto"/>
        <w:ind w:left="709" w:hanging="709"/>
        <w:jc w:val="both"/>
        <w:rPr>
          <w:rFonts w:cs="Arial"/>
        </w:rPr>
      </w:pPr>
      <w:r w:rsidRPr="00C44375">
        <w:rPr>
          <w:rFonts w:cs="Arial"/>
        </w:rPr>
        <w:tab/>
        <w:t>Liaise with other agencies working with the child, share information as appropriate and contribute to assessments.</w:t>
      </w:r>
    </w:p>
    <w:p w14:paraId="1DD0C627" w14:textId="77777777" w:rsidR="00772A97" w:rsidRPr="00C44375" w:rsidRDefault="00772A97" w:rsidP="00772A97">
      <w:pPr>
        <w:spacing w:after="0" w:line="240" w:lineRule="auto"/>
        <w:ind w:left="709" w:hanging="709"/>
        <w:jc w:val="both"/>
        <w:rPr>
          <w:rFonts w:cs="Arial"/>
        </w:rPr>
      </w:pPr>
    </w:p>
    <w:p w14:paraId="6D4E8721" w14:textId="22B1ACF4" w:rsidR="00772A97" w:rsidRPr="00C44375" w:rsidRDefault="00772A97" w:rsidP="00772A97">
      <w:pPr>
        <w:spacing w:after="0" w:line="240" w:lineRule="auto"/>
        <w:ind w:left="709" w:hanging="709"/>
        <w:jc w:val="both"/>
        <w:rPr>
          <w:rFonts w:cs="Arial"/>
        </w:rPr>
      </w:pPr>
      <w:r w:rsidRPr="00C44375">
        <w:rPr>
          <w:rFonts w:cs="Arial"/>
        </w:rPr>
        <w:tab/>
        <w:t xml:space="preserve">The </w:t>
      </w:r>
      <w:r w:rsidR="00CF4E99">
        <w:rPr>
          <w:rFonts w:cs="Arial"/>
        </w:rPr>
        <w:t>school</w:t>
      </w:r>
      <w:r w:rsidRPr="00C44375">
        <w:rPr>
          <w:rFonts w:cs="Arial"/>
        </w:rPr>
        <w:t xml:space="preserve">’s </w:t>
      </w:r>
      <w:r w:rsidRPr="00FC3F35">
        <w:rPr>
          <w:rFonts w:cs="Arial"/>
        </w:rPr>
        <w:t>infor</w:t>
      </w:r>
      <w:r w:rsidR="00FC3F35" w:rsidRPr="00FC3F35">
        <w:rPr>
          <w:rFonts w:cs="Arial"/>
        </w:rPr>
        <w:t xml:space="preserve">mation sharing policy </w:t>
      </w:r>
      <w:r w:rsidR="00FC3F35">
        <w:rPr>
          <w:rFonts w:cs="Arial"/>
        </w:rPr>
        <w:t>is in the shared area</w:t>
      </w:r>
      <w:r w:rsidRPr="00C44375">
        <w:rPr>
          <w:rFonts w:cs="Arial"/>
          <w:color w:val="FF0000"/>
        </w:rPr>
        <w:t xml:space="preserve"> </w:t>
      </w:r>
      <w:r w:rsidRPr="00C44375">
        <w:rPr>
          <w:rFonts w:cs="Arial"/>
        </w:rPr>
        <w:t xml:space="preserve">… and refers to confidentiality in line with ‘Information sharing: advice for practitioners providing safeguarding services’ (DfE, 2018). </w:t>
      </w:r>
    </w:p>
    <w:p w14:paraId="78A2E955" w14:textId="77777777" w:rsidR="00772A97" w:rsidRPr="00C44375" w:rsidRDefault="00772A97" w:rsidP="00772A97">
      <w:pPr>
        <w:spacing w:after="0" w:line="240" w:lineRule="auto"/>
        <w:ind w:left="709" w:hanging="709"/>
        <w:jc w:val="both"/>
        <w:rPr>
          <w:rFonts w:cs="Arial"/>
        </w:rPr>
      </w:pPr>
    </w:p>
    <w:p w14:paraId="1CDE54E5" w14:textId="77777777" w:rsidR="00772A97" w:rsidRPr="00C44375" w:rsidRDefault="00DD62C6" w:rsidP="00772A97">
      <w:pPr>
        <w:spacing w:after="0" w:line="240" w:lineRule="auto"/>
        <w:ind w:left="709" w:hanging="709"/>
        <w:jc w:val="both"/>
        <w:rPr>
          <w:rFonts w:cs="Arial"/>
        </w:rPr>
      </w:pPr>
      <w:hyperlink r:id="rId159" w:history="1">
        <w:r w:rsidR="00772A97" w:rsidRPr="00C44375">
          <w:rPr>
            <w:rFonts w:cs="Arial"/>
            <w:color w:val="0000FF"/>
            <w:u w:val="single"/>
          </w:rPr>
          <w:t>https://assets.publishing.service.gov.uk/government/uploads/system/uploads/attachment_data/file/721581/Information_sharing_advice_practitioners_safeguarding_services.pdf</w:t>
        </w:r>
      </w:hyperlink>
    </w:p>
    <w:p w14:paraId="186BA824" w14:textId="77777777" w:rsidR="00772A97" w:rsidRPr="00C44375" w:rsidRDefault="00772A97" w:rsidP="00772A97">
      <w:pPr>
        <w:spacing w:after="0" w:line="240" w:lineRule="auto"/>
        <w:jc w:val="both"/>
        <w:rPr>
          <w:rFonts w:cs="Arial"/>
          <w:sz w:val="16"/>
          <w:szCs w:val="16"/>
        </w:rPr>
      </w:pPr>
    </w:p>
    <w:p w14:paraId="751E2379" w14:textId="77777777" w:rsidR="00772A97" w:rsidRPr="00C44375" w:rsidRDefault="00772A97" w:rsidP="00772A97">
      <w:pPr>
        <w:spacing w:after="0" w:line="240" w:lineRule="auto"/>
        <w:jc w:val="both"/>
        <w:rPr>
          <w:rFonts w:cs="Arial"/>
          <w:sz w:val="6"/>
          <w:szCs w:val="16"/>
        </w:rPr>
      </w:pPr>
    </w:p>
    <w:p w14:paraId="2043D437" w14:textId="77777777" w:rsidR="00772A97" w:rsidRPr="00C44375" w:rsidRDefault="00772A97" w:rsidP="00772A97">
      <w:pPr>
        <w:spacing w:after="0" w:line="240" w:lineRule="auto"/>
        <w:jc w:val="both"/>
        <w:rPr>
          <w:rFonts w:cs="Arial"/>
          <w:sz w:val="6"/>
          <w:szCs w:val="16"/>
        </w:rPr>
      </w:pPr>
    </w:p>
    <w:p w14:paraId="6531142D" w14:textId="734A6067" w:rsidR="00772A97" w:rsidRPr="00C44375" w:rsidRDefault="00772A97" w:rsidP="00187A24">
      <w:pPr>
        <w:pStyle w:val="Heading2"/>
        <w:tabs>
          <w:tab w:val="left" w:pos="709"/>
        </w:tabs>
        <w:rPr>
          <w:rFonts w:cs="Arial"/>
          <w:b/>
          <w:bCs/>
        </w:rPr>
      </w:pPr>
      <w:r w:rsidRPr="00C44375">
        <w:rPr>
          <w:rFonts w:cs="Arial"/>
          <w:b/>
        </w:rPr>
        <w:tab/>
      </w:r>
      <w:bookmarkStart w:id="238" w:name="_Toc620921074"/>
      <w:bookmarkStart w:id="239" w:name="_Toc176172723"/>
      <w:r w:rsidR="0EB283D5" w:rsidRPr="00C44375">
        <w:t>TRAINING:</w:t>
      </w:r>
      <w:bookmarkEnd w:id="238"/>
      <w:bookmarkEnd w:id="239"/>
    </w:p>
    <w:p w14:paraId="26DFE627" w14:textId="77777777" w:rsidR="00772A97" w:rsidRPr="00C44375" w:rsidRDefault="00772A97" w:rsidP="00772A97">
      <w:pPr>
        <w:spacing w:after="0" w:line="240" w:lineRule="auto"/>
        <w:jc w:val="both"/>
        <w:rPr>
          <w:rFonts w:cs="Arial"/>
        </w:rPr>
      </w:pPr>
    </w:p>
    <w:p w14:paraId="768D3DE8" w14:textId="0ECA4C2C" w:rsidR="00772A97" w:rsidRPr="00C44375" w:rsidRDefault="00772A97" w:rsidP="00772A97">
      <w:pPr>
        <w:spacing w:after="0" w:line="240" w:lineRule="auto"/>
        <w:jc w:val="both"/>
        <w:rPr>
          <w:rFonts w:cs="Arial"/>
        </w:rPr>
      </w:pPr>
      <w:r w:rsidRPr="00C44375">
        <w:rPr>
          <w:rFonts w:cs="Arial"/>
        </w:rPr>
        <w:tab/>
        <w:t xml:space="preserve">Undertake </w:t>
      </w:r>
      <w:r w:rsidR="00FC3F35" w:rsidRPr="00C44375">
        <w:rPr>
          <w:rFonts w:cs="Arial"/>
        </w:rPr>
        <w:t>appropriate training</w:t>
      </w:r>
      <w:r w:rsidRPr="00C44375">
        <w:rPr>
          <w:rFonts w:cs="Arial"/>
        </w:rPr>
        <w:t>,</w:t>
      </w:r>
      <w:r w:rsidR="00AD27B1" w:rsidRPr="00C44375">
        <w:rPr>
          <w:rFonts w:cs="Arial"/>
        </w:rPr>
        <w:t xml:space="preserve"> and access to updates and </w:t>
      </w:r>
      <w:r w:rsidR="00FC3F35" w:rsidRPr="00C44375">
        <w:rPr>
          <w:rFonts w:cs="Arial"/>
        </w:rPr>
        <w:t>networks</w:t>
      </w:r>
      <w:r w:rsidR="00FC3F35" w:rsidRPr="00C44375">
        <w:rPr>
          <w:rFonts w:cs="Arial"/>
          <w:b/>
          <w:bCs/>
        </w:rPr>
        <w:t xml:space="preserve"> </w:t>
      </w:r>
      <w:r w:rsidR="00FC3F35" w:rsidRPr="00C44375">
        <w:rPr>
          <w:rFonts w:cs="Arial"/>
        </w:rPr>
        <w:t>in</w:t>
      </w:r>
      <w:r w:rsidRPr="00C44375">
        <w:rPr>
          <w:rFonts w:cs="Arial"/>
        </w:rPr>
        <w:t xml:space="preserve"> order to</w:t>
      </w:r>
      <w:r w:rsidR="00AD27B1" w:rsidRPr="00C44375">
        <w:rPr>
          <w:rFonts w:cs="Arial"/>
        </w:rPr>
        <w:t>:</w:t>
      </w:r>
    </w:p>
    <w:p w14:paraId="238CE206" w14:textId="77777777" w:rsidR="00772A97" w:rsidRPr="00C44375" w:rsidRDefault="00772A97" w:rsidP="00533F62">
      <w:pPr>
        <w:numPr>
          <w:ilvl w:val="0"/>
          <w:numId w:val="33"/>
        </w:numPr>
        <w:spacing w:after="0" w:line="240" w:lineRule="auto"/>
        <w:jc w:val="both"/>
        <w:rPr>
          <w:rFonts w:cs="Arial"/>
        </w:rPr>
      </w:pPr>
      <w:r w:rsidRPr="00C44375">
        <w:rPr>
          <w:rFonts w:cs="Arial"/>
        </w:rPr>
        <w:t xml:space="preserve">be able to recognise signs of abuse and how to respond to them, including </w:t>
      </w:r>
      <w:bookmarkStart w:id="240" w:name="_Int_kbhHVf6G"/>
      <w:r w:rsidRPr="00C44375">
        <w:rPr>
          <w:rFonts w:cs="Arial"/>
        </w:rPr>
        <w:t>special circumstances</w:t>
      </w:r>
      <w:bookmarkEnd w:id="240"/>
      <w:r w:rsidRPr="00C44375">
        <w:rPr>
          <w:rFonts w:cs="Arial"/>
        </w:rPr>
        <w:t xml:space="preserve"> such as child sexual exploitation, female genital mutilation, fabricated or induced illness </w:t>
      </w:r>
    </w:p>
    <w:p w14:paraId="6EC7B3A7" w14:textId="3A0D6145" w:rsidR="00772A97" w:rsidRPr="00C44375" w:rsidRDefault="00772A97" w:rsidP="00533F62">
      <w:pPr>
        <w:numPr>
          <w:ilvl w:val="0"/>
          <w:numId w:val="33"/>
        </w:numPr>
        <w:spacing w:after="0" w:line="240" w:lineRule="auto"/>
        <w:jc w:val="both"/>
        <w:rPr>
          <w:rFonts w:cs="Arial"/>
        </w:rPr>
      </w:pPr>
      <w:r w:rsidRPr="00C44375">
        <w:rPr>
          <w:rFonts w:cs="Arial"/>
        </w:rPr>
        <w:t xml:space="preserve">understand the assessment process for providing early help and intervention, e.g. SSCP </w:t>
      </w:r>
      <w:r w:rsidR="00D66685" w:rsidRPr="00C44375">
        <w:rPr>
          <w:rFonts w:cs="Arial"/>
        </w:rPr>
        <w:t>multi agency responses</w:t>
      </w:r>
      <w:r w:rsidRPr="00C44375">
        <w:rPr>
          <w:rFonts w:cs="Arial"/>
        </w:rPr>
        <w:t>-</w:t>
      </w:r>
    </w:p>
    <w:p w14:paraId="7E4405B3" w14:textId="06E577CD" w:rsidR="00772A97" w:rsidRPr="00C44375" w:rsidRDefault="00772A97" w:rsidP="00772A97">
      <w:pPr>
        <w:spacing w:after="0" w:line="240" w:lineRule="auto"/>
        <w:ind w:left="1440"/>
        <w:jc w:val="both"/>
        <w:rPr>
          <w:rFonts w:cs="Arial"/>
        </w:rPr>
      </w:pPr>
      <w:r w:rsidRPr="00C44375">
        <w:rPr>
          <w:rFonts w:cs="Arial"/>
        </w:rPr>
        <w:t xml:space="preserve"> </w:t>
      </w:r>
      <w:hyperlink r:id="rId160" w:history="1">
        <w:r w:rsidRPr="00C44375">
          <w:rPr>
            <w:rStyle w:val="Hyperlink"/>
            <w:rFonts w:cs="Arial"/>
          </w:rPr>
          <w:t>https://www.stockport.gov.uk/contacting-the-massh/contacting-the-massh</w:t>
        </w:r>
      </w:hyperlink>
      <w:r w:rsidRPr="00C44375">
        <w:rPr>
          <w:rFonts w:cs="Arial"/>
        </w:rPr>
        <w:t xml:space="preserve"> </w:t>
      </w:r>
      <w:r w:rsidR="00D66685" w:rsidRPr="00FC3F35">
        <w:rPr>
          <w:rFonts w:cs="Arial"/>
        </w:rPr>
        <w:t>/</w:t>
      </w:r>
      <w:hyperlink r:id="rId161" w:history="1">
        <w:r w:rsidR="00D66685" w:rsidRPr="00FC3F35">
          <w:rPr>
            <w:rStyle w:val="Hyperlink"/>
          </w:rPr>
          <w:t>http://www.safeguardingchildreninstockport.org.uk/wp-content/uploads/</w:t>
        </w:r>
        <w:r w:rsidR="0021405C" w:rsidRPr="00FC3F35">
          <w:rPr>
            <w:rStyle w:val="Hyperlink"/>
          </w:rPr>
          <w:t>2024</w:t>
        </w:r>
        <w:r w:rsidR="00D66685" w:rsidRPr="00FC3F35">
          <w:rPr>
            <w:rStyle w:val="Hyperlink"/>
          </w:rPr>
          <w:t>/04/Stockports-multi-agency-response-to-need-guidance-document.pdf</w:t>
        </w:r>
      </w:hyperlink>
    </w:p>
    <w:p w14:paraId="129BA3EF" w14:textId="77777777" w:rsidR="00772A97" w:rsidRPr="00C44375" w:rsidRDefault="00772A97" w:rsidP="00533F62">
      <w:pPr>
        <w:numPr>
          <w:ilvl w:val="0"/>
          <w:numId w:val="33"/>
        </w:numPr>
        <w:spacing w:after="0" w:line="240" w:lineRule="auto"/>
        <w:jc w:val="both"/>
        <w:rPr>
          <w:rFonts w:cs="Arial"/>
        </w:rPr>
      </w:pPr>
      <w:r w:rsidRPr="00C44375">
        <w:rPr>
          <w:rFonts w:cs="Arial"/>
        </w:rPr>
        <w:t>have a working knowledge of how the local authority conducts initial and review child protection (CP) case conferences and contribute effectively to these; and</w:t>
      </w:r>
    </w:p>
    <w:p w14:paraId="77ECBDB2" w14:textId="6B9AAFF2" w:rsidR="00772A97" w:rsidRPr="00C44375" w:rsidRDefault="00772A97" w:rsidP="00533F62">
      <w:pPr>
        <w:numPr>
          <w:ilvl w:val="0"/>
          <w:numId w:val="33"/>
        </w:numPr>
        <w:spacing w:after="0" w:line="240" w:lineRule="auto"/>
        <w:jc w:val="both"/>
        <w:rPr>
          <w:rFonts w:cs="Arial"/>
        </w:rPr>
      </w:pPr>
      <w:r w:rsidRPr="00C44375">
        <w:rPr>
          <w:rFonts w:cs="Arial"/>
        </w:rPr>
        <w:t>be alert to the specific needs of children in need (as specified in section 17 of the Children Act 1989), those with special educational needs, pregnant teenagers, young carers, those who are privately fostered, v</w:t>
      </w:r>
      <w:r w:rsidR="00FC3F35">
        <w:rPr>
          <w:rFonts w:cs="Arial"/>
        </w:rPr>
        <w:t>ulnerable to exploitation, radic</w:t>
      </w:r>
      <w:r w:rsidR="00FC3F35" w:rsidRPr="00C44375">
        <w:rPr>
          <w:rFonts w:cs="Arial"/>
        </w:rPr>
        <w:t>alisation</w:t>
      </w:r>
      <w:r w:rsidRPr="00C44375">
        <w:rPr>
          <w:rFonts w:cs="Arial"/>
        </w:rPr>
        <w:t xml:space="preserve"> and subject to listening or hearing to domestic abuse.</w:t>
      </w:r>
    </w:p>
    <w:p w14:paraId="50364681" w14:textId="77777777" w:rsidR="00772A97" w:rsidRPr="00C44375" w:rsidRDefault="00772A97" w:rsidP="00772A97">
      <w:pPr>
        <w:spacing w:after="0" w:line="240" w:lineRule="auto"/>
        <w:jc w:val="both"/>
        <w:rPr>
          <w:rFonts w:cs="Arial"/>
        </w:rPr>
      </w:pPr>
    </w:p>
    <w:p w14:paraId="4D3BB1FB" w14:textId="1ABA048A" w:rsidR="00772A97" w:rsidRPr="00C44375" w:rsidRDefault="00772A97" w:rsidP="00772A97">
      <w:pPr>
        <w:spacing w:after="0" w:line="240" w:lineRule="auto"/>
        <w:ind w:left="720" w:hanging="720"/>
        <w:jc w:val="both"/>
        <w:rPr>
          <w:rFonts w:cs="Arial"/>
        </w:rPr>
      </w:pPr>
      <w:r w:rsidRPr="00C44375">
        <w:rPr>
          <w:rFonts w:cs="Arial"/>
        </w:rPr>
        <w:tab/>
        <w:t xml:space="preserve">Ensure (as directed) each member of staff has read and understands the </w:t>
      </w:r>
      <w:r w:rsidR="00CF4E99">
        <w:rPr>
          <w:rFonts w:cs="Arial"/>
        </w:rPr>
        <w:t>school</w:t>
      </w:r>
      <w:r w:rsidRPr="00C44375">
        <w:rPr>
          <w:rFonts w:cs="Arial"/>
        </w:rPr>
        <w:t>’s safeguarding policy and procedures, including providing induction on these matters to new staff members.</w:t>
      </w:r>
      <w:r w:rsidRPr="00C44375">
        <w:t xml:space="preserve"> </w:t>
      </w:r>
      <w:r w:rsidRPr="00C44375">
        <w:rPr>
          <w:rFonts w:cs="Arial"/>
        </w:rPr>
        <w:t xml:space="preserve">Induction and training must include the </w:t>
      </w:r>
      <w:r w:rsidR="00CF4E99">
        <w:rPr>
          <w:rFonts w:cs="Arial"/>
        </w:rPr>
        <w:t>school</w:t>
      </w:r>
      <w:r w:rsidRPr="00C44375">
        <w:rPr>
          <w:rFonts w:cs="Arial"/>
        </w:rPr>
        <w:t xml:space="preserve">’s behaviour policy and the </w:t>
      </w:r>
      <w:r w:rsidR="00CF4E99">
        <w:rPr>
          <w:rFonts w:cs="Arial"/>
        </w:rPr>
        <w:t>school</w:t>
      </w:r>
      <w:r w:rsidRPr="00C44375">
        <w:rPr>
          <w:rFonts w:cs="Arial"/>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C44375" w:rsidRDefault="00772A97" w:rsidP="00772A97">
      <w:pPr>
        <w:spacing w:after="0" w:line="240" w:lineRule="auto"/>
        <w:jc w:val="both"/>
        <w:rPr>
          <w:rFonts w:cs="Arial"/>
        </w:rPr>
      </w:pPr>
    </w:p>
    <w:p w14:paraId="40BCF327" w14:textId="502089F1" w:rsidR="00772A97" w:rsidRPr="00C44375" w:rsidRDefault="00772A97" w:rsidP="00772A97">
      <w:pPr>
        <w:spacing w:after="0" w:line="240" w:lineRule="auto"/>
        <w:ind w:left="720" w:hanging="720"/>
        <w:jc w:val="both"/>
        <w:rPr>
          <w:rFonts w:cs="Arial"/>
        </w:rPr>
      </w:pPr>
      <w:r w:rsidRPr="00C44375">
        <w:rPr>
          <w:rFonts w:cs="Arial"/>
        </w:rPr>
        <w:lastRenderedPageBreak/>
        <w:tab/>
        <w:t>Organise face-to-face whole-</w:t>
      </w:r>
      <w:r w:rsidR="00CF4E99">
        <w:rPr>
          <w:rFonts w:cs="Arial"/>
        </w:rPr>
        <w:t>school</w:t>
      </w:r>
      <w:r w:rsidRPr="00C44375">
        <w:rPr>
          <w:rFonts w:cs="Arial"/>
        </w:rPr>
        <w:t xml:space="preserve"> Safeguarding training for all staff members at least annually.  Ensure staff members who miss the training receive it by other means, e.g. by joining another </w:t>
      </w:r>
      <w:r w:rsidR="00CF4E99">
        <w:rPr>
          <w:rFonts w:cs="Arial"/>
        </w:rPr>
        <w:t>school</w:t>
      </w:r>
      <w:r w:rsidRPr="00C44375">
        <w:rPr>
          <w:rFonts w:cs="Arial"/>
        </w:rPr>
        <w:t>’s training. The DSL must provide all staff members with safeguarding updates (for example, via email, e-bulletins and staff meetings), as required, but at least annually, to provide them with</w:t>
      </w:r>
      <w:r w:rsidR="00FC3F35">
        <w:rPr>
          <w:rFonts w:cs="Arial"/>
        </w:rPr>
        <w:t xml:space="preserve"> the</w:t>
      </w:r>
      <w:r w:rsidRPr="00C44375">
        <w:rPr>
          <w:rFonts w:cs="Arial"/>
        </w:rPr>
        <w:t xml:space="preserve"> relevant skills and knowledge to safeguard children effectively.  </w:t>
      </w:r>
    </w:p>
    <w:p w14:paraId="2BC8E4B4" w14:textId="77777777" w:rsidR="00772A97" w:rsidRPr="00C44375" w:rsidRDefault="00772A97" w:rsidP="00772A97">
      <w:pPr>
        <w:spacing w:after="0" w:line="240" w:lineRule="auto"/>
        <w:ind w:left="720" w:hanging="720"/>
        <w:jc w:val="both"/>
        <w:rPr>
          <w:rFonts w:cs="Arial"/>
        </w:rPr>
      </w:pPr>
    </w:p>
    <w:p w14:paraId="54FA9672" w14:textId="77777777" w:rsidR="00772A97" w:rsidRPr="00C44375" w:rsidRDefault="00772A97" w:rsidP="00772A97">
      <w:pPr>
        <w:spacing w:after="0" w:line="240" w:lineRule="auto"/>
        <w:ind w:left="720" w:hanging="720"/>
        <w:jc w:val="both"/>
        <w:rPr>
          <w:rFonts w:cs="Arial"/>
        </w:rPr>
      </w:pPr>
    </w:p>
    <w:p w14:paraId="2C6A7113" w14:textId="77777777" w:rsidR="00772A97" w:rsidRPr="00C44375" w:rsidRDefault="00772A97" w:rsidP="00772A97">
      <w:pPr>
        <w:spacing w:after="0" w:line="240" w:lineRule="auto"/>
        <w:ind w:left="720" w:hanging="720"/>
        <w:jc w:val="both"/>
        <w:rPr>
          <w:rFonts w:cs="Arial"/>
        </w:rPr>
      </w:pPr>
    </w:p>
    <w:p w14:paraId="0A80C1B1" w14:textId="7C79DA8C" w:rsidR="00772A97" w:rsidRPr="00C44375" w:rsidRDefault="00FC3F35" w:rsidP="00772A97">
      <w:pPr>
        <w:spacing w:after="0" w:line="240" w:lineRule="auto"/>
        <w:ind w:left="720" w:hanging="720"/>
        <w:jc w:val="both"/>
        <w:rPr>
          <w:rFonts w:cs="Arial"/>
        </w:rPr>
      </w:pPr>
      <w:r>
        <w:rPr>
          <w:rFonts w:cs="Arial"/>
        </w:rPr>
        <w:tab/>
        <w:t xml:space="preserve">Ensure staff are aware of </w:t>
      </w:r>
      <w:r w:rsidR="00772A97" w:rsidRPr="00C44375">
        <w:rPr>
          <w:rFonts w:cs="Arial"/>
        </w:rPr>
        <w:t xml:space="preserve">systems within  </w:t>
      </w:r>
      <w:r w:rsidR="00CF4E99">
        <w:rPr>
          <w:rFonts w:cs="Arial"/>
        </w:rPr>
        <w:t>school</w:t>
      </w:r>
      <w:r>
        <w:rPr>
          <w:rFonts w:cs="Arial"/>
        </w:rPr>
        <w:t xml:space="preserve"> which support safeguarding,</w:t>
      </w:r>
      <w:r w:rsidR="00772A97" w:rsidRPr="00C44375">
        <w:rPr>
          <w:rFonts w:cs="Arial"/>
        </w:rPr>
        <w:t xml:space="preserve"> explaining these as part of staff induction. This should include the:  </w:t>
      </w:r>
    </w:p>
    <w:p w14:paraId="08936A56" w14:textId="77777777" w:rsidR="00772A97" w:rsidRPr="00C44375" w:rsidRDefault="00772A97" w:rsidP="00533F62">
      <w:pPr>
        <w:numPr>
          <w:ilvl w:val="0"/>
          <w:numId w:val="34"/>
        </w:numPr>
        <w:spacing w:after="0" w:line="240" w:lineRule="auto"/>
        <w:contextualSpacing/>
        <w:jc w:val="both"/>
        <w:rPr>
          <w:rFonts w:cs="Arial"/>
        </w:rPr>
      </w:pPr>
      <w:r w:rsidRPr="00C44375">
        <w:rPr>
          <w:rFonts w:cs="Arial"/>
        </w:rPr>
        <w:t>child protection policy</w:t>
      </w:r>
    </w:p>
    <w:p w14:paraId="1A632037" w14:textId="77777777" w:rsidR="00772A97" w:rsidRPr="00C44375" w:rsidRDefault="00772A97" w:rsidP="00533F62">
      <w:pPr>
        <w:numPr>
          <w:ilvl w:val="0"/>
          <w:numId w:val="34"/>
        </w:numPr>
        <w:spacing w:after="0" w:line="240" w:lineRule="auto"/>
        <w:contextualSpacing/>
        <w:jc w:val="both"/>
        <w:rPr>
          <w:rFonts w:cs="Arial"/>
        </w:rPr>
      </w:pPr>
      <w:r w:rsidRPr="00C44375">
        <w:rPr>
          <w:rFonts w:cs="Arial"/>
        </w:rPr>
        <w:t>behaviour policy</w:t>
      </w:r>
    </w:p>
    <w:p w14:paraId="67D78F95" w14:textId="53352C8C" w:rsidR="00772A97" w:rsidRPr="00C44375" w:rsidRDefault="00FC3F35" w:rsidP="00533F62">
      <w:pPr>
        <w:numPr>
          <w:ilvl w:val="0"/>
          <w:numId w:val="34"/>
        </w:numPr>
        <w:spacing w:after="0" w:line="240" w:lineRule="auto"/>
        <w:contextualSpacing/>
        <w:jc w:val="both"/>
        <w:rPr>
          <w:rFonts w:cs="Arial"/>
        </w:rPr>
      </w:pPr>
      <w:r>
        <w:rPr>
          <w:rFonts w:cs="Arial"/>
        </w:rPr>
        <w:t>code of conduct</w:t>
      </w:r>
    </w:p>
    <w:p w14:paraId="53AC2A68" w14:textId="77777777" w:rsidR="00772A97" w:rsidRPr="00C44375" w:rsidRDefault="00772A97" w:rsidP="00533F62">
      <w:pPr>
        <w:numPr>
          <w:ilvl w:val="0"/>
          <w:numId w:val="34"/>
        </w:numPr>
        <w:spacing w:after="0" w:line="240" w:lineRule="auto"/>
        <w:contextualSpacing/>
        <w:jc w:val="both"/>
        <w:rPr>
          <w:rFonts w:cs="Arial"/>
        </w:rPr>
      </w:pPr>
      <w:r w:rsidRPr="00C44375">
        <w:rPr>
          <w:rFonts w:cs="Arial"/>
        </w:rPr>
        <w:t>safeguarding response to children who go missing from education; and</w:t>
      </w:r>
    </w:p>
    <w:p w14:paraId="0EE3CB79" w14:textId="77777777" w:rsidR="00772A97" w:rsidRPr="00C44375" w:rsidRDefault="00772A97" w:rsidP="00533F62">
      <w:pPr>
        <w:numPr>
          <w:ilvl w:val="0"/>
          <w:numId w:val="34"/>
        </w:numPr>
        <w:spacing w:after="0" w:line="240" w:lineRule="auto"/>
        <w:contextualSpacing/>
        <w:jc w:val="both"/>
        <w:rPr>
          <w:rFonts w:cs="Arial"/>
        </w:rPr>
      </w:pPr>
      <w:r w:rsidRPr="00C44375">
        <w:rPr>
          <w:rFonts w:cs="Arial"/>
        </w:rPr>
        <w:t xml:space="preserve">role of the designated safeguarding lead (including the identity of the designated safeguarding lead and any deputies).  </w:t>
      </w:r>
    </w:p>
    <w:p w14:paraId="5401A5D1" w14:textId="77777777" w:rsidR="00772A97" w:rsidRPr="00C44375" w:rsidRDefault="00772A97" w:rsidP="00772A97">
      <w:pPr>
        <w:spacing w:after="0" w:line="240" w:lineRule="auto"/>
        <w:ind w:left="360"/>
        <w:jc w:val="both"/>
        <w:rPr>
          <w:rFonts w:cs="Arial"/>
        </w:rPr>
      </w:pPr>
    </w:p>
    <w:p w14:paraId="5E4319FE" w14:textId="72285BF1" w:rsidR="00772A97" w:rsidRPr="00C44375" w:rsidRDefault="00772A97" w:rsidP="00772A97">
      <w:pPr>
        <w:spacing w:after="0" w:line="240" w:lineRule="auto"/>
        <w:ind w:left="360"/>
        <w:jc w:val="both"/>
        <w:rPr>
          <w:rFonts w:cs="Arial"/>
        </w:rPr>
      </w:pPr>
      <w:r w:rsidRPr="00C44375">
        <w:rPr>
          <w:rFonts w:cs="Arial"/>
        </w:rPr>
        <w:t xml:space="preserve">Copies of policies and a copy of Part one of the </w:t>
      </w:r>
      <w:r w:rsidR="003A02DB" w:rsidRPr="00FC3F35">
        <w:rPr>
          <w:rFonts w:cs="Arial"/>
        </w:rPr>
        <w:t>KCSIE</w:t>
      </w:r>
      <w:r w:rsidR="0021405C" w:rsidRPr="00FC3F35">
        <w:rPr>
          <w:rFonts w:cs="Arial"/>
        </w:rPr>
        <w:t>2024</w:t>
      </w:r>
      <w:r w:rsidRPr="00FC3F35">
        <w:rPr>
          <w:rFonts w:cs="Arial"/>
        </w:rPr>
        <w:t xml:space="preserve"> document</w:t>
      </w:r>
      <w:r w:rsidRPr="00C44375">
        <w:rPr>
          <w:rFonts w:cs="Arial"/>
        </w:rPr>
        <w:t xml:space="preserve"> should be provided to staff at induction (Keeping Children Safe in Education </w:t>
      </w:r>
      <w:r w:rsidR="0021405C" w:rsidRPr="00C44375">
        <w:rPr>
          <w:rFonts w:cs="Arial"/>
          <w:color w:val="2C2C2C" w:themeColor="text1"/>
        </w:rPr>
        <w:t>2024</w:t>
      </w:r>
      <w:r w:rsidR="00AC0156" w:rsidRPr="00C44375">
        <w:rPr>
          <w:rFonts w:cs="Arial"/>
          <w:color w:val="2C2C2C" w:themeColor="text1"/>
        </w:rPr>
        <w:t>) For</w:t>
      </w:r>
      <w:r w:rsidRPr="00C44375">
        <w:rPr>
          <w:rFonts w:cs="Arial"/>
          <w:color w:val="2C2C2C" w:themeColor="text1"/>
        </w:rPr>
        <w:t xml:space="preserve"> staff who don't work directly with children on a regular basis the condensed version of part 1 (annex A) can also be accessed</w:t>
      </w:r>
      <w:r w:rsidR="00FC3F35">
        <w:rPr>
          <w:rFonts w:cs="Arial"/>
          <w:color w:val="2C2C2C" w:themeColor="text1"/>
        </w:rPr>
        <w:t>.</w:t>
      </w:r>
    </w:p>
    <w:p w14:paraId="4F4901A9" w14:textId="77777777" w:rsidR="00772A97" w:rsidRPr="00C44375" w:rsidRDefault="00772A97" w:rsidP="00772A97">
      <w:pPr>
        <w:spacing w:after="0" w:line="240" w:lineRule="auto"/>
        <w:ind w:left="720"/>
        <w:contextualSpacing/>
        <w:jc w:val="both"/>
        <w:rPr>
          <w:rFonts w:cs="Arial"/>
        </w:rPr>
      </w:pPr>
    </w:p>
    <w:p w14:paraId="3ED188CF" w14:textId="77777777" w:rsidR="00772A97" w:rsidRPr="00C44375" w:rsidRDefault="00772A97" w:rsidP="00772A97">
      <w:pPr>
        <w:spacing w:after="0" w:line="240" w:lineRule="auto"/>
        <w:jc w:val="both"/>
        <w:rPr>
          <w:rFonts w:cs="Arial"/>
          <w:color w:val="FF0000"/>
        </w:rPr>
      </w:pPr>
      <w:r w:rsidRPr="00C44375">
        <w:rPr>
          <w:rFonts w:cs="Arial"/>
        </w:rPr>
        <w:t xml:space="preserve">Best practice would also see staff and leaders reading - </w:t>
      </w:r>
      <w:hyperlink r:id="rId162" w:history="1">
        <w:r w:rsidRPr="00C44375">
          <w:rPr>
            <w:rFonts w:cs="Arial"/>
            <w:color w:val="0000FF"/>
            <w:u w:val="single"/>
          </w:rPr>
          <w:t>'What to do if you're worried a child is being abused</w:t>
        </w:r>
      </w:hyperlink>
      <w:r w:rsidRPr="00C44375">
        <w:rPr>
          <w:rFonts w:cs="Arial"/>
        </w:rPr>
        <w:t>', as it contains examples of the different types of safeguarding issues.</w:t>
      </w:r>
    </w:p>
    <w:p w14:paraId="077A53EE" w14:textId="77777777" w:rsidR="00772A97" w:rsidRPr="00C44375" w:rsidRDefault="00772A97" w:rsidP="00772A97">
      <w:pPr>
        <w:spacing w:after="0" w:line="240" w:lineRule="auto"/>
        <w:jc w:val="both"/>
        <w:rPr>
          <w:rFonts w:cs="Arial"/>
        </w:rPr>
      </w:pPr>
    </w:p>
    <w:p w14:paraId="7AF2860F" w14:textId="50476022" w:rsidR="00772A97" w:rsidRPr="00C44375" w:rsidRDefault="00772A97" w:rsidP="00772A97">
      <w:pPr>
        <w:spacing w:after="0" w:line="240" w:lineRule="auto"/>
        <w:ind w:left="720" w:hanging="720"/>
        <w:jc w:val="both"/>
        <w:rPr>
          <w:rFonts w:cs="Arial"/>
        </w:rPr>
      </w:pPr>
      <w:r w:rsidRPr="00C44375">
        <w:rPr>
          <w:rFonts w:cs="Arial"/>
        </w:rPr>
        <w:tab/>
        <w:t xml:space="preserve">Ensure the </w:t>
      </w:r>
      <w:r w:rsidR="00CF4E99">
        <w:rPr>
          <w:rFonts w:cs="Arial"/>
        </w:rPr>
        <w:t>school</w:t>
      </w:r>
      <w:r w:rsidRPr="00C44375">
        <w:rPr>
          <w:rFonts w:cs="Arial"/>
        </w:rPr>
        <w:t xml:space="preserve"> allocates time and resources every year for relevant staff members to attend training and receive continuous professional development opportunities.</w:t>
      </w:r>
    </w:p>
    <w:p w14:paraId="450DDAEB" w14:textId="77777777" w:rsidR="00772A97" w:rsidRPr="00C44375" w:rsidRDefault="00772A97" w:rsidP="00772A97">
      <w:pPr>
        <w:spacing w:after="0" w:line="240" w:lineRule="auto"/>
        <w:jc w:val="both"/>
        <w:rPr>
          <w:rFonts w:cs="Arial"/>
        </w:rPr>
      </w:pPr>
    </w:p>
    <w:p w14:paraId="3F9451BF" w14:textId="733BE14F" w:rsidR="00772A97" w:rsidRPr="00C44375" w:rsidRDefault="00772A97" w:rsidP="00772A97">
      <w:pPr>
        <w:spacing w:after="0" w:line="240" w:lineRule="auto"/>
        <w:jc w:val="both"/>
        <w:rPr>
          <w:rFonts w:cs="Arial"/>
        </w:rPr>
      </w:pPr>
      <w:r w:rsidRPr="00C44375">
        <w:rPr>
          <w:rFonts w:cs="Arial"/>
        </w:rPr>
        <w:tab/>
        <w:t xml:space="preserve">Encourage and secure a culture of listening to children and taking account of their wishes and feelings in any action   the </w:t>
      </w:r>
      <w:r w:rsidR="00CF4E99">
        <w:rPr>
          <w:rFonts w:cs="Arial"/>
        </w:rPr>
        <w:t>school</w:t>
      </w:r>
      <w:r w:rsidRPr="00C44375">
        <w:rPr>
          <w:rFonts w:cs="Arial"/>
        </w:rPr>
        <w:t xml:space="preserve"> takes to protect them.</w:t>
      </w:r>
    </w:p>
    <w:p w14:paraId="3810E733" w14:textId="77777777" w:rsidR="00772A97" w:rsidRPr="00C44375" w:rsidRDefault="00772A97" w:rsidP="00772A97">
      <w:pPr>
        <w:spacing w:after="0" w:line="240" w:lineRule="auto"/>
        <w:jc w:val="both"/>
        <w:rPr>
          <w:rFonts w:cs="Arial"/>
        </w:rPr>
      </w:pPr>
    </w:p>
    <w:p w14:paraId="7B826F0F" w14:textId="7606F809" w:rsidR="00772A97" w:rsidRPr="00C44375" w:rsidRDefault="00772A97" w:rsidP="00772A97">
      <w:pPr>
        <w:rPr>
          <w:rFonts w:cs="Arial"/>
          <w:noProof/>
          <w:color w:val="307EC2"/>
          <w:lang w:eastAsia="en-GB"/>
        </w:rPr>
      </w:pPr>
      <w:r w:rsidRPr="00C44375">
        <w:rPr>
          <w:rFonts w:eastAsia="Times New Roman" w:cs="Arial"/>
          <w:bCs/>
          <w:color w:val="000000"/>
        </w:rPr>
        <w:tab/>
        <w:t xml:space="preserve">Maintain accurate records of staff recruitment, induction, ongoing training and continual professional development (CPD) relating to safeguarding.  SSCP training courses can be found here- </w:t>
      </w:r>
      <w:r w:rsidRPr="00C44375">
        <w:rPr>
          <w:rFonts w:cs="Arial"/>
          <w:noProof/>
          <w:color w:val="307EC2"/>
          <w:lang w:eastAsia="en-GB"/>
        </w:rPr>
        <w:t xml:space="preserve">Safeguarding training- </w:t>
      </w:r>
      <w:hyperlink r:id="rId163" w:history="1">
        <w:r w:rsidRPr="00C44375">
          <w:rPr>
            <w:rStyle w:val="Hyperlink"/>
            <w:rFonts w:cs="Arial"/>
            <w:noProof/>
            <w:color w:val="307EC2"/>
            <w:lang w:eastAsia="en-GB"/>
          </w:rPr>
          <w:t>www.educationstockport.uk</w:t>
        </w:r>
      </w:hyperlink>
      <w:r w:rsidRPr="00C44375">
        <w:rPr>
          <w:rFonts w:cs="Arial"/>
          <w:noProof/>
          <w:color w:val="307EC2"/>
          <w:lang w:eastAsia="en-GB"/>
        </w:rPr>
        <w:t xml:space="preserve"> </w:t>
      </w:r>
    </w:p>
    <w:p w14:paraId="55EB82FE" w14:textId="77777777" w:rsidR="00772A97" w:rsidRPr="00C44375" w:rsidRDefault="00772A97" w:rsidP="00772A97">
      <w:pPr>
        <w:spacing w:before="40" w:after="40" w:line="240" w:lineRule="auto"/>
        <w:ind w:left="720" w:hanging="720"/>
        <w:jc w:val="both"/>
        <w:rPr>
          <w:rFonts w:eastAsia="Times New Roman" w:cs="Arial"/>
          <w:bCs/>
          <w:color w:val="000000"/>
        </w:rPr>
      </w:pPr>
    </w:p>
    <w:p w14:paraId="470D1D85" w14:textId="77777777" w:rsidR="00772A97" w:rsidRPr="00C44375" w:rsidRDefault="00772A97" w:rsidP="00772A97">
      <w:pPr>
        <w:spacing w:after="0" w:line="240" w:lineRule="auto"/>
        <w:jc w:val="both"/>
        <w:rPr>
          <w:rFonts w:cs="Arial"/>
          <w:sz w:val="16"/>
          <w:szCs w:val="16"/>
        </w:rPr>
      </w:pPr>
    </w:p>
    <w:p w14:paraId="5D324996" w14:textId="77777777" w:rsidR="00772A97" w:rsidRPr="00C44375" w:rsidRDefault="00772A97" w:rsidP="00772A97">
      <w:pPr>
        <w:spacing w:after="0" w:line="240" w:lineRule="auto"/>
        <w:jc w:val="both"/>
        <w:rPr>
          <w:rFonts w:cs="Arial"/>
          <w:sz w:val="16"/>
          <w:szCs w:val="16"/>
        </w:rPr>
      </w:pPr>
    </w:p>
    <w:p w14:paraId="6D3DEA43" w14:textId="77777777" w:rsidR="00772A97" w:rsidRPr="00C44375" w:rsidRDefault="00772A97" w:rsidP="00772A97">
      <w:pPr>
        <w:spacing w:after="0" w:line="240" w:lineRule="auto"/>
        <w:jc w:val="both"/>
        <w:rPr>
          <w:rFonts w:cs="Arial"/>
          <w:sz w:val="2"/>
          <w:szCs w:val="16"/>
        </w:rPr>
      </w:pPr>
    </w:p>
    <w:p w14:paraId="7B510652" w14:textId="77777777" w:rsidR="00772A97" w:rsidRPr="00C44375" w:rsidRDefault="00772A97" w:rsidP="00772A97">
      <w:pPr>
        <w:tabs>
          <w:tab w:val="left" w:pos="709"/>
        </w:tabs>
        <w:spacing w:after="0" w:line="240" w:lineRule="auto"/>
        <w:jc w:val="both"/>
        <w:rPr>
          <w:rFonts w:cs="Arial"/>
          <w:sz w:val="16"/>
          <w:szCs w:val="16"/>
        </w:rPr>
      </w:pPr>
    </w:p>
    <w:p w14:paraId="6E6C6CE6" w14:textId="51E112DD" w:rsidR="00772A97" w:rsidRPr="00C44375" w:rsidRDefault="00772A97" w:rsidP="25C3593D">
      <w:pPr>
        <w:pStyle w:val="Heading2"/>
        <w:rPr>
          <w:rFonts w:cs="Arial"/>
          <w:b/>
          <w:bCs/>
        </w:rPr>
      </w:pPr>
      <w:r w:rsidRPr="00C44375">
        <w:rPr>
          <w:rFonts w:cs="Arial"/>
          <w:b/>
        </w:rPr>
        <w:tab/>
      </w:r>
      <w:bookmarkStart w:id="241" w:name="_Toc424085710"/>
      <w:bookmarkStart w:id="242" w:name="_Toc176172724"/>
      <w:r w:rsidR="0EB283D5" w:rsidRPr="00C44375">
        <w:t>AWARENESS RAISING:</w:t>
      </w:r>
      <w:bookmarkEnd w:id="241"/>
      <w:bookmarkEnd w:id="242"/>
    </w:p>
    <w:p w14:paraId="509AB029" w14:textId="77777777" w:rsidR="00772A97" w:rsidRPr="00C44375" w:rsidRDefault="00772A97" w:rsidP="00772A97">
      <w:pPr>
        <w:spacing w:after="0" w:line="240" w:lineRule="auto"/>
        <w:jc w:val="both"/>
        <w:rPr>
          <w:rFonts w:cs="Arial"/>
          <w:b/>
        </w:rPr>
      </w:pPr>
    </w:p>
    <w:p w14:paraId="5964F16E" w14:textId="10B7FB8C" w:rsidR="00772A97" w:rsidRPr="00C44375" w:rsidRDefault="00B867FE" w:rsidP="00772A97">
      <w:pPr>
        <w:spacing w:after="0" w:line="240" w:lineRule="auto"/>
        <w:ind w:left="720" w:hanging="720"/>
        <w:jc w:val="both"/>
        <w:rPr>
          <w:rFonts w:cs="Arial"/>
        </w:rPr>
      </w:pPr>
      <w:r>
        <w:rPr>
          <w:rFonts w:cs="Arial"/>
        </w:rPr>
        <w:tab/>
        <w:t>Ensure Great Moor Junior School’s</w:t>
      </w:r>
      <w:r w:rsidR="00772A97" w:rsidRPr="00C44375">
        <w:rPr>
          <w:rFonts w:cs="Arial"/>
          <w:color w:val="099BDD" w:themeColor="text2"/>
        </w:rPr>
        <w:t xml:space="preserve"> </w:t>
      </w:r>
      <w:r w:rsidR="00772A97" w:rsidRPr="00C44375">
        <w:rPr>
          <w:rFonts w:cs="Arial"/>
        </w:rPr>
        <w:t xml:space="preserve">child protection policies are known, understood and used appropriately.  </w:t>
      </w:r>
    </w:p>
    <w:p w14:paraId="108EEF51" w14:textId="77777777" w:rsidR="00772A97" w:rsidRPr="00C44375" w:rsidRDefault="00772A97" w:rsidP="00772A97">
      <w:pPr>
        <w:spacing w:after="0" w:line="240" w:lineRule="auto"/>
        <w:jc w:val="both"/>
        <w:rPr>
          <w:rFonts w:cs="Arial"/>
        </w:rPr>
      </w:pPr>
    </w:p>
    <w:p w14:paraId="567FAE8C" w14:textId="112FA005" w:rsidR="00772A97" w:rsidRPr="00C44375" w:rsidRDefault="00772A97" w:rsidP="00772A97">
      <w:pPr>
        <w:spacing w:after="0" w:line="240" w:lineRule="auto"/>
        <w:ind w:left="720" w:hanging="720"/>
        <w:jc w:val="both"/>
        <w:rPr>
          <w:rFonts w:cs="Arial"/>
        </w:rPr>
      </w:pPr>
      <w:r w:rsidRPr="00C44375">
        <w:rPr>
          <w:rFonts w:cs="Arial"/>
        </w:rPr>
        <w:tab/>
        <w:t xml:space="preserve">Ensure </w:t>
      </w:r>
      <w:r w:rsidR="006A078D">
        <w:rPr>
          <w:rFonts w:cs="Arial"/>
        </w:rPr>
        <w:t>Great Moor Junior School’s</w:t>
      </w:r>
      <w:r w:rsidR="006A078D" w:rsidRPr="00C44375">
        <w:rPr>
          <w:rFonts w:cs="Arial"/>
          <w:color w:val="099BDD" w:themeColor="text2"/>
        </w:rPr>
        <w:t xml:space="preserve"> </w:t>
      </w:r>
      <w:r w:rsidRPr="00C44375">
        <w:rPr>
          <w:rFonts w:cs="Arial"/>
        </w:rPr>
        <w:t xml:space="preserve">safeguarding policy is reviewed annually (as a minimum) and the procedures and implementation are updated and reviewed regularly, and work with governing bodies or proprietors regarding this;  </w:t>
      </w:r>
    </w:p>
    <w:p w14:paraId="7B580C91" w14:textId="77777777" w:rsidR="00772A97" w:rsidRPr="00C44375" w:rsidRDefault="00772A97" w:rsidP="00772A97">
      <w:pPr>
        <w:spacing w:after="0" w:line="240" w:lineRule="auto"/>
        <w:jc w:val="both"/>
        <w:rPr>
          <w:rFonts w:cs="Arial"/>
        </w:rPr>
      </w:pPr>
    </w:p>
    <w:p w14:paraId="7BE72376" w14:textId="3739697B" w:rsidR="00772A97" w:rsidRPr="00C44375" w:rsidRDefault="00772A97" w:rsidP="00772A97">
      <w:pPr>
        <w:spacing w:after="0" w:line="240" w:lineRule="auto"/>
        <w:ind w:left="720" w:hanging="720"/>
        <w:jc w:val="both"/>
        <w:rPr>
          <w:rFonts w:cs="Arial"/>
        </w:rPr>
      </w:pPr>
      <w:r w:rsidRPr="00C44375">
        <w:rPr>
          <w:rFonts w:cs="Arial"/>
        </w:rPr>
        <w:tab/>
        <w:t>Ensure the safeguarding policy is available publicly and parents are aware of the fact that referrals about suspected abuse</w:t>
      </w:r>
      <w:r w:rsidR="003B42A2" w:rsidRPr="00C44375">
        <w:rPr>
          <w:rFonts w:cs="Arial"/>
        </w:rPr>
        <w:t>,</w:t>
      </w:r>
      <w:r w:rsidRPr="00C44375">
        <w:rPr>
          <w:rFonts w:cs="Arial"/>
        </w:rPr>
        <w:t xml:space="preserve"> neglect</w:t>
      </w:r>
      <w:r w:rsidR="003B42A2" w:rsidRPr="00C44375">
        <w:rPr>
          <w:rFonts w:cs="Arial"/>
        </w:rPr>
        <w:t xml:space="preserve">, </w:t>
      </w:r>
      <w:r w:rsidR="003B42A2" w:rsidRPr="006A078D">
        <w:rPr>
          <w:rFonts w:cs="Arial"/>
        </w:rPr>
        <w:t>or exploitation</w:t>
      </w:r>
      <w:r w:rsidRPr="00C44375">
        <w:rPr>
          <w:rFonts w:cs="Arial"/>
        </w:rPr>
        <w:t xml:space="preserve"> may be made and the role of the </w:t>
      </w:r>
      <w:r w:rsidR="00CF4E99">
        <w:rPr>
          <w:rFonts w:cs="Arial"/>
        </w:rPr>
        <w:t>school</w:t>
      </w:r>
      <w:r w:rsidR="006A078D">
        <w:rPr>
          <w:rFonts w:cs="Arial"/>
        </w:rPr>
        <w:t xml:space="preserve"> </w:t>
      </w:r>
      <w:r w:rsidRPr="00C44375">
        <w:rPr>
          <w:rFonts w:cs="Arial"/>
        </w:rPr>
        <w:t xml:space="preserve">in this; and  </w:t>
      </w:r>
    </w:p>
    <w:p w14:paraId="6D4871C2" w14:textId="77777777" w:rsidR="00772A97" w:rsidRPr="00C44375" w:rsidRDefault="00772A97" w:rsidP="00772A97">
      <w:pPr>
        <w:spacing w:after="0" w:line="240" w:lineRule="auto"/>
        <w:ind w:left="720" w:hanging="720"/>
        <w:jc w:val="both"/>
        <w:rPr>
          <w:rFonts w:cs="Arial"/>
        </w:rPr>
      </w:pPr>
    </w:p>
    <w:p w14:paraId="0F40FE1D" w14:textId="5566542C" w:rsidR="00772A97" w:rsidRPr="00C44375" w:rsidRDefault="00772A97" w:rsidP="00772A97">
      <w:pPr>
        <w:spacing w:after="0" w:line="240" w:lineRule="auto"/>
        <w:ind w:left="720" w:hanging="720"/>
        <w:jc w:val="both"/>
        <w:rPr>
          <w:rFonts w:cs="Arial"/>
        </w:rPr>
      </w:pPr>
      <w:r w:rsidRPr="00C44375">
        <w:rPr>
          <w:rFonts w:cs="Arial"/>
        </w:rPr>
        <w:t xml:space="preserve">                Link with the safeguarding partner to make sure staff are aware of any training opportunities and the latest local policies on local safeguarding arrangements. (</w:t>
      </w:r>
      <w:r w:rsidRPr="006A078D">
        <w:rPr>
          <w:rFonts w:cs="Arial"/>
        </w:rPr>
        <w:t xml:space="preserve">KCSIE </w:t>
      </w:r>
      <w:r w:rsidR="0021405C" w:rsidRPr="006A078D">
        <w:rPr>
          <w:rFonts w:cs="Arial"/>
        </w:rPr>
        <w:t>2024</w:t>
      </w:r>
      <w:r w:rsidRPr="006A078D">
        <w:rPr>
          <w:rFonts w:cs="Arial"/>
        </w:rPr>
        <w:t>)</w:t>
      </w:r>
    </w:p>
    <w:p w14:paraId="4B6161E5" w14:textId="77777777" w:rsidR="00772A97" w:rsidRPr="00C44375" w:rsidRDefault="00772A97" w:rsidP="00772A97">
      <w:pPr>
        <w:spacing w:after="0" w:line="240" w:lineRule="auto"/>
        <w:jc w:val="both"/>
        <w:rPr>
          <w:rFonts w:cs="Arial"/>
          <w:b/>
          <w:sz w:val="16"/>
          <w:szCs w:val="16"/>
        </w:rPr>
      </w:pPr>
    </w:p>
    <w:p w14:paraId="71F57358" w14:textId="77777777" w:rsidR="00772A97" w:rsidRPr="00C44375" w:rsidRDefault="00772A97" w:rsidP="00772A97">
      <w:pPr>
        <w:spacing w:after="0" w:line="240" w:lineRule="auto"/>
        <w:jc w:val="both"/>
        <w:rPr>
          <w:rFonts w:cs="Arial"/>
          <w:b/>
          <w:sz w:val="16"/>
          <w:szCs w:val="16"/>
        </w:rPr>
      </w:pPr>
    </w:p>
    <w:p w14:paraId="7056D90C" w14:textId="72C4D7E9" w:rsidR="00772A97" w:rsidRPr="00C44375" w:rsidRDefault="00772A97" w:rsidP="25C3593D">
      <w:pPr>
        <w:pStyle w:val="Heading2"/>
        <w:rPr>
          <w:rFonts w:cs="Arial"/>
          <w:b/>
          <w:bCs/>
        </w:rPr>
      </w:pPr>
      <w:r w:rsidRPr="00C44375">
        <w:rPr>
          <w:rFonts w:cs="Arial"/>
          <w:b/>
        </w:rPr>
        <w:tab/>
      </w:r>
      <w:bookmarkStart w:id="243" w:name="_Toc2131305683"/>
      <w:bookmarkStart w:id="244" w:name="_Toc176172725"/>
      <w:r w:rsidR="0EB283D5" w:rsidRPr="00C44375">
        <w:t>QUALITY ASSURANCE:</w:t>
      </w:r>
      <w:bookmarkEnd w:id="243"/>
      <w:bookmarkEnd w:id="244"/>
    </w:p>
    <w:p w14:paraId="4ED198B8" w14:textId="77777777" w:rsidR="00772A97" w:rsidRPr="00C44375" w:rsidRDefault="00772A97" w:rsidP="00772A97">
      <w:pPr>
        <w:spacing w:after="0" w:line="240" w:lineRule="auto"/>
        <w:jc w:val="both"/>
        <w:rPr>
          <w:rFonts w:cs="Arial"/>
        </w:rPr>
      </w:pPr>
    </w:p>
    <w:p w14:paraId="4E7E1716" w14:textId="77777777" w:rsidR="00AB5C53" w:rsidRPr="00C44375" w:rsidRDefault="00772A97" w:rsidP="00772A97">
      <w:pPr>
        <w:spacing w:after="0" w:line="240" w:lineRule="auto"/>
        <w:jc w:val="both"/>
        <w:rPr>
          <w:rFonts w:cs="Arial"/>
        </w:rPr>
      </w:pPr>
      <w:r w:rsidRPr="00C44375">
        <w:rPr>
          <w:rFonts w:cs="Arial"/>
        </w:rPr>
        <w:t xml:space="preserve"> </w:t>
      </w:r>
      <w:r w:rsidRPr="00C44375">
        <w:rPr>
          <w:rFonts w:cs="Arial"/>
        </w:rPr>
        <w:tab/>
        <w:t>Monitor the implementation of and compliance with policy and procedures, including periodic</w:t>
      </w:r>
    </w:p>
    <w:p w14:paraId="59DCB252" w14:textId="5D5AE155" w:rsidR="00772A97" w:rsidRPr="00C44375" w:rsidRDefault="00AB5C53" w:rsidP="00772A97">
      <w:pPr>
        <w:spacing w:after="0" w:line="240" w:lineRule="auto"/>
        <w:jc w:val="both"/>
        <w:rPr>
          <w:rFonts w:cs="Arial"/>
        </w:rPr>
      </w:pPr>
      <w:r w:rsidRPr="00C44375">
        <w:rPr>
          <w:rFonts w:cs="Arial"/>
        </w:rPr>
        <w:lastRenderedPageBreak/>
        <w:t xml:space="preserve">                  </w:t>
      </w:r>
      <w:r w:rsidR="00772A97" w:rsidRPr="00C44375">
        <w:rPr>
          <w:rFonts w:cs="Arial"/>
        </w:rPr>
        <w:t xml:space="preserve"> </w:t>
      </w:r>
      <w:r w:rsidR="00AD27B1" w:rsidRPr="00C44375">
        <w:rPr>
          <w:rFonts w:cs="Arial"/>
        </w:rPr>
        <w:t>audits of</w:t>
      </w:r>
      <w:r w:rsidR="006A078D">
        <w:rPr>
          <w:rFonts w:cs="Arial"/>
        </w:rPr>
        <w:t xml:space="preserve">  </w:t>
      </w:r>
      <w:r w:rsidRPr="00C44375">
        <w:rPr>
          <w:rFonts w:cs="Arial"/>
        </w:rPr>
        <w:t>s</w:t>
      </w:r>
      <w:r w:rsidR="00772A97" w:rsidRPr="00C44375">
        <w:rPr>
          <w:rFonts w:cs="Arial"/>
        </w:rPr>
        <w:t>afeguarding and welfare concerns files (at a minimum once a year).</w:t>
      </w:r>
    </w:p>
    <w:p w14:paraId="02B1C7B6" w14:textId="77777777" w:rsidR="00772A97" w:rsidRPr="00C44375" w:rsidRDefault="00772A97" w:rsidP="00772A97">
      <w:pPr>
        <w:spacing w:after="0" w:line="240" w:lineRule="auto"/>
        <w:jc w:val="both"/>
        <w:rPr>
          <w:rFonts w:cs="Arial"/>
        </w:rPr>
      </w:pPr>
    </w:p>
    <w:p w14:paraId="79475560" w14:textId="7A16A512" w:rsidR="00772A97" w:rsidRPr="00C44375" w:rsidRDefault="00772A97" w:rsidP="00772A97">
      <w:pPr>
        <w:spacing w:after="0" w:line="240" w:lineRule="auto"/>
        <w:ind w:left="720" w:hanging="720"/>
        <w:jc w:val="both"/>
        <w:rPr>
          <w:rFonts w:cs="Arial"/>
        </w:rPr>
      </w:pPr>
      <w:r w:rsidRPr="00C44375">
        <w:rPr>
          <w:rFonts w:cs="Arial"/>
        </w:rPr>
        <w:tab/>
        <w:t xml:space="preserve">Complete an audit of the </w:t>
      </w:r>
      <w:r w:rsidR="00CF4E99">
        <w:rPr>
          <w:rFonts w:cs="Arial"/>
        </w:rPr>
        <w:t>school</w:t>
      </w:r>
      <w:r w:rsidRPr="00C44375">
        <w:rPr>
          <w:rFonts w:cs="Arial"/>
        </w:rPr>
        <w:t xml:space="preserve">’s safeguarding arrangements at frequencies specified by the </w:t>
      </w:r>
      <w:r w:rsidR="00AD27B1" w:rsidRPr="00C44375">
        <w:rPr>
          <w:rFonts w:cs="Arial"/>
        </w:rPr>
        <w:t>Stockport Safeguarding</w:t>
      </w:r>
      <w:r w:rsidRPr="00C44375">
        <w:rPr>
          <w:rFonts w:cs="Arial"/>
        </w:rPr>
        <w:t xml:space="preserve"> Children Partnership</w:t>
      </w:r>
      <w:r w:rsidR="006A078D">
        <w:rPr>
          <w:rFonts w:cs="Arial"/>
        </w:rPr>
        <w:t>.</w:t>
      </w:r>
      <w:r w:rsidRPr="00C44375">
        <w:rPr>
          <w:rFonts w:cs="Arial"/>
        </w:rPr>
        <w:t xml:space="preserve"> </w:t>
      </w:r>
    </w:p>
    <w:p w14:paraId="40A32FED" w14:textId="77777777" w:rsidR="00772A97" w:rsidRPr="00C44375" w:rsidRDefault="00772A97" w:rsidP="00772A97">
      <w:pPr>
        <w:spacing w:after="0" w:line="240" w:lineRule="auto"/>
        <w:jc w:val="both"/>
        <w:rPr>
          <w:rFonts w:cs="Arial"/>
        </w:rPr>
      </w:pPr>
    </w:p>
    <w:p w14:paraId="4F725ECE" w14:textId="278FDB91" w:rsidR="00772A97" w:rsidRPr="00C44375" w:rsidRDefault="00772A97" w:rsidP="00772A97">
      <w:pPr>
        <w:spacing w:before="40" w:after="40" w:line="240" w:lineRule="auto"/>
        <w:ind w:left="720" w:hanging="720"/>
        <w:jc w:val="both"/>
        <w:rPr>
          <w:rFonts w:eastAsia="Times New Roman" w:cs="Arial"/>
          <w:bCs/>
          <w:color w:val="000000"/>
        </w:rPr>
      </w:pPr>
      <w:r w:rsidRPr="00C44375">
        <w:rPr>
          <w:rFonts w:eastAsia="Times New Roman"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C44375" w:rsidRDefault="00772A97" w:rsidP="00772A97">
      <w:pPr>
        <w:spacing w:after="0" w:line="240" w:lineRule="auto"/>
        <w:jc w:val="both"/>
        <w:rPr>
          <w:rFonts w:cs="Arial"/>
        </w:rPr>
      </w:pPr>
    </w:p>
    <w:p w14:paraId="1C5707CE" w14:textId="77777777" w:rsidR="00AB5C53" w:rsidRPr="00C44375" w:rsidRDefault="00772A97" w:rsidP="00772A97">
      <w:pPr>
        <w:spacing w:after="0" w:line="240" w:lineRule="auto"/>
        <w:jc w:val="both"/>
        <w:rPr>
          <w:rFonts w:cs="Arial"/>
        </w:rPr>
      </w:pPr>
      <w:r w:rsidRPr="00C44375">
        <w:rPr>
          <w:rFonts w:cs="Arial"/>
        </w:rPr>
        <w:tab/>
        <w:t>Take lead responsibility for remedying any deficiencies and weaknesses identified in</w:t>
      </w:r>
    </w:p>
    <w:p w14:paraId="68904FC5" w14:textId="3E7ECD5F" w:rsidR="00772A97" w:rsidRPr="00C44375" w:rsidRDefault="00772A97" w:rsidP="00772A97">
      <w:pPr>
        <w:spacing w:after="0" w:line="240" w:lineRule="auto"/>
        <w:jc w:val="both"/>
        <w:rPr>
          <w:rFonts w:cs="Arial"/>
        </w:rPr>
      </w:pPr>
      <w:r w:rsidRPr="00C44375">
        <w:rPr>
          <w:rFonts w:cs="Arial"/>
        </w:rPr>
        <w:t xml:space="preserve"> </w:t>
      </w:r>
      <w:r w:rsidRPr="00C44375">
        <w:rPr>
          <w:rFonts w:cs="Arial"/>
        </w:rPr>
        <w:tab/>
      </w:r>
      <w:r w:rsidR="00AB5C53" w:rsidRPr="00C44375">
        <w:rPr>
          <w:rFonts w:cs="Arial"/>
        </w:rPr>
        <w:t>s</w:t>
      </w:r>
      <w:r w:rsidRPr="00C44375">
        <w:rPr>
          <w:rFonts w:cs="Arial"/>
        </w:rPr>
        <w:t xml:space="preserve">afeguarding arrangements. </w:t>
      </w:r>
    </w:p>
    <w:p w14:paraId="03511F4C" w14:textId="77777777" w:rsidR="00772A97" w:rsidRPr="00C44375" w:rsidRDefault="00772A97" w:rsidP="00772A97">
      <w:pPr>
        <w:spacing w:after="0" w:line="240" w:lineRule="auto"/>
        <w:jc w:val="both"/>
        <w:rPr>
          <w:rFonts w:cs="Arial"/>
        </w:rPr>
      </w:pPr>
    </w:p>
    <w:p w14:paraId="5A2A5B35" w14:textId="77777777" w:rsidR="00772A97" w:rsidRPr="00C44375" w:rsidRDefault="00772A97" w:rsidP="00772A97">
      <w:pPr>
        <w:spacing w:after="0" w:line="240" w:lineRule="auto"/>
        <w:jc w:val="both"/>
        <w:rPr>
          <w:rFonts w:cs="Arial"/>
        </w:rPr>
      </w:pPr>
    </w:p>
    <w:p w14:paraId="25F9EDBA" w14:textId="74FF8663" w:rsidR="00772A97" w:rsidRPr="00C44375" w:rsidRDefault="00772A97" w:rsidP="25C3593D">
      <w:pPr>
        <w:pStyle w:val="Heading2"/>
        <w:rPr>
          <w:rFonts w:cs="Arial"/>
          <w:b/>
          <w:bCs/>
        </w:rPr>
      </w:pPr>
      <w:r w:rsidRPr="00C44375">
        <w:rPr>
          <w:rFonts w:cs="Arial"/>
          <w:b/>
        </w:rPr>
        <w:tab/>
      </w:r>
      <w:bookmarkStart w:id="245" w:name="_Toc1327998744"/>
      <w:bookmarkStart w:id="246" w:name="_Toc176172726"/>
      <w:r w:rsidR="0EB283D5" w:rsidRPr="00C44375">
        <w:t>SUPERVISION AND REFLECTION:</w:t>
      </w:r>
      <w:bookmarkEnd w:id="245"/>
      <w:bookmarkEnd w:id="246"/>
      <w:r w:rsidR="0EB283D5" w:rsidRPr="00C44375">
        <w:rPr>
          <w:b/>
          <w:bCs/>
        </w:rPr>
        <w:t xml:space="preserve"> </w:t>
      </w:r>
    </w:p>
    <w:p w14:paraId="0021D184" w14:textId="77777777" w:rsidR="00772A97" w:rsidRPr="00C44375" w:rsidRDefault="00772A97" w:rsidP="00772A97">
      <w:pPr>
        <w:ind w:left="720" w:hanging="720"/>
        <w:jc w:val="both"/>
        <w:rPr>
          <w:rFonts w:cs="Arial"/>
          <w:sz w:val="6"/>
        </w:rPr>
      </w:pPr>
    </w:p>
    <w:p w14:paraId="2C6F595F" w14:textId="48A72649" w:rsidR="00772A97" w:rsidRPr="00C44375" w:rsidRDefault="00772A97" w:rsidP="00772A97">
      <w:pPr>
        <w:ind w:left="720" w:hanging="720"/>
        <w:jc w:val="both"/>
        <w:rPr>
          <w:rFonts w:cs="Arial"/>
        </w:rPr>
      </w:pPr>
      <w:r w:rsidRPr="00C44375">
        <w:rPr>
          <w:rFonts w:cs="Arial"/>
        </w:rPr>
        <w:tab/>
        <w:t xml:space="preserve">The </w:t>
      </w:r>
      <w:r w:rsidR="00CF4E99">
        <w:rPr>
          <w:rFonts w:cs="Arial"/>
        </w:rPr>
        <w:t>school</w:t>
      </w:r>
      <w:r w:rsidRPr="00C44375">
        <w:rPr>
          <w:rFonts w:cs="Arial"/>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C44375" w:rsidRDefault="00040FD3" w:rsidP="00772A97">
      <w:pPr>
        <w:ind w:left="720" w:hanging="720"/>
        <w:jc w:val="both"/>
        <w:rPr>
          <w:rFonts w:cs="Arial"/>
        </w:rPr>
      </w:pPr>
    </w:p>
    <w:p w14:paraId="68CD2B7E" w14:textId="3DE967A5" w:rsidR="00040FD3" w:rsidRPr="00C44375" w:rsidRDefault="2E042DF2" w:rsidP="4C0BA01D">
      <w:pPr>
        <w:pStyle w:val="Heading1"/>
        <w:rPr>
          <w:rFonts w:asciiTheme="minorHAnsi" w:hAnsiTheme="minorHAnsi"/>
        </w:rPr>
      </w:pPr>
      <w:bookmarkStart w:id="247" w:name="_Toc1890227823"/>
      <w:bookmarkStart w:id="248" w:name="_Toc176172727"/>
      <w:r w:rsidRPr="00C44375">
        <w:rPr>
          <w:rFonts w:asciiTheme="minorHAnsi" w:hAnsiTheme="minorHAnsi"/>
        </w:rPr>
        <w:t>Information for the DSL</w:t>
      </w:r>
      <w:bookmarkEnd w:id="247"/>
      <w:bookmarkEnd w:id="248"/>
    </w:p>
    <w:p w14:paraId="223C9C5E" w14:textId="77777777" w:rsidR="00040FD3" w:rsidRPr="00C44375" w:rsidRDefault="2E042DF2" w:rsidP="4C0BA01D">
      <w:pPr>
        <w:pStyle w:val="Heading2"/>
        <w:rPr>
          <w:rFonts w:asciiTheme="minorHAnsi" w:eastAsia="Times New Roman" w:hAnsiTheme="minorHAnsi"/>
        </w:rPr>
      </w:pPr>
      <w:bookmarkStart w:id="249" w:name="_Toc80866894"/>
      <w:bookmarkStart w:id="250" w:name="_Toc2002899955"/>
      <w:bookmarkStart w:id="251" w:name="_Toc176172728"/>
      <w:r w:rsidRPr="00C44375">
        <w:rPr>
          <w:rFonts w:asciiTheme="minorHAnsi" w:eastAsia="Times New Roman" w:hAnsiTheme="minorHAnsi"/>
        </w:rPr>
        <w:t>DISCUSSING CONCERNS WITH THE FAMILY AND THE CHILD – ADVICE FOR THE DESIGNATED SAFEGUARDING LEAD (DSL)</w:t>
      </w:r>
      <w:bookmarkEnd w:id="249"/>
      <w:bookmarkEnd w:id="250"/>
      <w:bookmarkEnd w:id="251"/>
    </w:p>
    <w:p w14:paraId="0A47763A" w14:textId="77777777" w:rsidR="00040FD3" w:rsidRPr="00C44375" w:rsidRDefault="00040FD3" w:rsidP="00040FD3">
      <w:pPr>
        <w:spacing w:before="40" w:after="40" w:line="240" w:lineRule="auto"/>
        <w:rPr>
          <w:rFonts w:eastAsia="Times New Roman" w:cs="Arial"/>
          <w:bCs/>
          <w:sz w:val="14"/>
        </w:rPr>
      </w:pPr>
    </w:p>
    <w:p w14:paraId="728F4BC2" w14:textId="1BF57F6B" w:rsidR="00040FD3" w:rsidRPr="00C44375" w:rsidRDefault="00040FD3" w:rsidP="00040FD3">
      <w:pPr>
        <w:spacing w:before="40" w:after="40" w:line="240" w:lineRule="auto"/>
        <w:ind w:left="720" w:hanging="720"/>
        <w:jc w:val="both"/>
        <w:rPr>
          <w:rFonts w:eastAsia="Times New Roman" w:cs="Arial"/>
          <w:bCs/>
        </w:rPr>
      </w:pPr>
      <w:r w:rsidRPr="00C44375">
        <w:rPr>
          <w:rFonts w:eastAsia="Times New Roman" w:cs="Arial"/>
          <w:bCs/>
        </w:rPr>
        <w:tab/>
        <w:t xml:space="preserve">In general, you should always discuss any concerns the </w:t>
      </w:r>
      <w:r w:rsidR="00CF4E99">
        <w:rPr>
          <w:rFonts w:eastAsia="Times New Roman" w:cs="Arial"/>
          <w:bCs/>
        </w:rPr>
        <w:t>school</w:t>
      </w:r>
      <w:r w:rsidRPr="00C44375">
        <w:rPr>
          <w:rFonts w:eastAsia="Times New Roman" w:cs="Arial"/>
          <w:bCs/>
        </w:rPr>
        <w:t xml:space="preserve"> may have with the child’s parents. They need to know that you </w:t>
      </w:r>
      <w:r w:rsidR="006A078D">
        <w:rPr>
          <w:rFonts w:eastAsia="Times New Roman" w:cs="Arial"/>
          <w:bCs/>
        </w:rPr>
        <w:t xml:space="preserve">are worried about their child. </w:t>
      </w:r>
      <w:r w:rsidRPr="00C44375">
        <w:rPr>
          <w:rFonts w:eastAsia="Times New Roman" w:cs="Arial"/>
          <w:bCs/>
        </w:rPr>
        <w:t xml:space="preserve">However, you should not discuss your concerns if you believe that this would place the child at greater risk or lead to loss of evidence for a police investigation.  </w:t>
      </w:r>
    </w:p>
    <w:p w14:paraId="7E5A569F" w14:textId="77777777" w:rsidR="00040FD3" w:rsidRPr="00C44375" w:rsidRDefault="00040FD3" w:rsidP="00040FD3">
      <w:pPr>
        <w:spacing w:before="40" w:after="40" w:line="240" w:lineRule="auto"/>
        <w:jc w:val="both"/>
        <w:rPr>
          <w:rFonts w:eastAsia="Times New Roman" w:cs="Arial"/>
          <w:bCs/>
          <w:sz w:val="8"/>
        </w:rPr>
      </w:pPr>
    </w:p>
    <w:p w14:paraId="6ABA096C" w14:textId="26D9B092" w:rsidR="00040FD3" w:rsidRPr="00C44375" w:rsidRDefault="00040FD3" w:rsidP="00040FD3">
      <w:pPr>
        <w:spacing w:before="40" w:after="40" w:line="240" w:lineRule="auto"/>
        <w:ind w:left="720" w:hanging="720"/>
        <w:jc w:val="both"/>
        <w:rPr>
          <w:rFonts w:eastAsia="Times New Roman" w:cs="Arial"/>
          <w:bCs/>
        </w:rPr>
      </w:pPr>
      <w:r w:rsidRPr="00C44375">
        <w:rPr>
          <w:rFonts w:eastAsia="Times New Roman" w:cs="Arial"/>
          <w:bCs/>
        </w:rPr>
        <w:tab/>
        <w:t>If you make a decision not to discuss your concerns with the child’s parents or carers, this must be recorded in the child’s Safeguardin</w:t>
      </w:r>
      <w:r w:rsidR="006A078D">
        <w:rPr>
          <w:rFonts w:eastAsia="Times New Roman" w:cs="Arial"/>
          <w:bCs/>
        </w:rPr>
        <w:t xml:space="preserve">g file with a full explanation </w:t>
      </w:r>
      <w:r w:rsidRPr="00C44375">
        <w:rPr>
          <w:rFonts w:eastAsia="Times New Roman" w:cs="Arial"/>
          <w:bCs/>
        </w:rPr>
        <w:t>for your decision.</w:t>
      </w:r>
    </w:p>
    <w:p w14:paraId="7E085138" w14:textId="77777777" w:rsidR="00040FD3" w:rsidRPr="00C44375" w:rsidRDefault="00040FD3" w:rsidP="00040FD3">
      <w:pPr>
        <w:spacing w:before="40" w:after="40" w:line="240" w:lineRule="auto"/>
        <w:jc w:val="both"/>
        <w:rPr>
          <w:rFonts w:eastAsia="Times New Roman" w:cs="Arial"/>
          <w:bCs/>
          <w:sz w:val="14"/>
        </w:rPr>
      </w:pPr>
    </w:p>
    <w:p w14:paraId="2020BB25" w14:textId="417673C8" w:rsidR="00040FD3" w:rsidRPr="00C44375" w:rsidRDefault="00040FD3" w:rsidP="00040FD3">
      <w:pPr>
        <w:spacing w:before="40" w:after="40" w:line="240" w:lineRule="auto"/>
        <w:ind w:left="720" w:hanging="720"/>
        <w:jc w:val="both"/>
        <w:rPr>
          <w:rFonts w:eastAsia="Times New Roman" w:cs="Arial"/>
          <w:bCs/>
        </w:rPr>
      </w:pPr>
      <w:r w:rsidRPr="00C44375">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C44375">
        <w:rPr>
          <w:rFonts w:eastAsia="Times New Roman" w:cs="Arial"/>
          <w:b/>
        </w:rPr>
        <w:t>and their own words when possible.</w:t>
      </w:r>
    </w:p>
    <w:p w14:paraId="22B84034" w14:textId="77777777" w:rsidR="00040FD3" w:rsidRPr="00C44375" w:rsidRDefault="00040FD3" w:rsidP="00040FD3">
      <w:pPr>
        <w:spacing w:before="40" w:after="40" w:line="240" w:lineRule="auto"/>
        <w:jc w:val="both"/>
        <w:rPr>
          <w:rFonts w:eastAsia="Times New Roman" w:cs="Arial"/>
          <w:bCs/>
          <w:sz w:val="8"/>
        </w:rPr>
      </w:pPr>
    </w:p>
    <w:p w14:paraId="1183C27E" w14:textId="7B121886" w:rsidR="00040FD3" w:rsidRPr="00C44375" w:rsidRDefault="00040FD3" w:rsidP="006A078D">
      <w:pPr>
        <w:spacing w:before="40" w:after="40" w:line="240" w:lineRule="auto"/>
        <w:ind w:left="720"/>
        <w:jc w:val="both"/>
        <w:rPr>
          <w:rFonts w:eastAsia="Times New Roman" w:cs="Arial"/>
          <w:bCs/>
        </w:rPr>
      </w:pPr>
      <w:r w:rsidRPr="00C44375">
        <w:rPr>
          <w:rFonts w:eastAsia="Times New Roman" w:cs="Arial"/>
          <w:bCs/>
        </w:rPr>
        <w:t>When talking to children, you should take account o</w:t>
      </w:r>
      <w:r w:rsidR="006A078D">
        <w:rPr>
          <w:rFonts w:eastAsia="Times New Roman" w:cs="Arial"/>
          <w:bCs/>
        </w:rPr>
        <w:t xml:space="preserve">f their age, understanding and </w:t>
      </w:r>
      <w:r w:rsidRPr="00C44375">
        <w:rPr>
          <w:rFonts w:eastAsia="Times New Roman" w:cs="Arial"/>
          <w:bCs/>
        </w:rPr>
        <w:t>preferred language,</w:t>
      </w:r>
      <w:r w:rsidR="006A078D">
        <w:rPr>
          <w:rFonts w:eastAsia="Times New Roman" w:cs="Arial"/>
          <w:bCs/>
        </w:rPr>
        <w:t xml:space="preserve"> </w:t>
      </w:r>
      <w:r w:rsidRPr="00C44375">
        <w:rPr>
          <w:rFonts w:eastAsia="Times New Roman" w:cs="Arial"/>
          <w:bCs/>
        </w:rPr>
        <w:t>which may not be English. It is al</w:t>
      </w:r>
      <w:r w:rsidR="006A078D">
        <w:rPr>
          <w:rFonts w:eastAsia="Times New Roman" w:cs="Arial"/>
          <w:bCs/>
        </w:rPr>
        <w:t xml:space="preserve">so important to consider how a </w:t>
      </w:r>
      <w:r w:rsidRPr="00C44375">
        <w:rPr>
          <w:rFonts w:eastAsia="Times New Roman" w:cs="Arial"/>
          <w:bCs/>
        </w:rPr>
        <w:t xml:space="preserve">SEND child may need support in communicating. </w:t>
      </w:r>
    </w:p>
    <w:p w14:paraId="06C906B6" w14:textId="77777777" w:rsidR="00040FD3" w:rsidRPr="00C44375" w:rsidRDefault="00040FD3" w:rsidP="00040FD3">
      <w:pPr>
        <w:spacing w:before="40" w:after="40" w:line="240" w:lineRule="auto"/>
        <w:jc w:val="both"/>
        <w:rPr>
          <w:rFonts w:eastAsia="Times New Roman" w:cs="Arial"/>
          <w:bCs/>
          <w:sz w:val="12"/>
        </w:rPr>
      </w:pPr>
    </w:p>
    <w:p w14:paraId="69132AAA" w14:textId="68ED4A1B" w:rsidR="00040FD3" w:rsidRPr="00C44375" w:rsidRDefault="00040FD3" w:rsidP="006A078D">
      <w:pPr>
        <w:spacing w:before="40" w:after="40" w:line="240" w:lineRule="auto"/>
        <w:ind w:left="720"/>
        <w:jc w:val="both"/>
        <w:rPr>
          <w:rFonts w:eastAsia="Times New Roman" w:cs="Arial"/>
          <w:bCs/>
        </w:rPr>
      </w:pPr>
      <w:r w:rsidRPr="00C44375">
        <w:rPr>
          <w:rFonts w:eastAsia="Times New Roman" w:cs="Arial"/>
          <w:bCs/>
        </w:rPr>
        <w:t>How you talk to a child will also depend on the substance and seriousness of the</w:t>
      </w:r>
      <w:r w:rsidR="006A078D">
        <w:rPr>
          <w:rFonts w:eastAsia="Times New Roman" w:cs="Arial"/>
          <w:bCs/>
        </w:rPr>
        <w:t xml:space="preserve"> </w:t>
      </w:r>
      <w:r w:rsidRPr="00C44375">
        <w:rPr>
          <w:rFonts w:eastAsia="Times New Roman" w:cs="Arial"/>
          <w:bCs/>
        </w:rPr>
        <w:t>concerns.  You may need to seek advice from the Integrated Front Door or the police to ensure that neither the safety of the child nor a</w:t>
      </w:r>
      <w:r w:rsidR="006A078D">
        <w:rPr>
          <w:rFonts w:eastAsia="Times New Roman" w:cs="Arial"/>
          <w:bCs/>
        </w:rPr>
        <w:t xml:space="preserve">ny subsequent investigation is </w:t>
      </w:r>
      <w:r w:rsidRPr="00C44375">
        <w:rPr>
          <w:rFonts w:eastAsia="Times New Roman" w:cs="Arial"/>
          <w:bCs/>
        </w:rPr>
        <w:t xml:space="preserve">jeopardised.  </w:t>
      </w:r>
    </w:p>
    <w:p w14:paraId="1F589E97" w14:textId="77777777" w:rsidR="00040FD3" w:rsidRPr="00C44375" w:rsidRDefault="00040FD3" w:rsidP="00040FD3">
      <w:pPr>
        <w:spacing w:before="40" w:after="40" w:line="240" w:lineRule="auto"/>
        <w:jc w:val="both"/>
        <w:rPr>
          <w:rFonts w:eastAsia="Times New Roman" w:cs="Arial"/>
          <w:bCs/>
          <w:sz w:val="10"/>
        </w:rPr>
      </w:pPr>
    </w:p>
    <w:p w14:paraId="25C8D0BD" w14:textId="424F6C2A" w:rsidR="00040FD3" w:rsidRPr="00C44375" w:rsidRDefault="00040FD3" w:rsidP="006A078D">
      <w:pPr>
        <w:spacing w:before="40" w:after="40" w:line="240" w:lineRule="auto"/>
        <w:ind w:left="720"/>
        <w:jc w:val="both"/>
        <w:rPr>
          <w:rFonts w:eastAsia="Times New Roman" w:cs="Arial"/>
          <w:bCs/>
        </w:rPr>
      </w:pPr>
      <w:r w:rsidRPr="00C44375">
        <w:rPr>
          <w:rFonts w:eastAsia="Times New Roman" w:cs="Arial"/>
          <w:bCs/>
        </w:rPr>
        <w:t xml:space="preserve">If concerns have arisen as a result of information given </w:t>
      </w:r>
      <w:r w:rsidR="006A078D">
        <w:rPr>
          <w:rFonts w:eastAsia="Times New Roman" w:cs="Arial"/>
          <w:bCs/>
        </w:rPr>
        <w:t xml:space="preserve">by a child, it is important to </w:t>
      </w:r>
      <w:r w:rsidRPr="00C44375">
        <w:rPr>
          <w:rFonts w:eastAsia="Times New Roman" w:cs="Arial"/>
          <w:bCs/>
        </w:rPr>
        <w:t>reassure the chi</w:t>
      </w:r>
      <w:r w:rsidR="006A078D">
        <w:rPr>
          <w:rFonts w:eastAsia="Times New Roman" w:cs="Arial"/>
          <w:bCs/>
        </w:rPr>
        <w:t xml:space="preserve">ld </w:t>
      </w:r>
      <w:r w:rsidRPr="00C44375">
        <w:rPr>
          <w:rFonts w:eastAsia="Times New Roman" w:cs="Arial"/>
          <w:bCs/>
        </w:rPr>
        <w:t>but not to promise confidentiality.</w:t>
      </w:r>
    </w:p>
    <w:p w14:paraId="23FC99E2" w14:textId="77777777" w:rsidR="00040FD3" w:rsidRPr="00C44375" w:rsidRDefault="00040FD3" w:rsidP="00040FD3">
      <w:pPr>
        <w:spacing w:before="40" w:after="40" w:line="240" w:lineRule="auto"/>
        <w:jc w:val="both"/>
        <w:rPr>
          <w:rFonts w:eastAsia="Times New Roman" w:cs="Arial"/>
          <w:bCs/>
          <w:sz w:val="10"/>
        </w:rPr>
      </w:pPr>
    </w:p>
    <w:p w14:paraId="2CA847EC" w14:textId="5FCE4563" w:rsidR="00040FD3" w:rsidRPr="00C44375" w:rsidRDefault="00040FD3" w:rsidP="00040FD3">
      <w:pPr>
        <w:spacing w:before="40" w:after="40" w:line="240" w:lineRule="auto"/>
        <w:ind w:left="720" w:hanging="720"/>
        <w:jc w:val="both"/>
        <w:rPr>
          <w:rFonts w:eastAsia="Times New Roman" w:cs="Arial"/>
          <w:bCs/>
        </w:rPr>
      </w:pPr>
      <w:r w:rsidRPr="00C44375">
        <w:rPr>
          <w:rFonts w:eastAsia="Times New Roman" w:cs="Arial"/>
          <w:bCs/>
          <w:color w:val="FF0000"/>
        </w:rPr>
        <w:tab/>
      </w:r>
      <w:r w:rsidRPr="00C44375">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C44375" w:rsidRDefault="00040FD3" w:rsidP="00040FD3">
      <w:pPr>
        <w:spacing w:before="40" w:after="40" w:line="240" w:lineRule="auto"/>
        <w:jc w:val="both"/>
        <w:rPr>
          <w:rFonts w:eastAsia="Times New Roman" w:cs="Arial"/>
          <w:bCs/>
          <w:sz w:val="10"/>
        </w:rPr>
      </w:pPr>
    </w:p>
    <w:p w14:paraId="67282C6C" w14:textId="4919DAAF" w:rsidR="00040FD3" w:rsidRPr="00C44375" w:rsidRDefault="00040FD3" w:rsidP="00040FD3">
      <w:pPr>
        <w:spacing w:before="40" w:after="40" w:line="240" w:lineRule="auto"/>
        <w:ind w:left="720" w:hanging="720"/>
        <w:jc w:val="both"/>
        <w:rPr>
          <w:rFonts w:eastAsia="Times New Roman" w:cs="Arial"/>
          <w:bCs/>
        </w:rPr>
      </w:pPr>
      <w:r w:rsidRPr="00C44375">
        <w:rPr>
          <w:rFonts w:eastAsia="Times New Roman" w:cs="Arial"/>
          <w:bCs/>
        </w:rPr>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C44375" w:rsidRDefault="00040FD3" w:rsidP="00040FD3">
      <w:pPr>
        <w:spacing w:before="40" w:after="40" w:line="240" w:lineRule="auto"/>
        <w:jc w:val="both"/>
        <w:rPr>
          <w:rFonts w:eastAsia="Times New Roman" w:cs="Arial"/>
          <w:bCs/>
          <w:sz w:val="10"/>
        </w:rPr>
      </w:pPr>
    </w:p>
    <w:p w14:paraId="3F37B8BB" w14:textId="44D49872" w:rsidR="00040FD3" w:rsidRPr="00C44375" w:rsidRDefault="00040FD3" w:rsidP="00040FD3">
      <w:pPr>
        <w:spacing w:before="40" w:after="40" w:line="240" w:lineRule="auto"/>
        <w:ind w:left="720" w:hanging="720"/>
        <w:jc w:val="both"/>
        <w:rPr>
          <w:rFonts w:eastAsia="Times New Roman" w:cs="Arial"/>
          <w:bCs/>
        </w:rPr>
      </w:pPr>
      <w:r w:rsidRPr="00C44375">
        <w:rPr>
          <w:rFonts w:eastAsia="Times New Roman" w:cs="Arial"/>
          <w:bCs/>
        </w:rPr>
        <w:tab/>
        <w:t>If you decide to refer the child without the parents’ consent, make sure to record this with a full explanation of your decision.</w:t>
      </w:r>
    </w:p>
    <w:p w14:paraId="57B6A963" w14:textId="77777777" w:rsidR="00040FD3" w:rsidRPr="00C44375" w:rsidRDefault="00040FD3" w:rsidP="00040FD3">
      <w:pPr>
        <w:spacing w:before="40" w:after="40" w:line="240" w:lineRule="auto"/>
        <w:jc w:val="both"/>
        <w:rPr>
          <w:rFonts w:eastAsia="Times New Roman" w:cs="Arial"/>
          <w:bCs/>
          <w:sz w:val="10"/>
        </w:rPr>
      </w:pPr>
    </w:p>
    <w:p w14:paraId="158D116F" w14:textId="0FB8F7BE" w:rsidR="00040FD3" w:rsidRPr="00C44375" w:rsidRDefault="00040FD3" w:rsidP="00040FD3">
      <w:pPr>
        <w:spacing w:before="40" w:after="40" w:line="240" w:lineRule="auto"/>
        <w:ind w:left="720" w:hanging="720"/>
        <w:jc w:val="both"/>
        <w:rPr>
          <w:rFonts w:eastAsia="Times New Roman" w:cs="Arial"/>
          <w:bCs/>
        </w:rPr>
      </w:pPr>
      <w:r w:rsidRPr="00C44375">
        <w:rPr>
          <w:rFonts w:eastAsia="Times New Roman" w:cs="Arial"/>
          <w:bCs/>
        </w:rPr>
        <w:tab/>
        <w:t>When you make your referral, you</w:t>
      </w:r>
      <w:r w:rsidR="00AB5C53" w:rsidRPr="00C44375">
        <w:rPr>
          <w:rFonts w:eastAsia="Times New Roman" w:cs="Arial"/>
          <w:bCs/>
        </w:rPr>
        <w:t xml:space="preserve"> should be clear with MASSH </w:t>
      </w:r>
      <w:r w:rsidR="00595EEA" w:rsidRPr="00C44375">
        <w:rPr>
          <w:rFonts w:eastAsia="Times New Roman" w:cs="Arial"/>
          <w:bCs/>
        </w:rPr>
        <w:t>colleagues</w:t>
      </w:r>
      <w:r w:rsidRPr="00C44375">
        <w:rPr>
          <w:rFonts w:eastAsia="Times New Roman" w:cs="Arial"/>
          <w:bCs/>
        </w:rPr>
        <w:t xml:space="preserve"> what the child and parents will be told, by whom and when.</w:t>
      </w:r>
    </w:p>
    <w:p w14:paraId="3E39F57D" w14:textId="77777777" w:rsidR="00040FD3" w:rsidRPr="00C44375" w:rsidRDefault="00040FD3" w:rsidP="00772A97">
      <w:pPr>
        <w:ind w:left="720" w:hanging="720"/>
        <w:jc w:val="both"/>
        <w:rPr>
          <w:rFonts w:cs="Arial"/>
        </w:rPr>
      </w:pPr>
    </w:p>
    <w:p w14:paraId="01FFA9F7" w14:textId="4601769B" w:rsidR="00772A97" w:rsidRPr="00C44375" w:rsidRDefault="00595EEA" w:rsidP="006A078D">
      <w:pPr>
        <w:spacing w:before="40" w:after="40" w:line="240" w:lineRule="auto"/>
        <w:ind w:left="720" w:hanging="720"/>
        <w:jc w:val="both"/>
        <w:rPr>
          <w:rFonts w:eastAsia="Times New Roman" w:cs="Arial"/>
          <w:bCs/>
        </w:rPr>
      </w:pPr>
      <w:r w:rsidRPr="00C44375">
        <w:rPr>
          <w:rFonts w:eastAsia="Times New Roman" w:cs="Arial"/>
          <w:bCs/>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CF4E99">
        <w:rPr>
          <w:rFonts w:eastAsia="Times New Roman" w:cs="Arial"/>
          <w:bCs/>
        </w:rPr>
        <w:t>school</w:t>
      </w:r>
      <w:r w:rsidRPr="00C44375">
        <w:rPr>
          <w:rFonts w:eastAsia="Times New Roman" w:cs="Arial"/>
          <w:bCs/>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w:t>
      </w:r>
      <w:r w:rsidR="006A078D">
        <w:rPr>
          <w:rFonts w:eastAsia="Times New Roman" w:cs="Arial"/>
          <w:bCs/>
        </w:rPr>
        <w:t xml:space="preserve"> </w:t>
      </w:r>
      <w:r w:rsidRPr="00C44375">
        <w:rPr>
          <w:rFonts w:eastAsia="Times New Roman" w:cs="Arial"/>
          <w:bCs/>
        </w:rPr>
        <w:t xml:space="preserve">- </w:t>
      </w:r>
      <w:hyperlink r:id="rId164" w:history="1">
        <w:r w:rsidRPr="00C44375">
          <w:rPr>
            <w:rFonts w:eastAsia="Times New Roman" w:cs="Arial"/>
            <w:bCs/>
          </w:rPr>
          <w:t>https://www.stockport.gov.uk/contacting-the-massh</w:t>
        </w:r>
      </w:hyperlink>
      <w:r w:rsidRPr="00C44375">
        <w:rPr>
          <w:rFonts w:eastAsia="Times New Roman" w:cs="Arial"/>
          <w:bCs/>
        </w:rPr>
        <w:t xml:space="preserve">   </w:t>
      </w:r>
    </w:p>
    <w:p w14:paraId="56E26AEA" w14:textId="4B8A593D" w:rsidR="00595EEA" w:rsidRPr="00C44375" w:rsidRDefault="00595EEA" w:rsidP="00595EEA">
      <w:pPr>
        <w:spacing w:before="40" w:after="40" w:line="240" w:lineRule="auto"/>
        <w:ind w:left="720" w:hanging="720"/>
        <w:jc w:val="both"/>
        <w:rPr>
          <w:rFonts w:eastAsia="Times New Roman" w:cs="Arial"/>
          <w:b/>
          <w:bCs/>
        </w:rPr>
      </w:pPr>
      <w:r w:rsidRPr="00C44375">
        <w:rPr>
          <w:rFonts w:eastAsia="Times New Roman" w:cs="Arial"/>
          <w:bCs/>
        </w:rPr>
        <w:t xml:space="preserve">                  </w:t>
      </w:r>
      <w:r w:rsidRPr="00C44375">
        <w:rPr>
          <w:rFonts w:eastAsia="Times New Roman" w:cs="Arial"/>
          <w:b/>
          <w:bCs/>
        </w:rPr>
        <w:t>The DSL must ensure staff understand this and are able to act accordingly.</w:t>
      </w:r>
    </w:p>
    <w:p w14:paraId="158E6775" w14:textId="1323B55E" w:rsidR="005D013E" w:rsidRPr="00C44375" w:rsidRDefault="005D013E" w:rsidP="00595EEA">
      <w:pPr>
        <w:spacing w:before="40" w:after="40" w:line="240" w:lineRule="auto"/>
        <w:ind w:left="720" w:hanging="720"/>
        <w:jc w:val="both"/>
        <w:rPr>
          <w:rFonts w:eastAsia="Times New Roman" w:cs="Arial"/>
          <w:b/>
          <w:bCs/>
        </w:rPr>
      </w:pPr>
    </w:p>
    <w:p w14:paraId="67C1BB84" w14:textId="1CECE723" w:rsidR="005D013E" w:rsidRPr="00C44375" w:rsidRDefault="2E3ADC55" w:rsidP="4C0BA01D">
      <w:pPr>
        <w:pStyle w:val="Heading2"/>
        <w:rPr>
          <w:rFonts w:asciiTheme="minorHAnsi" w:hAnsiTheme="minorHAnsi"/>
        </w:rPr>
      </w:pPr>
      <w:bookmarkStart w:id="252" w:name="_Toc957237320"/>
      <w:bookmarkStart w:id="253" w:name="_Toc176172729"/>
      <w:r w:rsidRPr="00C44375">
        <w:rPr>
          <w:rFonts w:asciiTheme="minorHAnsi" w:hAnsiTheme="minorHAnsi"/>
        </w:rPr>
        <w:t>Peer Abuse including Sexual Violence and Harassment</w:t>
      </w:r>
      <w:bookmarkEnd w:id="252"/>
      <w:bookmarkEnd w:id="253"/>
      <w:r w:rsidRPr="00C44375">
        <w:rPr>
          <w:rFonts w:asciiTheme="minorHAnsi" w:hAnsiTheme="minorHAnsi"/>
        </w:rPr>
        <w:t xml:space="preserve"> </w:t>
      </w:r>
    </w:p>
    <w:p w14:paraId="568B8E91" w14:textId="77777777" w:rsidR="005D013E" w:rsidRPr="00C44375" w:rsidRDefault="005D013E" w:rsidP="005D013E">
      <w:pPr>
        <w:spacing w:after="0" w:line="240" w:lineRule="auto"/>
        <w:ind w:left="709"/>
        <w:jc w:val="both"/>
        <w:rPr>
          <w:rFonts w:cs="Arial"/>
        </w:rPr>
      </w:pPr>
    </w:p>
    <w:p w14:paraId="602E61F4" w14:textId="6CC67308" w:rsidR="005D013E" w:rsidRPr="00C44375" w:rsidRDefault="005D013E" w:rsidP="005D013E">
      <w:pPr>
        <w:spacing w:after="0" w:line="240" w:lineRule="auto"/>
        <w:ind w:left="709"/>
        <w:jc w:val="both"/>
        <w:rPr>
          <w:rFonts w:cs="Arial"/>
          <w:color w:val="FF0000"/>
        </w:rPr>
      </w:pPr>
      <w:r w:rsidRPr="00C44375">
        <w:rPr>
          <w:rFonts w:cs="Arial"/>
        </w:rPr>
        <w:t xml:space="preserve">All staff must be aware safeguarding issues can manifest themselves via </w:t>
      </w:r>
      <w:r w:rsidR="00036DB8" w:rsidRPr="00C44375">
        <w:rPr>
          <w:rFonts w:cs="Arial"/>
        </w:rPr>
        <w:t>child-on-child</w:t>
      </w:r>
      <w:r w:rsidRPr="00C44375">
        <w:rPr>
          <w:rFonts w:cs="Arial"/>
        </w:rPr>
        <w:t xml:space="preserve"> abuse. This is most likely to include, but not limited to: bullying (including cyber bullying), </w:t>
      </w:r>
      <w:r w:rsidR="0029597A" w:rsidRPr="00C44375">
        <w:rPr>
          <w:rFonts w:cs="Arial"/>
        </w:rPr>
        <w:t>gender-based</w:t>
      </w:r>
      <w:r w:rsidRPr="00C44375">
        <w:rPr>
          <w:rFonts w:cs="Arial"/>
        </w:rPr>
        <w:t xml:space="preserve"> violence/sexual assaults, harassment and sexting. Staff should be clear as to the </w:t>
      </w:r>
      <w:r w:rsidR="00CF4E99">
        <w:rPr>
          <w:rFonts w:cs="Arial"/>
        </w:rPr>
        <w:t>school</w:t>
      </w:r>
      <w:r w:rsidRPr="00C44375">
        <w:rPr>
          <w:rFonts w:cs="Arial"/>
        </w:rPr>
        <w:t xml:space="preserve"> policy and procedures with regards to </w:t>
      </w:r>
      <w:r w:rsidR="00036DB8" w:rsidRPr="00C44375">
        <w:rPr>
          <w:rFonts w:cs="Arial"/>
        </w:rPr>
        <w:t>child-on-child</w:t>
      </w:r>
      <w:r w:rsidRPr="00C44375">
        <w:rPr>
          <w:rFonts w:cs="Arial"/>
        </w:rPr>
        <w:t xml:space="preserve"> abuse; and on how the risk of </w:t>
      </w:r>
      <w:r w:rsidR="00036DB8" w:rsidRPr="00C44375">
        <w:rPr>
          <w:rFonts w:cs="Arial"/>
        </w:rPr>
        <w:t>child-on-child</w:t>
      </w:r>
      <w:r w:rsidRPr="00C44375">
        <w:rPr>
          <w:rFonts w:cs="Arial"/>
        </w:rPr>
        <w:t xml:space="preserve"> abuse is being minimised, how suspected abuse will be recorded and investigated; as well as how the victims and perpetrators will be supported.  More support can be found:</w:t>
      </w:r>
    </w:p>
    <w:p w14:paraId="6E70BD6E" w14:textId="77777777" w:rsidR="005D013E" w:rsidRPr="00C44375" w:rsidRDefault="005D013E" w:rsidP="005D013E">
      <w:pPr>
        <w:spacing w:after="0" w:line="240" w:lineRule="auto"/>
        <w:ind w:left="709"/>
        <w:jc w:val="both"/>
        <w:rPr>
          <w:rFonts w:cs="Arial"/>
          <w:color w:val="FF0000"/>
        </w:rPr>
      </w:pPr>
    </w:p>
    <w:p w14:paraId="76202576" w14:textId="77777777" w:rsidR="005D013E" w:rsidRPr="00C44375" w:rsidRDefault="00DD62C6" w:rsidP="005D013E">
      <w:pPr>
        <w:spacing w:after="0" w:line="240" w:lineRule="auto"/>
        <w:ind w:left="709"/>
        <w:jc w:val="center"/>
      </w:pPr>
      <w:hyperlink r:id="rId165" w:history="1">
        <w:r w:rsidR="005D013E" w:rsidRPr="00C44375">
          <w:rPr>
            <w:rStyle w:val="Hyperlink"/>
          </w:rPr>
          <w:t>https://www.gov.uk/government/publications/sharing-nudes-and-semi-nudes-advice-for-education-settings-working-with-children-and-young-people</w:t>
        </w:r>
      </w:hyperlink>
    </w:p>
    <w:p w14:paraId="4A4A0D7D" w14:textId="77777777" w:rsidR="005D013E" w:rsidRPr="00C44375" w:rsidRDefault="005D013E" w:rsidP="005D013E">
      <w:pPr>
        <w:spacing w:after="0" w:line="240" w:lineRule="auto"/>
        <w:ind w:left="709"/>
        <w:jc w:val="both"/>
        <w:rPr>
          <w:sz w:val="8"/>
          <w:szCs w:val="8"/>
        </w:rPr>
      </w:pPr>
    </w:p>
    <w:p w14:paraId="15F4445D" w14:textId="5825F772" w:rsidR="005D013E" w:rsidRPr="00C44375" w:rsidRDefault="005D013E" w:rsidP="005D013E">
      <w:pPr>
        <w:spacing w:after="0" w:line="240" w:lineRule="auto"/>
        <w:ind w:left="709"/>
        <w:jc w:val="both"/>
      </w:pPr>
      <w:r w:rsidRPr="00C44375">
        <w:t xml:space="preserve">It is important that </w:t>
      </w:r>
      <w:r w:rsidR="00CF4E99">
        <w:t>school</w:t>
      </w:r>
      <w:r w:rsidRPr="00C44375">
        <w:t xml:space="preserve">s record incidents across the whole spectrum of sexual violence, sexual harassment, and harmful sexualised behaviours so that they can understand the scale of the problem in their own </w:t>
      </w:r>
      <w:r w:rsidR="00CF4E99">
        <w:t>school</w:t>
      </w:r>
      <w:r w:rsidRPr="00C44375">
        <w:t>s and make appropriate plans to redu</w:t>
      </w:r>
      <w:r w:rsidR="006A078D">
        <w:t>ce it.  For more guidance see KCSiE 2024.</w:t>
      </w:r>
      <w:r w:rsidRPr="00C44375">
        <w:t xml:space="preserve"> </w:t>
      </w:r>
    </w:p>
    <w:p w14:paraId="56EF4FFE" w14:textId="77777777" w:rsidR="005D013E" w:rsidRPr="00C44375" w:rsidRDefault="005D013E" w:rsidP="005D013E">
      <w:pPr>
        <w:spacing w:after="0" w:line="240" w:lineRule="auto"/>
        <w:ind w:left="709"/>
        <w:jc w:val="both"/>
        <w:rPr>
          <w:sz w:val="12"/>
          <w:szCs w:val="12"/>
        </w:rPr>
      </w:pPr>
    </w:p>
    <w:p w14:paraId="6C7B6815" w14:textId="77777777" w:rsidR="005D013E" w:rsidRPr="00C44375" w:rsidRDefault="005D013E" w:rsidP="005D013E">
      <w:pPr>
        <w:spacing w:after="0" w:line="240" w:lineRule="auto"/>
        <w:ind w:left="709"/>
        <w:jc w:val="center"/>
        <w:rPr>
          <w:sz w:val="14"/>
          <w:szCs w:val="14"/>
        </w:rPr>
      </w:pPr>
    </w:p>
    <w:p w14:paraId="5554E43D" w14:textId="1827E816" w:rsidR="005D013E" w:rsidRPr="00C44375" w:rsidRDefault="005D013E" w:rsidP="005D013E">
      <w:pPr>
        <w:spacing w:after="0" w:line="240" w:lineRule="auto"/>
        <w:ind w:left="709"/>
        <w:jc w:val="both"/>
      </w:pPr>
      <w:r w:rsidRPr="00C44375">
        <w:t xml:space="preserve">All such incidents should be immediately reported to the Designated Safeguarding Lead (DSL) or equivalent and managed in line with your setting’s child protection policies. Victims of harm should be supported by the </w:t>
      </w:r>
      <w:r w:rsidR="00CF4E99">
        <w:t>school</w:t>
      </w:r>
      <w:r w:rsidRPr="00C44375">
        <w:t xml:space="preserve">’s pastoral system. </w:t>
      </w:r>
      <w:r w:rsidRPr="00C44375">
        <w:rPr>
          <w:b/>
          <w:bCs/>
        </w:rPr>
        <w:t xml:space="preserve">It is important that all staff new or </w:t>
      </w:r>
      <w:r w:rsidR="4D01AA67" w:rsidRPr="00C44375">
        <w:rPr>
          <w:b/>
          <w:bCs/>
        </w:rPr>
        <w:t>otherwise, have</w:t>
      </w:r>
      <w:r w:rsidRPr="00C44375">
        <w:rPr>
          <w:b/>
          <w:bCs/>
        </w:rPr>
        <w:t xml:space="preserve"> input on these matters at least annually.</w:t>
      </w:r>
    </w:p>
    <w:p w14:paraId="34C4E6AE" w14:textId="77777777" w:rsidR="005D013E" w:rsidRPr="00C44375" w:rsidRDefault="005D013E" w:rsidP="005D013E">
      <w:pPr>
        <w:spacing w:after="0" w:line="240" w:lineRule="auto"/>
        <w:ind w:left="709"/>
        <w:jc w:val="both"/>
      </w:pPr>
    </w:p>
    <w:p w14:paraId="00D277FB" w14:textId="566BC282" w:rsidR="005D013E" w:rsidRPr="00C44375" w:rsidRDefault="00BF59DE" w:rsidP="005D013E">
      <w:pPr>
        <w:spacing w:after="0" w:line="240" w:lineRule="auto"/>
        <w:ind w:left="709"/>
        <w:jc w:val="both"/>
      </w:pPr>
      <w:r>
        <w:t>The NSPCC is a</w:t>
      </w:r>
      <w:r w:rsidR="005D013E" w:rsidRPr="00C44375">
        <w:t xml:space="preserve"> bespoke helpline for children and young people who’ve experienced abuse at </w:t>
      </w:r>
      <w:r w:rsidR="00CF4E99">
        <w:t>school</w:t>
      </w:r>
      <w:r w:rsidR="005D013E" w:rsidRPr="00C44375">
        <w:t xml:space="preserve">, and for worried adults and professionals that need support and guidance. If you are concerned about something, you can contact the NSPCC helpline Report Abuse in Education on 0800 136 663 or email </w:t>
      </w:r>
      <w:hyperlink r:id="rId166" w:history="1">
        <w:r w:rsidR="005D013E" w:rsidRPr="00C44375">
          <w:rPr>
            <w:rStyle w:val="Hyperlink"/>
          </w:rPr>
          <w:t>help@nspcc.org.uk</w:t>
        </w:r>
      </w:hyperlink>
      <w:r w:rsidR="005D013E" w:rsidRPr="00C44375">
        <w:t xml:space="preserve"> </w:t>
      </w:r>
    </w:p>
    <w:bookmarkEnd w:id="231"/>
    <w:p w14:paraId="5BF1A406" w14:textId="77777777" w:rsidR="005D013E" w:rsidRPr="00C44375" w:rsidRDefault="005D013E" w:rsidP="00595EEA">
      <w:pPr>
        <w:spacing w:before="40" w:after="40" w:line="240" w:lineRule="auto"/>
        <w:ind w:left="720" w:hanging="720"/>
        <w:jc w:val="both"/>
        <w:rPr>
          <w:rFonts w:eastAsia="Times New Roman" w:cs="Arial"/>
          <w:b/>
          <w:bCs/>
        </w:rPr>
      </w:pPr>
    </w:p>
    <w:p w14:paraId="43194523" w14:textId="14010694" w:rsidR="25C3593D" w:rsidRPr="00C44375" w:rsidRDefault="25C3593D" w:rsidP="25C3593D">
      <w:pPr>
        <w:spacing w:before="40" w:after="40" w:line="240" w:lineRule="auto"/>
        <w:ind w:left="720" w:hanging="720"/>
        <w:jc w:val="both"/>
        <w:rPr>
          <w:rFonts w:eastAsia="Times New Roman" w:cs="Arial"/>
          <w:b/>
          <w:bCs/>
        </w:rPr>
      </w:pPr>
    </w:p>
    <w:p w14:paraId="2232B112" w14:textId="6D9E812A" w:rsidR="25C3593D" w:rsidRPr="00C44375" w:rsidRDefault="25C3593D" w:rsidP="25C3593D">
      <w:pPr>
        <w:spacing w:before="40" w:after="40" w:line="240" w:lineRule="auto"/>
        <w:ind w:left="720" w:hanging="720"/>
        <w:jc w:val="both"/>
        <w:rPr>
          <w:rFonts w:eastAsia="Times New Roman" w:cs="Arial"/>
          <w:b/>
          <w:bCs/>
        </w:rPr>
      </w:pPr>
    </w:p>
    <w:p w14:paraId="4439BDF5" w14:textId="05209EC5" w:rsidR="25C3593D" w:rsidRPr="00C44375" w:rsidRDefault="25C3593D" w:rsidP="25C3593D">
      <w:pPr>
        <w:spacing w:before="40" w:after="40" w:line="240" w:lineRule="auto"/>
        <w:ind w:left="720" w:hanging="720"/>
        <w:jc w:val="both"/>
        <w:rPr>
          <w:rFonts w:eastAsia="Times New Roman" w:cs="Arial"/>
          <w:b/>
          <w:bCs/>
        </w:rPr>
      </w:pPr>
    </w:p>
    <w:p w14:paraId="1B4B9C2F" w14:textId="3836119D" w:rsidR="25C3593D" w:rsidRPr="00C44375" w:rsidRDefault="25C3593D" w:rsidP="25C3593D">
      <w:pPr>
        <w:spacing w:before="40" w:after="40" w:line="240" w:lineRule="auto"/>
        <w:ind w:left="720" w:hanging="720"/>
        <w:jc w:val="both"/>
        <w:rPr>
          <w:rFonts w:eastAsia="Times New Roman" w:cs="Arial"/>
          <w:b/>
          <w:bCs/>
        </w:rPr>
      </w:pPr>
    </w:p>
    <w:p w14:paraId="3B260EE2" w14:textId="499928C5" w:rsidR="25C3593D" w:rsidRPr="00C44375" w:rsidRDefault="25C3593D" w:rsidP="25C3593D">
      <w:pPr>
        <w:spacing w:before="40" w:after="40" w:line="240" w:lineRule="auto"/>
        <w:ind w:left="720" w:hanging="720"/>
        <w:jc w:val="both"/>
        <w:rPr>
          <w:rFonts w:eastAsia="Times New Roman" w:cs="Arial"/>
          <w:b/>
          <w:bCs/>
        </w:rPr>
      </w:pPr>
    </w:p>
    <w:p w14:paraId="41539CB0" w14:textId="34CA2836" w:rsidR="25C3593D" w:rsidRPr="00C44375" w:rsidRDefault="25C3593D" w:rsidP="25C3593D">
      <w:pPr>
        <w:spacing w:before="40" w:after="40" w:line="240" w:lineRule="auto"/>
        <w:ind w:left="720" w:hanging="720"/>
        <w:jc w:val="both"/>
        <w:rPr>
          <w:rFonts w:eastAsia="Times New Roman" w:cs="Arial"/>
          <w:b/>
          <w:bCs/>
        </w:rPr>
      </w:pPr>
    </w:p>
    <w:p w14:paraId="7BBCA301" w14:textId="4E8AD1A7" w:rsidR="25C3593D" w:rsidRPr="00C44375" w:rsidRDefault="25C3593D" w:rsidP="25C3593D">
      <w:pPr>
        <w:spacing w:before="40" w:after="40" w:line="240" w:lineRule="auto"/>
        <w:ind w:left="720" w:hanging="720"/>
        <w:jc w:val="both"/>
        <w:rPr>
          <w:rFonts w:eastAsia="Times New Roman" w:cs="Arial"/>
          <w:b/>
          <w:bCs/>
        </w:rPr>
      </w:pPr>
    </w:p>
    <w:p w14:paraId="5075610C" w14:textId="7D69F191" w:rsidR="25C3593D" w:rsidRPr="00C44375" w:rsidRDefault="25C3593D" w:rsidP="25C3593D">
      <w:pPr>
        <w:spacing w:before="40" w:after="40" w:line="240" w:lineRule="auto"/>
        <w:ind w:left="720" w:hanging="720"/>
        <w:jc w:val="both"/>
        <w:rPr>
          <w:rFonts w:eastAsia="Times New Roman" w:cs="Arial"/>
          <w:b/>
          <w:bCs/>
        </w:rPr>
      </w:pPr>
    </w:p>
    <w:p w14:paraId="6110587A" w14:textId="188955DA" w:rsidR="25C3593D" w:rsidRPr="00C44375" w:rsidRDefault="25C3593D" w:rsidP="25C3593D">
      <w:pPr>
        <w:spacing w:before="40" w:after="40" w:line="240" w:lineRule="auto"/>
        <w:ind w:left="720" w:hanging="720"/>
        <w:jc w:val="both"/>
        <w:rPr>
          <w:rFonts w:eastAsia="Times New Roman" w:cs="Arial"/>
          <w:b/>
          <w:bCs/>
        </w:rPr>
      </w:pPr>
    </w:p>
    <w:p w14:paraId="509BBFEB" w14:textId="7FCBF1B3" w:rsidR="25C3593D" w:rsidRPr="00C44375" w:rsidRDefault="25C3593D" w:rsidP="25C3593D">
      <w:pPr>
        <w:spacing w:before="40" w:after="40" w:line="240" w:lineRule="auto"/>
        <w:ind w:left="720" w:hanging="720"/>
        <w:jc w:val="both"/>
        <w:rPr>
          <w:rFonts w:eastAsia="Times New Roman" w:cs="Arial"/>
          <w:b/>
          <w:bCs/>
        </w:rPr>
      </w:pPr>
    </w:p>
    <w:p w14:paraId="7306DFAE" w14:textId="3E5243A5" w:rsidR="25C3593D" w:rsidRPr="00C44375" w:rsidRDefault="25C3593D" w:rsidP="25C3593D">
      <w:pPr>
        <w:spacing w:before="40" w:after="40" w:line="240" w:lineRule="auto"/>
        <w:ind w:left="720" w:hanging="720"/>
        <w:jc w:val="both"/>
        <w:rPr>
          <w:rFonts w:eastAsia="Times New Roman" w:cs="Arial"/>
          <w:b/>
          <w:bCs/>
        </w:rPr>
      </w:pPr>
    </w:p>
    <w:p w14:paraId="621EDEDE" w14:textId="24A8DC4D" w:rsidR="25C3593D" w:rsidRPr="00C44375" w:rsidRDefault="25C3593D" w:rsidP="25C3593D">
      <w:pPr>
        <w:spacing w:before="40" w:after="40" w:line="240" w:lineRule="auto"/>
        <w:ind w:left="720" w:hanging="720"/>
        <w:jc w:val="both"/>
        <w:rPr>
          <w:rFonts w:eastAsia="Times New Roman" w:cs="Arial"/>
          <w:b/>
          <w:bCs/>
        </w:rPr>
      </w:pPr>
    </w:p>
    <w:p w14:paraId="0B8CE0E7" w14:textId="2B3D6D4C" w:rsidR="25C3593D" w:rsidRPr="00C44375" w:rsidRDefault="25C3593D" w:rsidP="25C3593D">
      <w:pPr>
        <w:spacing w:before="40" w:after="40" w:line="240" w:lineRule="auto"/>
        <w:ind w:left="720" w:hanging="720"/>
        <w:jc w:val="both"/>
        <w:rPr>
          <w:rFonts w:eastAsia="Times New Roman" w:cs="Arial"/>
          <w:b/>
          <w:bCs/>
        </w:rPr>
      </w:pPr>
    </w:p>
    <w:p w14:paraId="1DE4042E" w14:textId="0B05950E" w:rsidR="25C3593D" w:rsidRPr="00C44375" w:rsidRDefault="25C3593D" w:rsidP="25C3593D">
      <w:pPr>
        <w:spacing w:before="40" w:after="40" w:line="240" w:lineRule="auto"/>
        <w:ind w:left="720" w:hanging="720"/>
        <w:jc w:val="both"/>
        <w:rPr>
          <w:rFonts w:eastAsia="Times New Roman" w:cs="Arial"/>
          <w:b/>
          <w:bCs/>
        </w:rPr>
      </w:pPr>
    </w:p>
    <w:p w14:paraId="082C207F" w14:textId="1608F567" w:rsidR="25C3593D" w:rsidRPr="00C44375" w:rsidRDefault="25C3593D" w:rsidP="006A078D">
      <w:pPr>
        <w:spacing w:before="40" w:after="40" w:line="240" w:lineRule="auto"/>
        <w:jc w:val="both"/>
        <w:rPr>
          <w:rFonts w:eastAsia="Times New Roman" w:cs="Arial"/>
          <w:b/>
          <w:bCs/>
          <w:color w:val="FF0000"/>
          <w:sz w:val="32"/>
          <w:szCs w:val="32"/>
        </w:rPr>
      </w:pPr>
    </w:p>
    <w:sectPr w:rsidR="25C3593D" w:rsidRPr="00C44375"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E334D" w14:textId="77777777" w:rsidR="00705B42" w:rsidRDefault="00705B42">
      <w:pPr>
        <w:spacing w:after="0" w:line="240" w:lineRule="auto"/>
      </w:pPr>
      <w:r>
        <w:separator/>
      </w:r>
    </w:p>
  </w:endnote>
  <w:endnote w:type="continuationSeparator" w:id="0">
    <w:p w14:paraId="024598C1" w14:textId="77777777" w:rsidR="00705B42" w:rsidRDefault="00705B42">
      <w:pPr>
        <w:spacing w:after="0" w:line="240" w:lineRule="auto"/>
      </w:pPr>
      <w:r>
        <w:continuationSeparator/>
      </w:r>
    </w:p>
  </w:endnote>
  <w:endnote w:type="continuationNotice" w:id="1">
    <w:p w14:paraId="3B45102C" w14:textId="77777777" w:rsidR="00705B42" w:rsidRDefault="00705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charset w:val="00"/>
    <w:family w:val="roman"/>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5C6E" w14:textId="0B2703BA" w:rsidR="00705B42" w:rsidRPr="00344A87" w:rsidRDefault="00705B42" w:rsidP="00344A87">
    <w:pPr>
      <w:pStyle w:val="Footer"/>
    </w:pPr>
    <w:r>
      <w:t>September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2623C" w14:textId="77777777" w:rsidR="00705B42" w:rsidRDefault="00705B42">
      <w:pPr>
        <w:spacing w:after="0" w:line="240" w:lineRule="auto"/>
      </w:pPr>
      <w:r>
        <w:separator/>
      </w:r>
    </w:p>
  </w:footnote>
  <w:footnote w:type="continuationSeparator" w:id="0">
    <w:p w14:paraId="6B75545E" w14:textId="77777777" w:rsidR="00705B42" w:rsidRDefault="00705B42">
      <w:pPr>
        <w:spacing w:after="0" w:line="240" w:lineRule="auto"/>
      </w:pPr>
      <w:r>
        <w:continuationSeparator/>
      </w:r>
    </w:p>
  </w:footnote>
  <w:footnote w:type="continuationNotice" w:id="1">
    <w:p w14:paraId="2194F4D3" w14:textId="77777777" w:rsidR="00705B42" w:rsidRDefault="00705B4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746589"/>
      <w:docPartObj>
        <w:docPartGallery w:val="Page Numbers (Top of Page)"/>
        <w:docPartUnique/>
      </w:docPartObj>
    </w:sdtPr>
    <w:sdtEndPr>
      <w:rPr>
        <w:noProof/>
      </w:rPr>
    </w:sdtEndPr>
    <w:sdtContent>
      <w:p w14:paraId="093FC246" w14:textId="39076D31" w:rsidR="00705B42" w:rsidRDefault="00705B42">
        <w:pPr>
          <w:pStyle w:val="Header"/>
          <w:jc w:val="right"/>
        </w:pPr>
        <w:r>
          <w:fldChar w:fldCharType="begin"/>
        </w:r>
        <w:r>
          <w:instrText xml:space="preserve"> PAGE   \* MERGEFORMAT </w:instrText>
        </w:r>
        <w:r>
          <w:fldChar w:fldCharType="separate"/>
        </w:r>
        <w:r w:rsidR="00DD62C6">
          <w:rPr>
            <w:noProof/>
          </w:rPr>
          <w:t>40</w:t>
        </w:r>
        <w:r>
          <w:rPr>
            <w:noProof/>
          </w:rPr>
          <w:fldChar w:fldCharType="end"/>
        </w:r>
      </w:p>
    </w:sdtContent>
  </w:sdt>
  <w:p w14:paraId="6E0C9C4B" w14:textId="77777777" w:rsidR="00705B42" w:rsidRDefault="00705B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6AEA" w14:textId="66654ED3" w:rsidR="00705B42" w:rsidRDefault="00705B42">
    <w:pPr>
      <w:pStyle w:val="Header"/>
    </w:pPr>
    <w:r>
      <w:rPr>
        <w:noProof/>
        <w:lang w:eastAsia="en-GB"/>
      </w:rPr>
      <mc:AlternateContent>
        <mc:Choice Requires="wps">
          <w:drawing>
            <wp:anchor distT="0" distB="0" distL="114300" distR="114300" simplePos="0" relativeHeight="251658240" behindDoc="0" locked="0" layoutInCell="1" allowOverlap="1" wp14:anchorId="34EBEAD2" wp14:editId="4ADEF4E2">
              <wp:simplePos x="0" y="0"/>
              <wp:positionH relativeFrom="column">
                <wp:posOffset>655320</wp:posOffset>
              </wp:positionH>
              <wp:positionV relativeFrom="paragraph">
                <wp:posOffset>19050</wp:posOffset>
              </wp:positionV>
              <wp:extent cx="4441825" cy="9201150"/>
              <wp:effectExtent l="0" t="0" r="0" b="0"/>
              <wp:wrapNone/>
              <wp:docPr id="2909449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705B42" w:rsidRDefault="00705B42"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705B42" w:rsidRDefault="00705B42"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EBEAD2" id="_x0000_t202" coordsize="21600,21600" o:spt="202" path="m,l,21600r21600,l21600,xe">
              <v:stroke joinstyle="miter"/>
              <v:path gradientshapeok="t" o:connecttype="rect"/>
            </v:shapetype>
            <v:shape id="Text Box 1" o:spid="_x0000_s103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" filled="f" stroked="f">
              <o:lock v:ext="edit" shapetype="t"/>
              <v:textbox style="mso-fit-shape-to-text:t">
                <w:txbxContent>
                  <w:p w14:paraId="3D4AAF49" w14:textId="77777777" w:rsidR="00705B42" w:rsidRDefault="00705B42"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705B42" w:rsidRDefault="00705B42"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AC6FF6"/>
    <w:multiLevelType w:val="hybridMultilevel"/>
    <w:tmpl w:val="E34A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27514C"/>
    <w:multiLevelType w:val="hybridMultilevel"/>
    <w:tmpl w:val="8FE6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A8D3925"/>
    <w:multiLevelType w:val="hybridMultilevel"/>
    <w:tmpl w:val="DE3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221DEA"/>
    <w:multiLevelType w:val="hybridMultilevel"/>
    <w:tmpl w:val="A7D4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702764"/>
    <w:multiLevelType w:val="hybridMultilevel"/>
    <w:tmpl w:val="9EDC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5F6DD3"/>
    <w:multiLevelType w:val="hybridMultilevel"/>
    <w:tmpl w:val="0ED2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7"/>
  </w:num>
  <w:num w:numId="2">
    <w:abstractNumId w:val="52"/>
  </w:num>
  <w:num w:numId="3">
    <w:abstractNumId w:val="51"/>
  </w:num>
  <w:num w:numId="4">
    <w:abstractNumId w:val="59"/>
  </w:num>
  <w:num w:numId="5">
    <w:abstractNumId w:val="10"/>
  </w:num>
  <w:num w:numId="6">
    <w:abstractNumId w:val="50"/>
  </w:num>
  <w:num w:numId="7">
    <w:abstractNumId w:val="5"/>
  </w:num>
  <w:num w:numId="8">
    <w:abstractNumId w:val="53"/>
  </w:num>
  <w:num w:numId="9">
    <w:abstractNumId w:val="39"/>
  </w:num>
  <w:num w:numId="10">
    <w:abstractNumId w:val="15"/>
  </w:num>
  <w:num w:numId="11">
    <w:abstractNumId w:val="60"/>
  </w:num>
  <w:num w:numId="12">
    <w:abstractNumId w:val="33"/>
  </w:num>
  <w:num w:numId="13">
    <w:abstractNumId w:val="18"/>
  </w:num>
  <w:num w:numId="14">
    <w:abstractNumId w:val="29"/>
  </w:num>
  <w:num w:numId="15">
    <w:abstractNumId w:val="43"/>
  </w:num>
  <w:num w:numId="16">
    <w:abstractNumId w:val="28"/>
  </w:num>
  <w:num w:numId="17">
    <w:abstractNumId w:val="55"/>
  </w:num>
  <w:num w:numId="18">
    <w:abstractNumId w:val="19"/>
  </w:num>
  <w:num w:numId="19">
    <w:abstractNumId w:val="30"/>
  </w:num>
  <w:num w:numId="20">
    <w:abstractNumId w:val="1"/>
  </w:num>
  <w:num w:numId="21">
    <w:abstractNumId w:val="7"/>
  </w:num>
  <w:num w:numId="22">
    <w:abstractNumId w:val="42"/>
  </w:num>
  <w:num w:numId="23">
    <w:abstractNumId w:val="57"/>
  </w:num>
  <w:num w:numId="24">
    <w:abstractNumId w:val="25"/>
  </w:num>
  <w:num w:numId="25">
    <w:abstractNumId w:val="44"/>
  </w:num>
  <w:num w:numId="26">
    <w:abstractNumId w:val="46"/>
  </w:num>
  <w:num w:numId="27">
    <w:abstractNumId w:val="40"/>
  </w:num>
  <w:num w:numId="28">
    <w:abstractNumId w:val="4"/>
  </w:num>
  <w:num w:numId="29">
    <w:abstractNumId w:val="56"/>
  </w:num>
  <w:num w:numId="30">
    <w:abstractNumId w:val="32"/>
  </w:num>
  <w:num w:numId="31">
    <w:abstractNumId w:val="58"/>
  </w:num>
  <w:num w:numId="32">
    <w:abstractNumId w:val="24"/>
  </w:num>
  <w:num w:numId="33">
    <w:abstractNumId w:val="61"/>
  </w:num>
  <w:num w:numId="34">
    <w:abstractNumId w:val="3"/>
  </w:num>
  <w:num w:numId="35">
    <w:abstractNumId w:val="6"/>
  </w:num>
  <w:num w:numId="36">
    <w:abstractNumId w:val="20"/>
  </w:num>
  <w:num w:numId="37">
    <w:abstractNumId w:val="22"/>
  </w:num>
  <w:num w:numId="38">
    <w:abstractNumId w:val="12"/>
  </w:num>
  <w:num w:numId="39">
    <w:abstractNumId w:val="2"/>
  </w:num>
  <w:num w:numId="40">
    <w:abstractNumId w:val="54"/>
  </w:num>
  <w:num w:numId="41">
    <w:abstractNumId w:val="26"/>
  </w:num>
  <w:num w:numId="42">
    <w:abstractNumId w:val="0"/>
  </w:num>
  <w:num w:numId="43">
    <w:abstractNumId w:val="38"/>
  </w:num>
  <w:num w:numId="44">
    <w:abstractNumId w:val="27"/>
  </w:num>
  <w:num w:numId="45">
    <w:abstractNumId w:val="31"/>
  </w:num>
  <w:num w:numId="46">
    <w:abstractNumId w:val="16"/>
  </w:num>
  <w:num w:numId="47">
    <w:abstractNumId w:val="41"/>
  </w:num>
  <w:num w:numId="48">
    <w:abstractNumId w:val="8"/>
  </w:num>
  <w:num w:numId="49">
    <w:abstractNumId w:val="13"/>
  </w:num>
  <w:num w:numId="50">
    <w:abstractNumId w:val="9"/>
  </w:num>
  <w:num w:numId="51">
    <w:abstractNumId w:val="45"/>
  </w:num>
  <w:num w:numId="52">
    <w:abstractNumId w:val="17"/>
  </w:num>
  <w:num w:numId="53">
    <w:abstractNumId w:val="49"/>
  </w:num>
  <w:num w:numId="54">
    <w:abstractNumId w:val="14"/>
  </w:num>
  <w:num w:numId="55">
    <w:abstractNumId w:val="11"/>
  </w:num>
  <w:num w:numId="56">
    <w:abstractNumId w:val="37"/>
  </w:num>
  <w:num w:numId="57">
    <w:abstractNumId w:val="35"/>
  </w:num>
  <w:num w:numId="58">
    <w:abstractNumId w:val="23"/>
  </w:num>
  <w:num w:numId="59">
    <w:abstractNumId w:val="34"/>
  </w:num>
  <w:num w:numId="60">
    <w:abstractNumId w:val="36"/>
  </w:num>
  <w:num w:numId="61">
    <w:abstractNumId w:val="21"/>
  </w:num>
  <w:num w:numId="62">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DF"/>
    <w:rsid w:val="00000A09"/>
    <w:rsid w:val="00003409"/>
    <w:rsid w:val="0000368D"/>
    <w:rsid w:val="0000664E"/>
    <w:rsid w:val="0001063A"/>
    <w:rsid w:val="000117FC"/>
    <w:rsid w:val="000137D0"/>
    <w:rsid w:val="000150DD"/>
    <w:rsid w:val="00015611"/>
    <w:rsid w:val="00017C11"/>
    <w:rsid w:val="00024BAE"/>
    <w:rsid w:val="000261AC"/>
    <w:rsid w:val="00026380"/>
    <w:rsid w:val="000313F8"/>
    <w:rsid w:val="00034597"/>
    <w:rsid w:val="000358DF"/>
    <w:rsid w:val="00036DB8"/>
    <w:rsid w:val="00037594"/>
    <w:rsid w:val="00040E56"/>
    <w:rsid w:val="00040FD3"/>
    <w:rsid w:val="00042623"/>
    <w:rsid w:val="00042C6E"/>
    <w:rsid w:val="000506D3"/>
    <w:rsid w:val="000532F3"/>
    <w:rsid w:val="000570AA"/>
    <w:rsid w:val="00063E41"/>
    <w:rsid w:val="000676A3"/>
    <w:rsid w:val="00072D76"/>
    <w:rsid w:val="00073396"/>
    <w:rsid w:val="0007420F"/>
    <w:rsid w:val="0007788D"/>
    <w:rsid w:val="0008131A"/>
    <w:rsid w:val="00082B79"/>
    <w:rsid w:val="000849CF"/>
    <w:rsid w:val="0008515A"/>
    <w:rsid w:val="00092E9D"/>
    <w:rsid w:val="00097CEE"/>
    <w:rsid w:val="000A04C1"/>
    <w:rsid w:val="000A441E"/>
    <w:rsid w:val="000A4F7A"/>
    <w:rsid w:val="000A57C9"/>
    <w:rsid w:val="000A7FFD"/>
    <w:rsid w:val="000B46D5"/>
    <w:rsid w:val="000B51DB"/>
    <w:rsid w:val="000B5B1F"/>
    <w:rsid w:val="000C1079"/>
    <w:rsid w:val="000C3E57"/>
    <w:rsid w:val="000D142C"/>
    <w:rsid w:val="000D14E2"/>
    <w:rsid w:val="000D402C"/>
    <w:rsid w:val="000D5EF2"/>
    <w:rsid w:val="000E027B"/>
    <w:rsid w:val="000E1EC1"/>
    <w:rsid w:val="000E77DA"/>
    <w:rsid w:val="000F0BC7"/>
    <w:rsid w:val="000F7B80"/>
    <w:rsid w:val="00101F4C"/>
    <w:rsid w:val="00102BA6"/>
    <w:rsid w:val="00105E7D"/>
    <w:rsid w:val="0011266C"/>
    <w:rsid w:val="001126D0"/>
    <w:rsid w:val="00112C10"/>
    <w:rsid w:val="00116424"/>
    <w:rsid w:val="00116C15"/>
    <w:rsid w:val="0011721F"/>
    <w:rsid w:val="001230FD"/>
    <w:rsid w:val="001249A1"/>
    <w:rsid w:val="001271D4"/>
    <w:rsid w:val="00131485"/>
    <w:rsid w:val="00132C17"/>
    <w:rsid w:val="00134820"/>
    <w:rsid w:val="001357C1"/>
    <w:rsid w:val="00135CCB"/>
    <w:rsid w:val="001406E9"/>
    <w:rsid w:val="00143480"/>
    <w:rsid w:val="00143849"/>
    <w:rsid w:val="00145AD9"/>
    <w:rsid w:val="00151C23"/>
    <w:rsid w:val="0015265E"/>
    <w:rsid w:val="00152693"/>
    <w:rsid w:val="00152DE2"/>
    <w:rsid w:val="00152EF6"/>
    <w:rsid w:val="00163C6F"/>
    <w:rsid w:val="00164390"/>
    <w:rsid w:val="00164976"/>
    <w:rsid w:val="00164A82"/>
    <w:rsid w:val="00165D06"/>
    <w:rsid w:val="00166A72"/>
    <w:rsid w:val="00171EFD"/>
    <w:rsid w:val="00172F8B"/>
    <w:rsid w:val="00177B4C"/>
    <w:rsid w:val="00180C69"/>
    <w:rsid w:val="00183A5E"/>
    <w:rsid w:val="00185431"/>
    <w:rsid w:val="0018767D"/>
    <w:rsid w:val="00187A24"/>
    <w:rsid w:val="001927EB"/>
    <w:rsid w:val="001951D5"/>
    <w:rsid w:val="001A1397"/>
    <w:rsid w:val="001A4491"/>
    <w:rsid w:val="001B1C65"/>
    <w:rsid w:val="001B401F"/>
    <w:rsid w:val="001B5276"/>
    <w:rsid w:val="001B562D"/>
    <w:rsid w:val="001B5691"/>
    <w:rsid w:val="001C054C"/>
    <w:rsid w:val="001C099F"/>
    <w:rsid w:val="001C2C6D"/>
    <w:rsid w:val="001C4FB8"/>
    <w:rsid w:val="001C615A"/>
    <w:rsid w:val="001D2FC5"/>
    <w:rsid w:val="001E08EA"/>
    <w:rsid w:val="001E200B"/>
    <w:rsid w:val="001F30EE"/>
    <w:rsid w:val="001F33AF"/>
    <w:rsid w:val="001F40BF"/>
    <w:rsid w:val="001F43C0"/>
    <w:rsid w:val="0020045E"/>
    <w:rsid w:val="00202642"/>
    <w:rsid w:val="002031FD"/>
    <w:rsid w:val="0020747B"/>
    <w:rsid w:val="002075FD"/>
    <w:rsid w:val="002077F3"/>
    <w:rsid w:val="00210791"/>
    <w:rsid w:val="00211F01"/>
    <w:rsid w:val="0021405C"/>
    <w:rsid w:val="002149AA"/>
    <w:rsid w:val="00214ECB"/>
    <w:rsid w:val="00215130"/>
    <w:rsid w:val="002152E5"/>
    <w:rsid w:val="002158F8"/>
    <w:rsid w:val="00216E10"/>
    <w:rsid w:val="0022255F"/>
    <w:rsid w:val="00225056"/>
    <w:rsid w:val="00227D4D"/>
    <w:rsid w:val="00234EBE"/>
    <w:rsid w:val="00236B36"/>
    <w:rsid w:val="0024154B"/>
    <w:rsid w:val="00250A15"/>
    <w:rsid w:val="00256BF9"/>
    <w:rsid w:val="002609D8"/>
    <w:rsid w:val="0026180D"/>
    <w:rsid w:val="0026369B"/>
    <w:rsid w:val="002650DA"/>
    <w:rsid w:val="002721FB"/>
    <w:rsid w:val="002722B9"/>
    <w:rsid w:val="00272637"/>
    <w:rsid w:val="002743A8"/>
    <w:rsid w:val="00280A62"/>
    <w:rsid w:val="00281793"/>
    <w:rsid w:val="0028288E"/>
    <w:rsid w:val="002875BB"/>
    <w:rsid w:val="00290B55"/>
    <w:rsid w:val="00292A43"/>
    <w:rsid w:val="002936AE"/>
    <w:rsid w:val="0029597A"/>
    <w:rsid w:val="002A05F7"/>
    <w:rsid w:val="002A4297"/>
    <w:rsid w:val="002A44E6"/>
    <w:rsid w:val="002B2F72"/>
    <w:rsid w:val="002B40C5"/>
    <w:rsid w:val="002B6323"/>
    <w:rsid w:val="002B723E"/>
    <w:rsid w:val="002C14B7"/>
    <w:rsid w:val="002C6661"/>
    <w:rsid w:val="002D3A58"/>
    <w:rsid w:val="002D3F81"/>
    <w:rsid w:val="002D6323"/>
    <w:rsid w:val="002E0F44"/>
    <w:rsid w:val="002E37B8"/>
    <w:rsid w:val="002E3B1A"/>
    <w:rsid w:val="002E7AD4"/>
    <w:rsid w:val="002E7D05"/>
    <w:rsid w:val="002F4453"/>
    <w:rsid w:val="002F5760"/>
    <w:rsid w:val="00301F0E"/>
    <w:rsid w:val="00303482"/>
    <w:rsid w:val="00306229"/>
    <w:rsid w:val="00312E4D"/>
    <w:rsid w:val="00312FD5"/>
    <w:rsid w:val="00313D49"/>
    <w:rsid w:val="00313F4B"/>
    <w:rsid w:val="00315FB3"/>
    <w:rsid w:val="003163F0"/>
    <w:rsid w:val="003178E2"/>
    <w:rsid w:val="003206E0"/>
    <w:rsid w:val="003237B0"/>
    <w:rsid w:val="003245F3"/>
    <w:rsid w:val="00324BBE"/>
    <w:rsid w:val="00325DB7"/>
    <w:rsid w:val="00326F70"/>
    <w:rsid w:val="00327272"/>
    <w:rsid w:val="00327FBF"/>
    <w:rsid w:val="00330931"/>
    <w:rsid w:val="00332753"/>
    <w:rsid w:val="003333FB"/>
    <w:rsid w:val="00335CFD"/>
    <w:rsid w:val="00337C1C"/>
    <w:rsid w:val="00340E81"/>
    <w:rsid w:val="0034179C"/>
    <w:rsid w:val="003442E4"/>
    <w:rsid w:val="00344A87"/>
    <w:rsid w:val="00344CB9"/>
    <w:rsid w:val="003450F0"/>
    <w:rsid w:val="0035061C"/>
    <w:rsid w:val="00350D3F"/>
    <w:rsid w:val="00353859"/>
    <w:rsid w:val="00361E7A"/>
    <w:rsid w:val="00370F92"/>
    <w:rsid w:val="003805D2"/>
    <w:rsid w:val="003913A4"/>
    <w:rsid w:val="00391FFF"/>
    <w:rsid w:val="00392805"/>
    <w:rsid w:val="003939B9"/>
    <w:rsid w:val="003950E6"/>
    <w:rsid w:val="003974B5"/>
    <w:rsid w:val="003A02DB"/>
    <w:rsid w:val="003A1F5D"/>
    <w:rsid w:val="003A5173"/>
    <w:rsid w:val="003A5CD0"/>
    <w:rsid w:val="003A6ED6"/>
    <w:rsid w:val="003B032E"/>
    <w:rsid w:val="003B42A2"/>
    <w:rsid w:val="003B4A47"/>
    <w:rsid w:val="003C0197"/>
    <w:rsid w:val="003C0A54"/>
    <w:rsid w:val="003C1B33"/>
    <w:rsid w:val="003C1F3E"/>
    <w:rsid w:val="003C24F5"/>
    <w:rsid w:val="003C56DB"/>
    <w:rsid w:val="003C7B91"/>
    <w:rsid w:val="003D0869"/>
    <w:rsid w:val="003D17DE"/>
    <w:rsid w:val="003D1E4F"/>
    <w:rsid w:val="003D2A8D"/>
    <w:rsid w:val="003D450F"/>
    <w:rsid w:val="003D5536"/>
    <w:rsid w:val="003D796F"/>
    <w:rsid w:val="003D7D8C"/>
    <w:rsid w:val="003E05EA"/>
    <w:rsid w:val="003F21EC"/>
    <w:rsid w:val="003F2454"/>
    <w:rsid w:val="003F2DE6"/>
    <w:rsid w:val="003F4911"/>
    <w:rsid w:val="003F73BB"/>
    <w:rsid w:val="00411126"/>
    <w:rsid w:val="004143CE"/>
    <w:rsid w:val="00415487"/>
    <w:rsid w:val="004162A3"/>
    <w:rsid w:val="004176AF"/>
    <w:rsid w:val="00425741"/>
    <w:rsid w:val="0042747B"/>
    <w:rsid w:val="00430CF2"/>
    <w:rsid w:val="00431D86"/>
    <w:rsid w:val="00433017"/>
    <w:rsid w:val="00433221"/>
    <w:rsid w:val="00435697"/>
    <w:rsid w:val="00442A71"/>
    <w:rsid w:val="00447145"/>
    <w:rsid w:val="00450B4E"/>
    <w:rsid w:val="00452BAF"/>
    <w:rsid w:val="00453DD9"/>
    <w:rsid w:val="00460DE0"/>
    <w:rsid w:val="0046386F"/>
    <w:rsid w:val="00466A7F"/>
    <w:rsid w:val="00466E40"/>
    <w:rsid w:val="00472B03"/>
    <w:rsid w:val="00472FE8"/>
    <w:rsid w:val="00480DF1"/>
    <w:rsid w:val="00482338"/>
    <w:rsid w:val="004823CA"/>
    <w:rsid w:val="004858B9"/>
    <w:rsid w:val="00490FFF"/>
    <w:rsid w:val="0049246A"/>
    <w:rsid w:val="004978DF"/>
    <w:rsid w:val="004A05AB"/>
    <w:rsid w:val="004A2037"/>
    <w:rsid w:val="004A2AB3"/>
    <w:rsid w:val="004A76EF"/>
    <w:rsid w:val="004B3018"/>
    <w:rsid w:val="004B3AC3"/>
    <w:rsid w:val="004B619A"/>
    <w:rsid w:val="004C1440"/>
    <w:rsid w:val="004C6454"/>
    <w:rsid w:val="004C6640"/>
    <w:rsid w:val="004D07BA"/>
    <w:rsid w:val="004D27B7"/>
    <w:rsid w:val="004D364F"/>
    <w:rsid w:val="004D6B16"/>
    <w:rsid w:val="004D7EBF"/>
    <w:rsid w:val="004E38CB"/>
    <w:rsid w:val="004F65C0"/>
    <w:rsid w:val="004F69DB"/>
    <w:rsid w:val="00502484"/>
    <w:rsid w:val="00504452"/>
    <w:rsid w:val="00507DF8"/>
    <w:rsid w:val="00510364"/>
    <w:rsid w:val="0052072E"/>
    <w:rsid w:val="00521B0F"/>
    <w:rsid w:val="0052270D"/>
    <w:rsid w:val="00523710"/>
    <w:rsid w:val="005307A9"/>
    <w:rsid w:val="00533F62"/>
    <w:rsid w:val="0053730F"/>
    <w:rsid w:val="005408E7"/>
    <w:rsid w:val="00541094"/>
    <w:rsid w:val="005415C3"/>
    <w:rsid w:val="00562818"/>
    <w:rsid w:val="005633C9"/>
    <w:rsid w:val="00567C6F"/>
    <w:rsid w:val="00573615"/>
    <w:rsid w:val="00577FAB"/>
    <w:rsid w:val="005800CF"/>
    <w:rsid w:val="005817FD"/>
    <w:rsid w:val="00583BCA"/>
    <w:rsid w:val="00583C12"/>
    <w:rsid w:val="00592195"/>
    <w:rsid w:val="00595EEA"/>
    <w:rsid w:val="005960F6"/>
    <w:rsid w:val="00596323"/>
    <w:rsid w:val="005966E3"/>
    <w:rsid w:val="005A73C8"/>
    <w:rsid w:val="005C3A87"/>
    <w:rsid w:val="005C5387"/>
    <w:rsid w:val="005D013E"/>
    <w:rsid w:val="005D1002"/>
    <w:rsid w:val="005D47F0"/>
    <w:rsid w:val="005E59CC"/>
    <w:rsid w:val="005E76EF"/>
    <w:rsid w:val="005F0485"/>
    <w:rsid w:val="005F0C16"/>
    <w:rsid w:val="005F441B"/>
    <w:rsid w:val="00600AB0"/>
    <w:rsid w:val="00601642"/>
    <w:rsid w:val="0061159C"/>
    <w:rsid w:val="006119E4"/>
    <w:rsid w:val="00612073"/>
    <w:rsid w:val="006129C0"/>
    <w:rsid w:val="006209BA"/>
    <w:rsid w:val="006235EF"/>
    <w:rsid w:val="0062393A"/>
    <w:rsid w:val="006312E1"/>
    <w:rsid w:val="00636111"/>
    <w:rsid w:val="0064136F"/>
    <w:rsid w:val="00642C17"/>
    <w:rsid w:val="00644181"/>
    <w:rsid w:val="006442E5"/>
    <w:rsid w:val="0064456E"/>
    <w:rsid w:val="00646749"/>
    <w:rsid w:val="006474AF"/>
    <w:rsid w:val="00647CB5"/>
    <w:rsid w:val="00650900"/>
    <w:rsid w:val="006519DF"/>
    <w:rsid w:val="006543FF"/>
    <w:rsid w:val="00657A86"/>
    <w:rsid w:val="00667328"/>
    <w:rsid w:val="0066742E"/>
    <w:rsid w:val="006708D1"/>
    <w:rsid w:val="00680877"/>
    <w:rsid w:val="00680913"/>
    <w:rsid w:val="00686704"/>
    <w:rsid w:val="006946EF"/>
    <w:rsid w:val="006A078D"/>
    <w:rsid w:val="006A0A7B"/>
    <w:rsid w:val="006B0042"/>
    <w:rsid w:val="006B0700"/>
    <w:rsid w:val="006B1FA9"/>
    <w:rsid w:val="006B35E1"/>
    <w:rsid w:val="006B3CB6"/>
    <w:rsid w:val="006B4C20"/>
    <w:rsid w:val="006B5F91"/>
    <w:rsid w:val="006C0522"/>
    <w:rsid w:val="006C1FA9"/>
    <w:rsid w:val="006C234C"/>
    <w:rsid w:val="006C712A"/>
    <w:rsid w:val="006D117D"/>
    <w:rsid w:val="006D39F3"/>
    <w:rsid w:val="006D7156"/>
    <w:rsid w:val="006D722E"/>
    <w:rsid w:val="006E2FF5"/>
    <w:rsid w:val="006E3F19"/>
    <w:rsid w:val="006E5108"/>
    <w:rsid w:val="006E76B6"/>
    <w:rsid w:val="006F1DC7"/>
    <w:rsid w:val="006F2828"/>
    <w:rsid w:val="006F6A46"/>
    <w:rsid w:val="006F770F"/>
    <w:rsid w:val="00700038"/>
    <w:rsid w:val="00703234"/>
    <w:rsid w:val="00705B42"/>
    <w:rsid w:val="00705F2B"/>
    <w:rsid w:val="00710357"/>
    <w:rsid w:val="00710B19"/>
    <w:rsid w:val="00712D0F"/>
    <w:rsid w:val="00715F77"/>
    <w:rsid w:val="007160DF"/>
    <w:rsid w:val="007217AD"/>
    <w:rsid w:val="00722046"/>
    <w:rsid w:val="00722E53"/>
    <w:rsid w:val="0072625C"/>
    <w:rsid w:val="00730D94"/>
    <w:rsid w:val="00730F76"/>
    <w:rsid w:val="0073219B"/>
    <w:rsid w:val="00740F65"/>
    <w:rsid w:val="0074282D"/>
    <w:rsid w:val="00743633"/>
    <w:rsid w:val="007452EC"/>
    <w:rsid w:val="0074567B"/>
    <w:rsid w:val="0074688D"/>
    <w:rsid w:val="00747E14"/>
    <w:rsid w:val="007524F5"/>
    <w:rsid w:val="007535FB"/>
    <w:rsid w:val="00754C0A"/>
    <w:rsid w:val="007569DC"/>
    <w:rsid w:val="007571AA"/>
    <w:rsid w:val="007611FF"/>
    <w:rsid w:val="00762829"/>
    <w:rsid w:val="00763E2B"/>
    <w:rsid w:val="00764887"/>
    <w:rsid w:val="00766D30"/>
    <w:rsid w:val="00772118"/>
    <w:rsid w:val="00772A97"/>
    <w:rsid w:val="00773768"/>
    <w:rsid w:val="0077690F"/>
    <w:rsid w:val="00777BE6"/>
    <w:rsid w:val="00780CDC"/>
    <w:rsid w:val="00781073"/>
    <w:rsid w:val="0078203C"/>
    <w:rsid w:val="00785DE8"/>
    <w:rsid w:val="0078715B"/>
    <w:rsid w:val="007A0D37"/>
    <w:rsid w:val="007B04ED"/>
    <w:rsid w:val="007B4D38"/>
    <w:rsid w:val="007C1B0A"/>
    <w:rsid w:val="007C4D9A"/>
    <w:rsid w:val="007C710D"/>
    <w:rsid w:val="007C7C4A"/>
    <w:rsid w:val="007D38BD"/>
    <w:rsid w:val="007E3857"/>
    <w:rsid w:val="007E4935"/>
    <w:rsid w:val="007E5882"/>
    <w:rsid w:val="007E59C4"/>
    <w:rsid w:val="007E6213"/>
    <w:rsid w:val="007E782F"/>
    <w:rsid w:val="007F0030"/>
    <w:rsid w:val="007F1DCC"/>
    <w:rsid w:val="007F4A4E"/>
    <w:rsid w:val="007F4F0E"/>
    <w:rsid w:val="007F6546"/>
    <w:rsid w:val="007F70ED"/>
    <w:rsid w:val="0080172E"/>
    <w:rsid w:val="00801DD9"/>
    <w:rsid w:val="0080365C"/>
    <w:rsid w:val="00807373"/>
    <w:rsid w:val="008103E5"/>
    <w:rsid w:val="008106BE"/>
    <w:rsid w:val="008138E2"/>
    <w:rsid w:val="0081717C"/>
    <w:rsid w:val="00821023"/>
    <w:rsid w:val="00824733"/>
    <w:rsid w:val="0082598F"/>
    <w:rsid w:val="0083117C"/>
    <w:rsid w:val="0083221B"/>
    <w:rsid w:val="00834224"/>
    <w:rsid w:val="00834233"/>
    <w:rsid w:val="00837113"/>
    <w:rsid w:val="00837E27"/>
    <w:rsid w:val="00846B1A"/>
    <w:rsid w:val="0085089A"/>
    <w:rsid w:val="00852F6C"/>
    <w:rsid w:val="00854747"/>
    <w:rsid w:val="008575AE"/>
    <w:rsid w:val="0085779E"/>
    <w:rsid w:val="00863A08"/>
    <w:rsid w:val="00864E64"/>
    <w:rsid w:val="00864FDD"/>
    <w:rsid w:val="008651C6"/>
    <w:rsid w:val="00867CE8"/>
    <w:rsid w:val="00873803"/>
    <w:rsid w:val="00877737"/>
    <w:rsid w:val="0088054A"/>
    <w:rsid w:val="00886005"/>
    <w:rsid w:val="00886273"/>
    <w:rsid w:val="00886B22"/>
    <w:rsid w:val="008938FF"/>
    <w:rsid w:val="00895A5D"/>
    <w:rsid w:val="008A25C2"/>
    <w:rsid w:val="008A2B6E"/>
    <w:rsid w:val="008A3554"/>
    <w:rsid w:val="008A46C2"/>
    <w:rsid w:val="008B4980"/>
    <w:rsid w:val="008B52FD"/>
    <w:rsid w:val="008B6DB7"/>
    <w:rsid w:val="008C036C"/>
    <w:rsid w:val="008C0472"/>
    <w:rsid w:val="008C092A"/>
    <w:rsid w:val="008D09D8"/>
    <w:rsid w:val="008D2D42"/>
    <w:rsid w:val="008D6B71"/>
    <w:rsid w:val="008D6F91"/>
    <w:rsid w:val="008E04E6"/>
    <w:rsid w:val="008E059B"/>
    <w:rsid w:val="008E1D58"/>
    <w:rsid w:val="008E528B"/>
    <w:rsid w:val="008F1ED6"/>
    <w:rsid w:val="008F33FB"/>
    <w:rsid w:val="008F4115"/>
    <w:rsid w:val="00902703"/>
    <w:rsid w:val="0090327D"/>
    <w:rsid w:val="00906730"/>
    <w:rsid w:val="009112B1"/>
    <w:rsid w:val="009122EA"/>
    <w:rsid w:val="00914EF2"/>
    <w:rsid w:val="00920312"/>
    <w:rsid w:val="00920B12"/>
    <w:rsid w:val="00921231"/>
    <w:rsid w:val="00922A8E"/>
    <w:rsid w:val="00922CC0"/>
    <w:rsid w:val="00926656"/>
    <w:rsid w:val="00930681"/>
    <w:rsid w:val="00931369"/>
    <w:rsid w:val="009322B5"/>
    <w:rsid w:val="00934927"/>
    <w:rsid w:val="00937AF3"/>
    <w:rsid w:val="00942818"/>
    <w:rsid w:val="00945008"/>
    <w:rsid w:val="00946DE0"/>
    <w:rsid w:val="009526EE"/>
    <w:rsid w:val="00954300"/>
    <w:rsid w:val="00955715"/>
    <w:rsid w:val="00956294"/>
    <w:rsid w:val="00963371"/>
    <w:rsid w:val="00963C86"/>
    <w:rsid w:val="00965000"/>
    <w:rsid w:val="00970430"/>
    <w:rsid w:val="00971655"/>
    <w:rsid w:val="00973208"/>
    <w:rsid w:val="00974B5F"/>
    <w:rsid w:val="009766EF"/>
    <w:rsid w:val="00981A3D"/>
    <w:rsid w:val="00984AD6"/>
    <w:rsid w:val="00984E4D"/>
    <w:rsid w:val="009863B9"/>
    <w:rsid w:val="0099016C"/>
    <w:rsid w:val="009910E5"/>
    <w:rsid w:val="00994C32"/>
    <w:rsid w:val="009962E2"/>
    <w:rsid w:val="009973B9"/>
    <w:rsid w:val="0099743F"/>
    <w:rsid w:val="009A16EF"/>
    <w:rsid w:val="009A6626"/>
    <w:rsid w:val="009B3A62"/>
    <w:rsid w:val="009B63A1"/>
    <w:rsid w:val="009B6AC6"/>
    <w:rsid w:val="009B6D0B"/>
    <w:rsid w:val="009B6EA9"/>
    <w:rsid w:val="009B760B"/>
    <w:rsid w:val="009C13A9"/>
    <w:rsid w:val="009C5EF6"/>
    <w:rsid w:val="009D2BAA"/>
    <w:rsid w:val="009D41F2"/>
    <w:rsid w:val="009E159D"/>
    <w:rsid w:val="009E4CCF"/>
    <w:rsid w:val="009F1B7B"/>
    <w:rsid w:val="009F7EAC"/>
    <w:rsid w:val="00A006D6"/>
    <w:rsid w:val="00A00C00"/>
    <w:rsid w:val="00A026D9"/>
    <w:rsid w:val="00A06231"/>
    <w:rsid w:val="00A10961"/>
    <w:rsid w:val="00A12F19"/>
    <w:rsid w:val="00A143F2"/>
    <w:rsid w:val="00A1526F"/>
    <w:rsid w:val="00A25F14"/>
    <w:rsid w:val="00A2787D"/>
    <w:rsid w:val="00A3198C"/>
    <w:rsid w:val="00A33AD6"/>
    <w:rsid w:val="00A35025"/>
    <w:rsid w:val="00A350CF"/>
    <w:rsid w:val="00A368FD"/>
    <w:rsid w:val="00A4059B"/>
    <w:rsid w:val="00A41F6D"/>
    <w:rsid w:val="00A473CB"/>
    <w:rsid w:val="00A51431"/>
    <w:rsid w:val="00A517DB"/>
    <w:rsid w:val="00A51FF6"/>
    <w:rsid w:val="00A54889"/>
    <w:rsid w:val="00A55ECB"/>
    <w:rsid w:val="00A6752B"/>
    <w:rsid w:val="00A705C1"/>
    <w:rsid w:val="00A717BC"/>
    <w:rsid w:val="00A76F64"/>
    <w:rsid w:val="00A76FB2"/>
    <w:rsid w:val="00A778ED"/>
    <w:rsid w:val="00A82CAB"/>
    <w:rsid w:val="00A844C4"/>
    <w:rsid w:val="00A86227"/>
    <w:rsid w:val="00A87561"/>
    <w:rsid w:val="00A908F6"/>
    <w:rsid w:val="00A920FC"/>
    <w:rsid w:val="00A97B5E"/>
    <w:rsid w:val="00AA12AA"/>
    <w:rsid w:val="00AA371E"/>
    <w:rsid w:val="00AA4AFC"/>
    <w:rsid w:val="00AA53A0"/>
    <w:rsid w:val="00AA6E97"/>
    <w:rsid w:val="00AB10EF"/>
    <w:rsid w:val="00AB17CD"/>
    <w:rsid w:val="00AB1DAC"/>
    <w:rsid w:val="00AB258B"/>
    <w:rsid w:val="00AB4049"/>
    <w:rsid w:val="00AB5C53"/>
    <w:rsid w:val="00AC0156"/>
    <w:rsid w:val="00AC07E0"/>
    <w:rsid w:val="00AC11D2"/>
    <w:rsid w:val="00AC20FC"/>
    <w:rsid w:val="00AC41C2"/>
    <w:rsid w:val="00AC4455"/>
    <w:rsid w:val="00AC4A28"/>
    <w:rsid w:val="00AC7B33"/>
    <w:rsid w:val="00AD1A5D"/>
    <w:rsid w:val="00AD24F2"/>
    <w:rsid w:val="00AD27B1"/>
    <w:rsid w:val="00AD5980"/>
    <w:rsid w:val="00AD63E4"/>
    <w:rsid w:val="00AE019A"/>
    <w:rsid w:val="00AE3D60"/>
    <w:rsid w:val="00AE500B"/>
    <w:rsid w:val="00AE6ADC"/>
    <w:rsid w:val="00AE74F6"/>
    <w:rsid w:val="00AF2034"/>
    <w:rsid w:val="00AF2282"/>
    <w:rsid w:val="00AF6DC0"/>
    <w:rsid w:val="00B0028B"/>
    <w:rsid w:val="00B10A18"/>
    <w:rsid w:val="00B11664"/>
    <w:rsid w:val="00B1191A"/>
    <w:rsid w:val="00B242D3"/>
    <w:rsid w:val="00B25163"/>
    <w:rsid w:val="00B255DB"/>
    <w:rsid w:val="00B31421"/>
    <w:rsid w:val="00B34019"/>
    <w:rsid w:val="00B3545F"/>
    <w:rsid w:val="00B35645"/>
    <w:rsid w:val="00B37622"/>
    <w:rsid w:val="00B40D87"/>
    <w:rsid w:val="00B443F4"/>
    <w:rsid w:val="00B44BE0"/>
    <w:rsid w:val="00B45609"/>
    <w:rsid w:val="00B45E35"/>
    <w:rsid w:val="00B46C63"/>
    <w:rsid w:val="00B47806"/>
    <w:rsid w:val="00B50D68"/>
    <w:rsid w:val="00B517FE"/>
    <w:rsid w:val="00B53B86"/>
    <w:rsid w:val="00B56BB9"/>
    <w:rsid w:val="00B63156"/>
    <w:rsid w:val="00B652DD"/>
    <w:rsid w:val="00B672E9"/>
    <w:rsid w:val="00B7308E"/>
    <w:rsid w:val="00B801EB"/>
    <w:rsid w:val="00B82B2A"/>
    <w:rsid w:val="00B852CB"/>
    <w:rsid w:val="00B862EC"/>
    <w:rsid w:val="00B867FE"/>
    <w:rsid w:val="00B87A24"/>
    <w:rsid w:val="00B87E3A"/>
    <w:rsid w:val="00B90D0C"/>
    <w:rsid w:val="00B95C3C"/>
    <w:rsid w:val="00B96CCA"/>
    <w:rsid w:val="00BA0842"/>
    <w:rsid w:val="00BA0A0C"/>
    <w:rsid w:val="00BA172A"/>
    <w:rsid w:val="00BA1897"/>
    <w:rsid w:val="00BA5571"/>
    <w:rsid w:val="00BA560D"/>
    <w:rsid w:val="00BA5D54"/>
    <w:rsid w:val="00BB0FEE"/>
    <w:rsid w:val="00BB2FD6"/>
    <w:rsid w:val="00BC0208"/>
    <w:rsid w:val="00BD19D7"/>
    <w:rsid w:val="00BD2E0A"/>
    <w:rsid w:val="00BD5B31"/>
    <w:rsid w:val="00BD7C29"/>
    <w:rsid w:val="00BD7F08"/>
    <w:rsid w:val="00BE153A"/>
    <w:rsid w:val="00BE17C0"/>
    <w:rsid w:val="00BE3EBF"/>
    <w:rsid w:val="00BE43F1"/>
    <w:rsid w:val="00BE4931"/>
    <w:rsid w:val="00BE57A9"/>
    <w:rsid w:val="00BE6477"/>
    <w:rsid w:val="00BE79BF"/>
    <w:rsid w:val="00BE7BD2"/>
    <w:rsid w:val="00BF04E0"/>
    <w:rsid w:val="00BF0911"/>
    <w:rsid w:val="00BF5121"/>
    <w:rsid w:val="00BF59DE"/>
    <w:rsid w:val="00C00B25"/>
    <w:rsid w:val="00C01181"/>
    <w:rsid w:val="00C0713B"/>
    <w:rsid w:val="00C110FF"/>
    <w:rsid w:val="00C12466"/>
    <w:rsid w:val="00C14AF8"/>
    <w:rsid w:val="00C15B51"/>
    <w:rsid w:val="00C277B1"/>
    <w:rsid w:val="00C30351"/>
    <w:rsid w:val="00C3686C"/>
    <w:rsid w:val="00C36A8F"/>
    <w:rsid w:val="00C4150B"/>
    <w:rsid w:val="00C42B51"/>
    <w:rsid w:val="00C44375"/>
    <w:rsid w:val="00C44868"/>
    <w:rsid w:val="00C50C23"/>
    <w:rsid w:val="00C513C6"/>
    <w:rsid w:val="00C51589"/>
    <w:rsid w:val="00C565DD"/>
    <w:rsid w:val="00C60764"/>
    <w:rsid w:val="00C60E27"/>
    <w:rsid w:val="00C62184"/>
    <w:rsid w:val="00C62EA5"/>
    <w:rsid w:val="00C635F2"/>
    <w:rsid w:val="00C64321"/>
    <w:rsid w:val="00C730AA"/>
    <w:rsid w:val="00C755D5"/>
    <w:rsid w:val="00C7606B"/>
    <w:rsid w:val="00C821F3"/>
    <w:rsid w:val="00C83D26"/>
    <w:rsid w:val="00C85935"/>
    <w:rsid w:val="00C911CB"/>
    <w:rsid w:val="00CA0BB2"/>
    <w:rsid w:val="00CA3EDD"/>
    <w:rsid w:val="00CA6E50"/>
    <w:rsid w:val="00CB01B6"/>
    <w:rsid w:val="00CB02A7"/>
    <w:rsid w:val="00CB06C9"/>
    <w:rsid w:val="00CB6276"/>
    <w:rsid w:val="00CC36FD"/>
    <w:rsid w:val="00CC3B2D"/>
    <w:rsid w:val="00CC50E4"/>
    <w:rsid w:val="00CE0651"/>
    <w:rsid w:val="00CE140B"/>
    <w:rsid w:val="00CE1C4F"/>
    <w:rsid w:val="00CE38AB"/>
    <w:rsid w:val="00CE3914"/>
    <w:rsid w:val="00CE3DFE"/>
    <w:rsid w:val="00CF4E99"/>
    <w:rsid w:val="00CF625E"/>
    <w:rsid w:val="00CF657E"/>
    <w:rsid w:val="00CF724F"/>
    <w:rsid w:val="00D0403E"/>
    <w:rsid w:val="00D04316"/>
    <w:rsid w:val="00D044C1"/>
    <w:rsid w:val="00D063AF"/>
    <w:rsid w:val="00D11A44"/>
    <w:rsid w:val="00D11F5C"/>
    <w:rsid w:val="00D13D9A"/>
    <w:rsid w:val="00D14065"/>
    <w:rsid w:val="00D200AB"/>
    <w:rsid w:val="00D21130"/>
    <w:rsid w:val="00D350E9"/>
    <w:rsid w:val="00D43E4E"/>
    <w:rsid w:val="00D515A5"/>
    <w:rsid w:val="00D60A04"/>
    <w:rsid w:val="00D657C1"/>
    <w:rsid w:val="00D65C5B"/>
    <w:rsid w:val="00D65FF6"/>
    <w:rsid w:val="00D66685"/>
    <w:rsid w:val="00D66A66"/>
    <w:rsid w:val="00D70446"/>
    <w:rsid w:val="00D75C0A"/>
    <w:rsid w:val="00D773A9"/>
    <w:rsid w:val="00D81642"/>
    <w:rsid w:val="00D8169A"/>
    <w:rsid w:val="00D81D05"/>
    <w:rsid w:val="00D861D7"/>
    <w:rsid w:val="00D86809"/>
    <w:rsid w:val="00D878CD"/>
    <w:rsid w:val="00D92289"/>
    <w:rsid w:val="00D93FFA"/>
    <w:rsid w:val="00D95C95"/>
    <w:rsid w:val="00D96B6D"/>
    <w:rsid w:val="00DA10A0"/>
    <w:rsid w:val="00DA17E1"/>
    <w:rsid w:val="00DA3C4F"/>
    <w:rsid w:val="00DA6376"/>
    <w:rsid w:val="00DA7FFC"/>
    <w:rsid w:val="00DB085D"/>
    <w:rsid w:val="00DB3371"/>
    <w:rsid w:val="00DB3CAA"/>
    <w:rsid w:val="00DC71F6"/>
    <w:rsid w:val="00DD02DE"/>
    <w:rsid w:val="00DD56C9"/>
    <w:rsid w:val="00DD62C6"/>
    <w:rsid w:val="00DE4081"/>
    <w:rsid w:val="00DE48E2"/>
    <w:rsid w:val="00DE5350"/>
    <w:rsid w:val="00DF4D4A"/>
    <w:rsid w:val="00DF52AF"/>
    <w:rsid w:val="00DF5B3C"/>
    <w:rsid w:val="00E036B5"/>
    <w:rsid w:val="00E07127"/>
    <w:rsid w:val="00E10E0E"/>
    <w:rsid w:val="00E135F3"/>
    <w:rsid w:val="00E1435D"/>
    <w:rsid w:val="00E15C0A"/>
    <w:rsid w:val="00E2030E"/>
    <w:rsid w:val="00E25094"/>
    <w:rsid w:val="00E27591"/>
    <w:rsid w:val="00E30721"/>
    <w:rsid w:val="00E31FC7"/>
    <w:rsid w:val="00E340AC"/>
    <w:rsid w:val="00E36213"/>
    <w:rsid w:val="00E42306"/>
    <w:rsid w:val="00E44C80"/>
    <w:rsid w:val="00E45B9B"/>
    <w:rsid w:val="00E469A0"/>
    <w:rsid w:val="00E46B25"/>
    <w:rsid w:val="00E561F4"/>
    <w:rsid w:val="00E600EC"/>
    <w:rsid w:val="00E60CD2"/>
    <w:rsid w:val="00E6142C"/>
    <w:rsid w:val="00E61B4B"/>
    <w:rsid w:val="00E6372B"/>
    <w:rsid w:val="00E706E0"/>
    <w:rsid w:val="00E72522"/>
    <w:rsid w:val="00E82EE2"/>
    <w:rsid w:val="00E86325"/>
    <w:rsid w:val="00E86BFB"/>
    <w:rsid w:val="00E87446"/>
    <w:rsid w:val="00E91978"/>
    <w:rsid w:val="00E9210C"/>
    <w:rsid w:val="00E930A8"/>
    <w:rsid w:val="00E937E5"/>
    <w:rsid w:val="00E944B9"/>
    <w:rsid w:val="00E975DC"/>
    <w:rsid w:val="00EA040B"/>
    <w:rsid w:val="00EA20B3"/>
    <w:rsid w:val="00EA6114"/>
    <w:rsid w:val="00EA7ECF"/>
    <w:rsid w:val="00EB0856"/>
    <w:rsid w:val="00EB1548"/>
    <w:rsid w:val="00EB49FA"/>
    <w:rsid w:val="00EC0A19"/>
    <w:rsid w:val="00EC2C91"/>
    <w:rsid w:val="00EC4EB3"/>
    <w:rsid w:val="00EC5418"/>
    <w:rsid w:val="00EC556A"/>
    <w:rsid w:val="00ED02E5"/>
    <w:rsid w:val="00ED3171"/>
    <w:rsid w:val="00ED3B0B"/>
    <w:rsid w:val="00ED7A31"/>
    <w:rsid w:val="00EE2D67"/>
    <w:rsid w:val="00EE67A4"/>
    <w:rsid w:val="00EE7716"/>
    <w:rsid w:val="00EF0ED1"/>
    <w:rsid w:val="00EF3991"/>
    <w:rsid w:val="00EF576E"/>
    <w:rsid w:val="00EF7AF5"/>
    <w:rsid w:val="00F001AF"/>
    <w:rsid w:val="00F02662"/>
    <w:rsid w:val="00F02DA0"/>
    <w:rsid w:val="00F03879"/>
    <w:rsid w:val="00F11598"/>
    <w:rsid w:val="00F12CDE"/>
    <w:rsid w:val="00F16513"/>
    <w:rsid w:val="00F16651"/>
    <w:rsid w:val="00F175E9"/>
    <w:rsid w:val="00F201B7"/>
    <w:rsid w:val="00F253EB"/>
    <w:rsid w:val="00F25653"/>
    <w:rsid w:val="00F2587D"/>
    <w:rsid w:val="00F27031"/>
    <w:rsid w:val="00F30167"/>
    <w:rsid w:val="00F31B5B"/>
    <w:rsid w:val="00F33D95"/>
    <w:rsid w:val="00F356FB"/>
    <w:rsid w:val="00F36D82"/>
    <w:rsid w:val="00F427ED"/>
    <w:rsid w:val="00F428C1"/>
    <w:rsid w:val="00F43C85"/>
    <w:rsid w:val="00F44045"/>
    <w:rsid w:val="00F44716"/>
    <w:rsid w:val="00F46A38"/>
    <w:rsid w:val="00F55004"/>
    <w:rsid w:val="00F6171A"/>
    <w:rsid w:val="00F61C12"/>
    <w:rsid w:val="00F65D80"/>
    <w:rsid w:val="00F66272"/>
    <w:rsid w:val="00F67B06"/>
    <w:rsid w:val="00F706CA"/>
    <w:rsid w:val="00F7190D"/>
    <w:rsid w:val="00F73045"/>
    <w:rsid w:val="00F7396C"/>
    <w:rsid w:val="00F764BC"/>
    <w:rsid w:val="00F777AB"/>
    <w:rsid w:val="00F8774B"/>
    <w:rsid w:val="00F87F62"/>
    <w:rsid w:val="00F900AE"/>
    <w:rsid w:val="00F90EF3"/>
    <w:rsid w:val="00F93912"/>
    <w:rsid w:val="00F95546"/>
    <w:rsid w:val="00FA032D"/>
    <w:rsid w:val="00FA2116"/>
    <w:rsid w:val="00FA3626"/>
    <w:rsid w:val="00FA3C4A"/>
    <w:rsid w:val="00FA4DC2"/>
    <w:rsid w:val="00FA5025"/>
    <w:rsid w:val="00FA5C11"/>
    <w:rsid w:val="00FB081B"/>
    <w:rsid w:val="00FC0A90"/>
    <w:rsid w:val="00FC3F35"/>
    <w:rsid w:val="00FC71B0"/>
    <w:rsid w:val="00FD659B"/>
    <w:rsid w:val="00FE18A7"/>
    <w:rsid w:val="00FE44D6"/>
    <w:rsid w:val="00FE5A83"/>
    <w:rsid w:val="00FE78F7"/>
    <w:rsid w:val="00FF2FC3"/>
    <w:rsid w:val="00FF34EE"/>
    <w:rsid w:val="00FF57F9"/>
    <w:rsid w:val="00FF7BF3"/>
    <w:rsid w:val="014EF97E"/>
    <w:rsid w:val="017A4F14"/>
    <w:rsid w:val="01EA3766"/>
    <w:rsid w:val="02F510FF"/>
    <w:rsid w:val="03D65206"/>
    <w:rsid w:val="041CF5B8"/>
    <w:rsid w:val="04A0F0D6"/>
    <w:rsid w:val="05AF0D55"/>
    <w:rsid w:val="063CC137"/>
    <w:rsid w:val="078A6520"/>
    <w:rsid w:val="0831BF6C"/>
    <w:rsid w:val="0901EE57"/>
    <w:rsid w:val="098737A1"/>
    <w:rsid w:val="09BC33B5"/>
    <w:rsid w:val="0A4EB509"/>
    <w:rsid w:val="0A64FC7D"/>
    <w:rsid w:val="0A89C1B1"/>
    <w:rsid w:val="0AB5CF8C"/>
    <w:rsid w:val="0AF08726"/>
    <w:rsid w:val="0BBD9DF6"/>
    <w:rsid w:val="0BC1CB7D"/>
    <w:rsid w:val="0BD92242"/>
    <w:rsid w:val="0C17E55F"/>
    <w:rsid w:val="0C657692"/>
    <w:rsid w:val="0CF46708"/>
    <w:rsid w:val="0DA79598"/>
    <w:rsid w:val="0EB283D5"/>
    <w:rsid w:val="0FD3D7D5"/>
    <w:rsid w:val="0FD44945"/>
    <w:rsid w:val="10A34194"/>
    <w:rsid w:val="1155B0DA"/>
    <w:rsid w:val="11E35AEC"/>
    <w:rsid w:val="128DA7B1"/>
    <w:rsid w:val="12EBC8E7"/>
    <w:rsid w:val="13298F38"/>
    <w:rsid w:val="13C227B4"/>
    <w:rsid w:val="13C8FE95"/>
    <w:rsid w:val="143D81AC"/>
    <w:rsid w:val="15848540"/>
    <w:rsid w:val="1584C20D"/>
    <w:rsid w:val="16971A99"/>
    <w:rsid w:val="170CDAC3"/>
    <w:rsid w:val="190DAB68"/>
    <w:rsid w:val="19942FB0"/>
    <w:rsid w:val="1A28612E"/>
    <w:rsid w:val="1B558FC7"/>
    <w:rsid w:val="1C0C21AF"/>
    <w:rsid w:val="1D2470C2"/>
    <w:rsid w:val="1DBBA6ED"/>
    <w:rsid w:val="1EA9AC6B"/>
    <w:rsid w:val="1EAAC627"/>
    <w:rsid w:val="2062C91E"/>
    <w:rsid w:val="2169FED5"/>
    <w:rsid w:val="22A51D14"/>
    <w:rsid w:val="23001469"/>
    <w:rsid w:val="2512C90D"/>
    <w:rsid w:val="256A3405"/>
    <w:rsid w:val="256D96B6"/>
    <w:rsid w:val="25A41DE8"/>
    <w:rsid w:val="25B3E4EA"/>
    <w:rsid w:val="25C3593D"/>
    <w:rsid w:val="26090BF9"/>
    <w:rsid w:val="2772FC63"/>
    <w:rsid w:val="27B9620B"/>
    <w:rsid w:val="2925AE82"/>
    <w:rsid w:val="292700BA"/>
    <w:rsid w:val="292C3369"/>
    <w:rsid w:val="298D5CF4"/>
    <w:rsid w:val="29D900B3"/>
    <w:rsid w:val="2A4107D9"/>
    <w:rsid w:val="2A784C5B"/>
    <w:rsid w:val="2A7D23FD"/>
    <w:rsid w:val="2B26B8B0"/>
    <w:rsid w:val="2B822162"/>
    <w:rsid w:val="2B9FB17B"/>
    <w:rsid w:val="2BB95FCE"/>
    <w:rsid w:val="2C849385"/>
    <w:rsid w:val="2C8BB7DE"/>
    <w:rsid w:val="2E042DF2"/>
    <w:rsid w:val="2E3ADC55"/>
    <w:rsid w:val="2EB0DA7B"/>
    <w:rsid w:val="2F46F6D2"/>
    <w:rsid w:val="300692B7"/>
    <w:rsid w:val="300CA391"/>
    <w:rsid w:val="312732C1"/>
    <w:rsid w:val="329A5D4C"/>
    <w:rsid w:val="338F953B"/>
    <w:rsid w:val="340BA0E5"/>
    <w:rsid w:val="343EAF26"/>
    <w:rsid w:val="357FE8A9"/>
    <w:rsid w:val="358404DB"/>
    <w:rsid w:val="35C5E450"/>
    <w:rsid w:val="36046234"/>
    <w:rsid w:val="3649C169"/>
    <w:rsid w:val="36955B30"/>
    <w:rsid w:val="3764ABA9"/>
    <w:rsid w:val="389BA126"/>
    <w:rsid w:val="3A91447F"/>
    <w:rsid w:val="3AD5EE95"/>
    <w:rsid w:val="3CE3B3EE"/>
    <w:rsid w:val="3D107A22"/>
    <w:rsid w:val="3D4D6FF6"/>
    <w:rsid w:val="3D96B9EB"/>
    <w:rsid w:val="3F4C8F98"/>
    <w:rsid w:val="40CF672E"/>
    <w:rsid w:val="412EA8C9"/>
    <w:rsid w:val="439C36F7"/>
    <w:rsid w:val="43FDF950"/>
    <w:rsid w:val="4476276A"/>
    <w:rsid w:val="44DD7611"/>
    <w:rsid w:val="45826DB3"/>
    <w:rsid w:val="4599C9B1"/>
    <w:rsid w:val="467478E0"/>
    <w:rsid w:val="48104941"/>
    <w:rsid w:val="48165191"/>
    <w:rsid w:val="488169CE"/>
    <w:rsid w:val="48FE725D"/>
    <w:rsid w:val="49040C34"/>
    <w:rsid w:val="49CEDA3B"/>
    <w:rsid w:val="4AFE9808"/>
    <w:rsid w:val="4BF42192"/>
    <w:rsid w:val="4C0BA01D"/>
    <w:rsid w:val="4C370922"/>
    <w:rsid w:val="4CF551B2"/>
    <w:rsid w:val="4D01AA67"/>
    <w:rsid w:val="4DA8F758"/>
    <w:rsid w:val="4DCA2E04"/>
    <w:rsid w:val="4EEAB99E"/>
    <w:rsid w:val="4F3B0F37"/>
    <w:rsid w:val="4F63CC88"/>
    <w:rsid w:val="4FC581F0"/>
    <w:rsid w:val="5068E7EF"/>
    <w:rsid w:val="516F1073"/>
    <w:rsid w:val="51718D09"/>
    <w:rsid w:val="521AD0D6"/>
    <w:rsid w:val="5266AFFB"/>
    <w:rsid w:val="52902298"/>
    <w:rsid w:val="530D4F4B"/>
    <w:rsid w:val="5373C619"/>
    <w:rsid w:val="5402F6DC"/>
    <w:rsid w:val="567C5E51"/>
    <w:rsid w:val="56B8A999"/>
    <w:rsid w:val="56BCB299"/>
    <w:rsid w:val="56E4BAD5"/>
    <w:rsid w:val="571B481C"/>
    <w:rsid w:val="58285EC0"/>
    <w:rsid w:val="58497127"/>
    <w:rsid w:val="595B53AE"/>
    <w:rsid w:val="598728B0"/>
    <w:rsid w:val="59B95952"/>
    <w:rsid w:val="59D26C29"/>
    <w:rsid w:val="5B44B6FA"/>
    <w:rsid w:val="5BB92423"/>
    <w:rsid w:val="5CD31C1D"/>
    <w:rsid w:val="5D89FEDC"/>
    <w:rsid w:val="5E18942C"/>
    <w:rsid w:val="5E2706EC"/>
    <w:rsid w:val="5E2FCAF1"/>
    <w:rsid w:val="5E9D9C15"/>
    <w:rsid w:val="5F6EF373"/>
    <w:rsid w:val="60396C76"/>
    <w:rsid w:val="63710D38"/>
    <w:rsid w:val="63770FDB"/>
    <w:rsid w:val="650F6D91"/>
    <w:rsid w:val="65B93F45"/>
    <w:rsid w:val="6753E6CF"/>
    <w:rsid w:val="67663C32"/>
    <w:rsid w:val="67780A72"/>
    <w:rsid w:val="67B7EB0E"/>
    <w:rsid w:val="681FA0BA"/>
    <w:rsid w:val="69C23E1D"/>
    <w:rsid w:val="6A9129E3"/>
    <w:rsid w:val="6B88BC67"/>
    <w:rsid w:val="6BF9393A"/>
    <w:rsid w:val="6CF5ADD3"/>
    <w:rsid w:val="6D36AB30"/>
    <w:rsid w:val="6D9E59B8"/>
    <w:rsid w:val="6E8176EA"/>
    <w:rsid w:val="6F38A74D"/>
    <w:rsid w:val="7056D767"/>
    <w:rsid w:val="70D95B35"/>
    <w:rsid w:val="71DA25CA"/>
    <w:rsid w:val="720A7C50"/>
    <w:rsid w:val="736EF356"/>
    <w:rsid w:val="73A64CB1"/>
    <w:rsid w:val="74018BD3"/>
    <w:rsid w:val="7404FCCD"/>
    <w:rsid w:val="7511C68C"/>
    <w:rsid w:val="7565AD46"/>
    <w:rsid w:val="76522CDA"/>
    <w:rsid w:val="7732AE82"/>
    <w:rsid w:val="77F2E71B"/>
    <w:rsid w:val="77F5542E"/>
    <w:rsid w:val="78295EBB"/>
    <w:rsid w:val="787B235C"/>
    <w:rsid w:val="79A1D509"/>
    <w:rsid w:val="79B5967D"/>
    <w:rsid w:val="79E81395"/>
    <w:rsid w:val="7A2A0124"/>
    <w:rsid w:val="7A6A1AAD"/>
    <w:rsid w:val="7AA26DFD"/>
    <w:rsid w:val="7C318C36"/>
    <w:rsid w:val="7C5D2685"/>
    <w:rsid w:val="7D2FCE1C"/>
    <w:rsid w:val="7DAFFCEF"/>
    <w:rsid w:val="7FBE65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924A98"/>
  <w15:docId w15:val="{AF17D5BA-8B7F-4F93-87CD-A18FEDEB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customStyle="1"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657A86"/>
    <w:pPr>
      <w:spacing w:after="0" w:line="240" w:lineRule="auto"/>
    </w:pPr>
    <w:rPr>
      <w:rFonts w:ascii="Calibri" w:eastAsia="Calibri" w:hAnsi="Calibri" w:cs="Calibri"/>
      <w:sz w:val="22"/>
      <w:szCs w:val="22"/>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 w:id="208151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mp.police.uk/advice/advice-and-information/fa/fraud/online-fraud/cyber-crime-fraud/" TargetMode="External"/><Relationship Id="rId117" Type="http://schemas.openxmlformats.org/officeDocument/2006/relationships/hyperlink" Target="http://www.bullying.co.uk" TargetMode="External"/><Relationship Id="rId2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2" Type="http://schemas.openxmlformats.org/officeDocument/2006/relationships/hyperlink" Target="https://greatermanchesterscb.proceduresonline.com/chapters/p_man_allegations.html" TargetMode="External"/><Relationship Id="rId47" Type="http://schemas.openxmlformats.org/officeDocument/2006/relationships/image" Target="media/image4.png"/><Relationship Id="rId63" Type="http://schemas.openxmlformats.org/officeDocument/2006/relationships/hyperlink" Target="tel:0800%20136%20663" TargetMode="External"/><Relationship Id="rId68" Type="http://schemas.openxmlformats.org/officeDocument/2006/relationships/hyperlink" Target="http://www.childrenssociety.org.uk" TargetMode="External"/><Relationship Id="rId84" Type="http://schemas.openxmlformats.org/officeDocument/2006/relationships/hyperlink" Target="http://www.mosac.org.uk" TargetMode="External"/><Relationship Id="rId89" Type="http://schemas.openxmlformats.org/officeDocument/2006/relationships/hyperlink" Target="https://councilfordisabledchildren.org.uk/" TargetMode="External"/><Relationship Id="rId112" Type="http://schemas.openxmlformats.org/officeDocument/2006/relationships/hyperlink" Target="http://www.lucyfaithfull.org.uk" TargetMode="External"/><Relationship Id="rId133" Type="http://schemas.openxmlformats.org/officeDocument/2006/relationships/hyperlink" Target="http://www.mind.org.uk" TargetMode="External"/><Relationship Id="rId138" Type="http://schemas.openxmlformats.org/officeDocument/2006/relationships/hyperlink" Target="https://www.stophateuk.org/" TargetMode="External"/><Relationship Id="rId154" Type="http://schemas.openxmlformats.org/officeDocument/2006/relationships/hyperlink" Target="https://greatermanchesterscb.proceduresonline.com/search/search.html?zoom_sort=0&amp;zoom_query=escalation+process&amp;zoom_per_page=10&amp;zoom_and=0" TargetMode="External"/><Relationship Id="rId159" Type="http://schemas.openxmlformats.org/officeDocument/2006/relationships/hyperlink" Target="https://assets.publishing.service.gov.uk/government/uploads/system/uploads/attachment_data/file/721581/Information_sharing_advice_practitioners_safeguarding_services.pdf" TargetMode="External"/><Relationship Id="rId16" Type="http://schemas.openxmlformats.org/officeDocument/2006/relationships/hyperlink" Target="https://assets.publishing.service.gov.uk/government/uploads/system/uploads/attachment_data/file/747620/Data_Protection_Toolkit_for_Schools_OpenBeta.pdf" TargetMode="External"/><Relationship Id="rId107" Type="http://schemas.openxmlformats.org/officeDocument/2006/relationships/hyperlink" Target="http://www.gov.uk/government/publications/mandatory-reporting-of-female-genital-mutilation-procedural-information" TargetMode="External"/><Relationship Id="rId11" Type="http://schemas.openxmlformats.org/officeDocument/2006/relationships/image" Target="media/image1.jpeg"/><Relationship Id="rId32" Type="http://schemas.openxmlformats.org/officeDocument/2006/relationships/hyperlink" Target="https://www.stockport.gov.uk/start/missing-from-school-report-form" TargetMode="External"/><Relationship Id="rId37" Type="http://schemas.openxmlformats.org/officeDocument/2006/relationships/hyperlink" Target="http://www.safeguardingchildreninstockport.org.uk/wp-content/uploads/2023/04/Stockports-multi-agency-response-to-need-guidance-document.pdf" TargetMode="External"/><Relationship Id="rId53" Type="http://schemas.openxmlformats.org/officeDocument/2006/relationships/image" Target="media/image10.png"/><Relationship Id="rId58" Type="http://schemas.openxmlformats.org/officeDocument/2006/relationships/hyperlink" Target="https://www.stockport.gov.uk/early-help-assessment" TargetMode="External"/><Relationship Id="rId74" Type="http://schemas.openxmlformats.org/officeDocument/2006/relationships/hyperlink" Target="http://www.papyrus-uk.org" TargetMode="External"/><Relationship Id="rId79" Type="http://schemas.openxmlformats.org/officeDocument/2006/relationships/hyperlink" Target="http://www.familylives.org.uk" TargetMode="External"/><Relationship Id="rId102" Type="http://schemas.openxmlformats.org/officeDocument/2006/relationships/hyperlink" Target="http://www.nwgnetwork.org" TargetMode="External"/><Relationship Id="rId123" Type="http://schemas.openxmlformats.org/officeDocument/2006/relationships/hyperlink" Target="http://www.childnet.com" TargetMode="External"/><Relationship Id="rId128" Type="http://schemas.openxmlformats.org/officeDocument/2006/relationships/hyperlink" Target="http://www.nspcc.org.uk/onlinesafety" TargetMode="External"/><Relationship Id="rId144" Type="http://schemas.openxmlformats.org/officeDocument/2006/relationships/hyperlink" Target="https://www.stockport.gov.uk/contacting-the-massh" TargetMode="External"/><Relationship Id="rId149" Type="http://schemas.openxmlformats.org/officeDocument/2006/relationships/hyperlink" Target="https://www.stockport.gov.uk/contacting-the-massh" TargetMode="External"/><Relationship Id="rId5" Type="http://schemas.openxmlformats.org/officeDocument/2006/relationships/numbering" Target="numbering.xml"/><Relationship Id="rId90" Type="http://schemas.openxmlformats.org/officeDocument/2006/relationships/hyperlink" Target="https://contextualsafeguarding.org.uk/" TargetMode="External"/><Relationship Id="rId95" Type="http://schemas.openxmlformats.org/officeDocument/2006/relationships/hyperlink" Target="http://www.refuge.org.uk" TargetMode="External"/><Relationship Id="rId160" Type="http://schemas.openxmlformats.org/officeDocument/2006/relationships/hyperlink" Target="https://www.stockport.gov.uk/contacting-the-massh/contacting-the-massh" TargetMode="External"/><Relationship Id="rId165" Type="http://schemas.openxmlformats.org/officeDocument/2006/relationships/hyperlink" Target="https://www.gov.uk/government/publications/sharing-nudes-and-semi-nudes-advice-for-education-settings-working-with-children-and-young-people" TargetMode="External"/><Relationship Id="rId22" Type="http://schemas.openxmlformats.org/officeDocument/2006/relationships/hyperlink" Target="https://www.npcc.police.uk/documents/Children%20and%20Young%20people/When%20to%20call%20the%20police%20guidance%20for%20schools%20and%20colleges.pdf" TargetMode="External"/><Relationship Id="rId27" Type="http://schemas.openxmlformats.org/officeDocument/2006/relationships/hyperlink" Target="https://www.thinkuknow.co.uk/11_13/Need-advice/Gaming/" TargetMode="External"/><Relationship Id="rId43" Type="http://schemas.openxmlformats.org/officeDocument/2006/relationships/header" Target="header1.xml"/><Relationship Id="rId48" Type="http://schemas.openxmlformats.org/officeDocument/2006/relationships/image" Target="media/image5.png"/><Relationship Id="rId64" Type="http://schemas.openxmlformats.org/officeDocument/2006/relationships/hyperlink" Target="mailto:help@nspcc.org.uk" TargetMode="External"/><Relationship Id="rId69" Type="http://schemas.openxmlformats.org/officeDocument/2006/relationships/hyperlink" Target="http://www.csacentre.org.uk" TargetMode="External"/><Relationship Id="rId113" Type="http://schemas.openxmlformats.org/officeDocument/2006/relationships/hyperlink" Target="http://www.stopitnow.org.uk" TargetMode="External"/><Relationship Id="rId118" Type="http://schemas.openxmlformats.org/officeDocument/2006/relationships/hyperlink" Target="http://www.kidscape.org.uk" TargetMode="External"/><Relationship Id="rId134" Type="http://schemas.openxmlformats.org/officeDocument/2006/relationships/hyperlink" Target="https://moodspark.org.uk/" TargetMode="External"/><Relationship Id="rId139" Type="http://schemas.openxmlformats.org/officeDocument/2006/relationships/hyperlink" Target="http://www.gov.uk/report-terrorism" TargetMode="External"/><Relationship Id="rId80" Type="http://schemas.openxmlformats.org/officeDocument/2006/relationships/hyperlink" Target="http://www.crimestoppers-uk.org/" TargetMode="External"/><Relationship Id="rId85" Type="http://schemas.openxmlformats.org/officeDocument/2006/relationships/hyperlink" Target="http://www.actionfraud.police.uk" TargetMode="External"/><Relationship Id="rId150" Type="http://schemas.openxmlformats.org/officeDocument/2006/relationships/hyperlink" Target="https://www.stockport.gov.uk/contacting-the-massh" TargetMode="External"/><Relationship Id="rId155" Type="http://schemas.openxmlformats.org/officeDocument/2006/relationships/hyperlink" Target="https://www.operationencompass.org/school-participation" TargetMode="External"/><Relationship Id="rId12" Type="http://schemas.openxmlformats.org/officeDocument/2006/relationships/image" Target="media/image10.jpeg"/><Relationship Id="rId17" Type="http://schemas.openxmlformats.org/officeDocument/2006/relationships/hyperlink" Target="http://greatermanchesterscb.proceduresonline.com/" TargetMode="External"/><Relationship Id="rId33" Type="http://schemas.openxmlformats.org/officeDocument/2006/relationships/hyperlink" Target="https://assets.publishing.service.gov.uk/government/uploads/system/uploads/attachment_data/file/550416/Children_Missing_Education_-_statutory_guidance.pdf" TargetMode="External"/><Relationship Id="rId38" Type="http://schemas.openxmlformats.org/officeDocument/2006/relationships/hyperlink" Target="http://www.safeguardingchildreninstockport.org.uk/wp-content/uploads/2023/04/Stockports-multi-agency-response-to-need-guidance-document.pdf" TargetMode="External"/><Relationship Id="rId59" Type="http://schemas.openxmlformats.org/officeDocument/2006/relationships/hyperlink" Target="http://www.safeguardingchildreninstockport.org.uk/wp-content/uploads/2023/04/Stockports-multi-agency-response-to-need-guidance-document.pdf" TargetMode="External"/><Relationship Id="rId103" Type="http://schemas.openxmlformats.org/officeDocument/2006/relationships/hyperlink" Target="http://www.childrenssociety.org.uk/information/professionals/resources/county-lines-toolkit" TargetMode="External"/><Relationship Id="rId108" Type="http://schemas.openxmlformats.org/officeDocument/2006/relationships/hyperlink" Target="http://www.gov.uk/government/publications/the-right-to-choose-government-guidance-on-forced-marriage" TargetMode="External"/><Relationship Id="rId124" Type="http://schemas.openxmlformats.org/officeDocument/2006/relationships/hyperlink" Target="http://www.saferinternet.org.uk" TargetMode="External"/><Relationship Id="rId129" Type="http://schemas.openxmlformats.org/officeDocument/2006/relationships/hyperlink" Target="https://www.getsafeonline.org/" TargetMode="External"/><Relationship Id="rId54" Type="http://schemas.openxmlformats.org/officeDocument/2006/relationships/image" Target="media/image11.jpeg"/><Relationship Id="rId70" Type="http://schemas.openxmlformats.org/officeDocument/2006/relationships/hyperlink" Target="http://www.educationsupportpartnership.org.uk" TargetMode="External"/><Relationship Id="rId75" Type="http://schemas.openxmlformats.org/officeDocument/2006/relationships/hyperlink" Target="http://www.themix.org.uk" TargetMode="External"/><Relationship Id="rId91" Type="http://schemas.openxmlformats.org/officeDocument/2006/relationships/hyperlink" Target="https://www.penninecare.nhs.uk/gmrh" TargetMode="External"/><Relationship Id="rId96" Type="http://schemas.openxmlformats.org/officeDocument/2006/relationships/hyperlink" Target="http://www.womensaid.org.uk" TargetMode="External"/><Relationship Id="rId140" Type="http://schemas.openxmlformats.org/officeDocument/2006/relationships/hyperlink" Target="http://www.report-it.org.uk" TargetMode="External"/><Relationship Id="rId145" Type="http://schemas.openxmlformats.org/officeDocument/2006/relationships/image" Target="media/image13.emf"/><Relationship Id="rId161" Type="http://schemas.openxmlformats.org/officeDocument/2006/relationships/hyperlink" Target="http://www.safeguardingchildreninstockport.org.uk/wp-content/uploads/2023/04/Stockports-multi-agency-response-to-need-guidance-document.pdf" TargetMode="External"/><Relationship Id="rId166"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721581/Information_sharing_advice_practitioners_safeguarding_services.pdf" TargetMode="External"/><Relationship Id="rId23" Type="http://schemas.openxmlformats.org/officeDocument/2006/relationships/hyperlink" Target="http://www.educationstockport.uk/p37651"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gov.uk/government/publications/pace-code-c-2019/pace-code-c-2019-accessible" TargetMode="External"/><Relationship Id="rId49" Type="http://schemas.openxmlformats.org/officeDocument/2006/relationships/image" Target="media/image6.png"/><Relationship Id="rId57" Type="http://schemas.openxmlformats.org/officeDocument/2006/relationships/hyperlink" Target="http://www.stockportsuicideprevention.org.uk/" TargetMode="External"/><Relationship Id="rId106" Type="http://schemas.openxmlformats.org/officeDocument/2006/relationships/hyperlink" Target="https://assets.publishing.service.gov.uk/government/uploads/system/uploads/attachment_data/file/496415/6_1639_HO_SP_FGM_mandatory_reporting_Fact_sheet_Web.pdf" TargetMode="External"/><Relationship Id="rId114" Type="http://schemas.openxmlformats.org/officeDocument/2006/relationships/hyperlink" Target="http://www.parentsprotect.co.uk" TargetMode="External"/><Relationship Id="rId119" Type="http://schemas.openxmlformats.org/officeDocument/2006/relationships/hyperlink" Target="https://stockport.onlinesafetyhub.uk/" TargetMode="External"/><Relationship Id="rId127" Type="http://schemas.openxmlformats.org/officeDocument/2006/relationships/hyperlink" Target="http://www.internetmatters.org/" TargetMode="External"/><Relationship Id="rId10" Type="http://schemas.openxmlformats.org/officeDocument/2006/relationships/endnotes" Target="endnotes.xml"/><Relationship Id="rId31" Type="http://schemas.openxmlformats.org/officeDocument/2006/relationships/hyperlink" Target="https://www.nspcc.org.uk/keeping-children-safe/reporting-abuse/dedicated-helplines/whistleblowing-advice-line/" TargetMode="External"/><Relationship Id="rId44" Type="http://schemas.openxmlformats.org/officeDocument/2006/relationships/footer" Target="footer1.xml"/><Relationship Id="rId52" Type="http://schemas.openxmlformats.org/officeDocument/2006/relationships/image" Target="media/image9.png"/><Relationship Id="rId60" Type="http://schemas.openxmlformats.org/officeDocument/2006/relationships/hyperlink" Target="https://assets.publishing.service.gov.uk/government/uploads/system/uploads/attachment_data/file/665522/Teachers_standard_information.pdf" TargetMode="External"/><Relationship Id="rId65" Type="http://schemas.openxmlformats.org/officeDocument/2006/relationships/hyperlink" Target="http://www.nspcc.org.uk" TargetMode="External"/><Relationship Id="rId73" Type="http://schemas.openxmlformats.org/officeDocument/2006/relationships/hyperlink" Target="http://www.childline.org.uk" TargetMode="External"/><Relationship Id="rId78" Type="http://schemas.openxmlformats.org/officeDocument/2006/relationships/hyperlink" Target="http://www.victimsupport.org.uk/" TargetMode="External"/><Relationship Id="rId81" Type="http://schemas.openxmlformats.org/officeDocument/2006/relationships/hyperlink" Target="http://www.victimsupport.org.uk" TargetMode="External"/><Relationship Id="rId86" Type="http://schemas.openxmlformats.org/officeDocument/2006/relationships/hyperlink" Target="http://www.giveusashout.org/" TargetMode="External"/><Relationship Id="rId94" Type="http://schemas.openxmlformats.org/officeDocument/2006/relationships/hyperlink" Target="http://www.domesticabuseservices.org.uk" TargetMode="External"/><Relationship Id="rId99" Type="http://schemas.openxmlformats.org/officeDocument/2006/relationships/hyperlink" Target="https://respectphoneline.org.uk/" TargetMode="External"/><Relationship Id="rId101" Type="http://schemas.openxmlformats.org/officeDocument/2006/relationships/hyperlink" Target="http://www.itsnotokay.co.uk" TargetMode="External"/><Relationship Id="rId122" Type="http://schemas.openxmlformats.org/officeDocument/2006/relationships/hyperlink" Target="http://www.iwf.org.uk" TargetMode="External"/><Relationship Id="rId130" Type="http://schemas.openxmlformats.org/officeDocument/2006/relationships/hyperlink" Target="http://www.parentsprotect.co.uk" TargetMode="External"/><Relationship Id="rId135" Type="http://schemas.openxmlformats.org/officeDocument/2006/relationships/hyperlink" Target="http://www.youngminds.org.uk" TargetMode="External"/><Relationship Id="rId143" Type="http://schemas.openxmlformats.org/officeDocument/2006/relationships/hyperlink" Target="https://helpwithchildarrangements.service.justice.gov.uk/" TargetMode="External"/><Relationship Id="rId148" Type="http://schemas.openxmlformats.org/officeDocument/2006/relationships/hyperlink" Target="http://trixresources.proceduresonline.com/nat_key/keywords/child_protection_plan.html" TargetMode="External"/><Relationship Id="rId151" Type="http://schemas.openxmlformats.org/officeDocument/2006/relationships/hyperlink" Target="https://www.gov.uk/government/publications/what-to-do-if-youre-worried-a-child-is-being-abused--2" TargetMode="External"/><Relationship Id="rId156" Type="http://schemas.openxmlformats.org/officeDocument/2006/relationships/hyperlink" Target="https://www.operationencompass.org/school-participation/school-downloads" TargetMode="External"/><Relationship Id="rId164" Type="http://schemas.openxmlformats.org/officeDocument/2006/relationships/hyperlink" Target="https://www.stockport.gov.uk/contacting-the-massh"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kscmp.org.uk/" TargetMode="External"/><Relationship Id="rId39" Type="http://schemas.openxmlformats.org/officeDocument/2006/relationships/hyperlink" Target="https://greatermanchesterscb.proceduresonline.com/chapters/contents.html" TargetMode="External"/><Relationship Id="rId109" Type="http://schemas.openxmlformats.org/officeDocument/2006/relationships/hyperlink" Target="https://rapecrisis.org.uk/" TargetMode="External"/><Relationship Id="rId34" Type="http://schemas.openxmlformats.org/officeDocument/2006/relationships/hyperlink" Target="https://www.gov.uk/government/publications/elective-home-education" TargetMode="External"/><Relationship Id="rId50" Type="http://schemas.openxmlformats.org/officeDocument/2006/relationships/image" Target="media/image7.jpeg"/><Relationship Id="rId55" Type="http://schemas.openxmlformats.org/officeDocument/2006/relationships/image" Target="media/image12.jpeg"/><Relationship Id="rId76" Type="http://schemas.openxmlformats.org/officeDocument/2006/relationships/hyperlink" Target="http://www.giveusashout.org/" TargetMode="External"/><Relationship Id="rId97" Type="http://schemas.openxmlformats.org/officeDocument/2006/relationships/hyperlink" Target="http://www.mensadviceline.org.uk" TargetMode="External"/><Relationship Id="rId104" Type="http://schemas.openxmlformats.org/officeDocument/2006/relationships/hyperlink" Target="https://karmanirvana.org.uk" TargetMode="External"/><Relationship Id="rId120" Type="http://schemas.openxmlformats.org/officeDocument/2006/relationships/hyperlink" Target="http://www.ceop.police.uk" TargetMode="External"/><Relationship Id="rId125" Type="http://schemas.openxmlformats.org/officeDocument/2006/relationships/hyperlink" Target="https://reportharmfulcontent.com/" TargetMode="External"/><Relationship Id="rId141" Type="http://schemas.openxmlformats.org/officeDocument/2006/relationships/hyperlink" Target="https://www.nicco.org.uk/" TargetMode="External"/><Relationship Id="rId146" Type="http://schemas.openxmlformats.org/officeDocument/2006/relationships/oleObject" Target="embeddings/Microsoft_Visio_2003-2010_Drawing.vsd"/><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saferinternet.org.uk/helpline" TargetMode="External"/><Relationship Id="rId92" Type="http://schemas.openxmlformats.org/officeDocument/2006/relationships/hyperlink" Target="https://stockport.fsd.org.uk/kb5/stockport/fsd/service.page?id=C5xgX4PNvUA" TargetMode="External"/><Relationship Id="rId162"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2" Type="http://schemas.openxmlformats.org/officeDocument/2006/relationships/customXml" Target="../customXml/item2.xml"/><Relationship Id="rId29" Type="http://schemas.openxmlformats.org/officeDocument/2006/relationships/hyperlink" Target="http://greatermanchesterscb.proceduresonline.com/" TargetMode="External"/><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0" Type="http://schemas.openxmlformats.org/officeDocument/2006/relationships/hyperlink" Target="https://www.operationencompass.org/" TargetMode="External"/><Relationship Id="rId45" Type="http://schemas.openxmlformats.org/officeDocument/2006/relationships/header" Target="header2.xml"/><Relationship Id="rId66" Type="http://schemas.openxmlformats.org/officeDocument/2006/relationships/hyperlink" Target="http://www.barnardos.org.uk" TargetMode="External"/><Relationship Id="rId87" Type="http://schemas.openxmlformats.org/officeDocument/2006/relationships/hyperlink" Target="http://www.respond.org.uk" TargetMode="External"/><Relationship Id="rId110" Type="http://schemas.openxmlformats.org/officeDocument/2006/relationships/hyperlink" Target="http://www.brook.org.uk/" TargetMode="External"/><Relationship Id="rId115" Type="http://schemas.openxmlformats.org/officeDocument/2006/relationships/hyperlink" Target="http://www.anti-bullyingalliance.org.uk/" TargetMode="External"/><Relationship Id="rId131" Type="http://schemas.openxmlformats.org/officeDocument/2006/relationships/hyperlink" Target="https://nationalcrimeagency.gov.uk/what-we-do/crime-threats/cyber-crime/cyberchoices" TargetMode="External"/><Relationship Id="rId136" Type="http://schemas.openxmlformats.org/officeDocument/2006/relationships/hyperlink" Target="http://www.annafreud.org/schools-and-colleges/" TargetMode="External"/><Relationship Id="rId157" Type="http://schemas.openxmlformats.org/officeDocument/2006/relationships/hyperlink" Target="https://www.stockport.gov.uk/start/missing-from-school-report-form" TargetMode="External"/><Relationship Id="rId61" Type="http://schemas.openxmlformats.org/officeDocument/2006/relationships/hyperlink" Target="https://www.gov.uk/government/publications/the-7-principles-of-public-life/the-7-principles-of-public-life--2" TargetMode="External"/><Relationship Id="rId82" Type="http://schemas.openxmlformats.org/officeDocument/2006/relationships/hyperlink" Target="http://www.samaritans.org" TargetMode="External"/><Relationship Id="rId152" Type="http://schemas.openxmlformats.org/officeDocument/2006/relationships/hyperlink" Target="https://www.stockport.gov.uk/early-help-assessment/assessing-needs-eha" TargetMode="External"/><Relationship Id="rId19" Type="http://schemas.openxmlformats.org/officeDocument/2006/relationships/hyperlink" Target="https://www.gov.uk/government/publications/pace-code-c-2019/pace-code-c-2019-accessible" TargetMode="External"/><Relationship Id="rId14" Type="http://schemas.openxmlformats.org/officeDocument/2006/relationships/image" Target="cid:4486ACAE-2900-4BE5-BBF4-5932F765EAD3" TargetMode="External"/><Relationship Id="rId30" Type="http://schemas.openxmlformats.org/officeDocument/2006/relationships/hyperlink" Target="https://www.gov.uk/whistleblowing" TargetMode="External"/><Relationship Id="rId35" Type="http://schemas.openxmlformats.org/officeDocument/2006/relationships/hyperlink" Target="https://www.stockport.gov.uk/home-education/home-education-overview" TargetMode="External"/><Relationship Id="rId56" Type="http://schemas.openxmlformats.org/officeDocument/2006/relationships/hyperlink" Target="http://greatermanchesterscb.proceduresonline.com/" TargetMode="External"/><Relationship Id="rId77" Type="http://schemas.openxmlformats.org/officeDocument/2006/relationships/hyperlink" Target="http://www.fearless.org" TargetMode="External"/><Relationship Id="rId100" Type="http://schemas.openxmlformats.org/officeDocument/2006/relationships/hyperlink" Target="http://www.nationalcrimeagency.gov.uk/who-we-are" TargetMode="External"/><Relationship Id="rId105" Type="http://schemas.openxmlformats.org/officeDocument/2006/relationships/hyperlink" Target="http://www.gov.uk/guidance/forced-marriage" TargetMode="External"/><Relationship Id="rId126" Type="http://schemas.openxmlformats.org/officeDocument/2006/relationships/hyperlink" Target="http://www.mariecollinsfoundation.org.uk" TargetMode="External"/><Relationship Id="rId147" Type="http://schemas.openxmlformats.org/officeDocument/2006/relationships/hyperlink" Target="http://www.safeguardingchildreninstockport.org.uk/wp-content/uploads/2023/04/Stockports-multi-agency-response-to-need-guidance-document.pdf"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8.png"/><Relationship Id="rId72" Type="http://schemas.openxmlformats.org/officeDocument/2006/relationships/hyperlink" Target="https://swgfl.org.uk/harmful-sexual-behaviour-support-service" TargetMode="External"/><Relationship Id="rId93" Type="http://schemas.openxmlformats.org/officeDocument/2006/relationships/hyperlink" Target="http://www.talktofrank.com/" TargetMode="External"/><Relationship Id="rId98" Type="http://schemas.openxmlformats.org/officeDocument/2006/relationships/hyperlink" Target="http://www.nationaldahelpline.org.uk/" TargetMode="External"/><Relationship Id="rId121" Type="http://schemas.openxmlformats.org/officeDocument/2006/relationships/hyperlink" Target="http://www.thinkuknow.co.uk" TargetMode="External"/><Relationship Id="rId142" Type="http://schemas.openxmlformats.org/officeDocument/2006/relationships/hyperlink" Target="https://www.gov.uk/government/publications/young-witness-booklet-for-5-to-11-year-olds" TargetMode="External"/><Relationship Id="rId163" Type="http://schemas.openxmlformats.org/officeDocument/2006/relationships/hyperlink" Target="http://www.educationstockport.uk/" TargetMode="External"/><Relationship Id="rId3" Type="http://schemas.openxmlformats.org/officeDocument/2006/relationships/customXml" Target="../customXml/item3.xml"/><Relationship Id="rId25" Type="http://schemas.openxmlformats.org/officeDocument/2006/relationships/hyperlink" Target="http://www.cyberchoices.uk/" TargetMode="External"/><Relationship Id="rId46" Type="http://schemas.openxmlformats.org/officeDocument/2006/relationships/image" Target="media/image3.png"/><Relationship Id="rId67" Type="http://schemas.openxmlformats.org/officeDocument/2006/relationships/hyperlink" Target="http://www.actionforchildren.org.uk" TargetMode="External"/><Relationship Id="rId116" Type="http://schemas.openxmlformats.org/officeDocument/2006/relationships/hyperlink" Target="http://www.antibullyingpro.com/" TargetMode="External"/><Relationship Id="rId137" Type="http://schemas.openxmlformats.org/officeDocument/2006/relationships/hyperlink" Target="http://www.educateagainsthate.com" TargetMode="External"/><Relationship Id="rId158" Type="http://schemas.openxmlformats.org/officeDocument/2006/relationships/hyperlink" Target="http://www.safeguardingchildreninstockport.org.uk/wp-content/uploads/2023/04/Stockports-multi-agency-response-to-need-guidance-document.pdf" TargetMode="External"/><Relationship Id="rId20" Type="http://schemas.openxmlformats.org/officeDocument/2006/relationships/hyperlink" Target="https://www.gov.uk/government/publications/use-of-reasonable-force-in-schools" TargetMode="External"/><Relationship Id="rId41" Type="http://schemas.openxmlformats.org/officeDocument/2006/relationships/hyperlink" Target="https://www.gov.uk/government/uploads/system/uploads/attachment_data/file/626770/6_3505_HO_Child_exploitation_FINAL_web__2_.pdf" TargetMode="External"/><Relationship Id="rId62" Type="http://schemas.openxmlformats.org/officeDocument/2006/relationships/hyperlink" Target="https://www.gov.uk/government/publications/national-standards-of-excellence-for-headteachers/headteachers-standards-2020" TargetMode="External"/><Relationship Id="rId83" Type="http://schemas.openxmlformats.org/officeDocument/2006/relationships/hyperlink" Target="https://napac.org.uk/" TargetMode="External"/><Relationship Id="rId88" Type="http://schemas.openxmlformats.org/officeDocument/2006/relationships/hyperlink" Target="http://www.mencap.org.uk" TargetMode="External"/><Relationship Id="rId111" Type="http://schemas.openxmlformats.org/officeDocument/2006/relationships/hyperlink" Target="http://www.gov.uk/government/news/upskirting-know-your-rights" TargetMode="External"/><Relationship Id="rId132" Type="http://schemas.openxmlformats.org/officeDocument/2006/relationships/hyperlink" Target="http://www.ncsc.gov.uk" TargetMode="External"/><Relationship Id="rId153" Type="http://schemas.openxmlformats.org/officeDocument/2006/relationships/hyperlink" Target="https://forms.stockport.gov.uk/v2/contacting-the-massh/level-selec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1A1DF6F25359459DE5ADD308D5BF51" ma:contentTypeVersion="4" ma:contentTypeDescription="Create a new document." ma:contentTypeScope="" ma:versionID="35cf80ed48c4c05abea18148a34ac164">
  <xsd:schema xmlns:xsd="http://www.w3.org/2001/XMLSchema" xmlns:xs="http://www.w3.org/2001/XMLSchema" xmlns:p="http://schemas.microsoft.com/office/2006/metadata/properties" xmlns:ns2="4f1cfa76-e257-4404-b180-113ec80890ae" targetNamespace="http://schemas.microsoft.com/office/2006/metadata/properties" ma:root="true" ma:fieldsID="843b624c457b2a24aaf32601f5e323bb" ns2:_="">
    <xsd:import namespace="4f1cfa76-e257-4404-b180-113ec8089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cfa76-e257-4404-b180-113ec8089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4f1cfa76-e257-4404-b180-113ec80890a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9759EA9-3E22-4799-AA10-174A892F8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cfa76-e257-4404-b180-113ec808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4.xml><?xml version="1.0" encoding="utf-8"?>
<ds:datastoreItem xmlns:ds="http://schemas.openxmlformats.org/officeDocument/2006/customXml" ds:itemID="{82779539-D68C-464A-BADC-E5082A9A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59</Pages>
  <Words>19680</Words>
  <Characters>112176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Storey</dc:creator>
  <cp:keywords/>
  <dc:description/>
  <cp:lastModifiedBy>kate.bushaway@domain.internal</cp:lastModifiedBy>
  <cp:revision>51</cp:revision>
  <dcterms:created xsi:type="dcterms:W3CDTF">2024-09-23T12:26:00Z</dcterms:created>
  <dcterms:modified xsi:type="dcterms:W3CDTF">2024-10-02T08:20:00Z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0x010100C91A1DF6F25359459DE5ADD308D5BF51</vt:lpwstr>
  </property>
</Properties>
</file>