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55B" w:rsidRDefault="00F430E6">
      <w:pPr>
        <w:jc w:val="center"/>
        <w:rPr>
          <w:rFonts w:ascii="Comic Sans MS" w:eastAsia="Comic Sans MS" w:hAnsi="Comic Sans MS" w:cs="Comic Sans MS"/>
          <w:sz w:val="96"/>
          <w:szCs w:val="96"/>
        </w:rPr>
      </w:pPr>
      <w:r>
        <w:rPr>
          <w:rFonts w:ascii="Comic Sans MS" w:eastAsia="Comic Sans MS" w:hAnsi="Comic Sans MS" w:cs="Comic Sans MS"/>
          <w:sz w:val="96"/>
          <w:szCs w:val="96"/>
        </w:rPr>
        <w:t xml:space="preserve">Great Moor Junior School </w:t>
      </w:r>
    </w:p>
    <w:p w:rsidR="007A255B" w:rsidRDefault="00F430E6">
      <w:pPr>
        <w:jc w:val="center"/>
        <w:rPr>
          <w:rFonts w:ascii="Comic Sans MS" w:eastAsia="Comic Sans MS" w:hAnsi="Comic Sans MS" w:cs="Comic Sans MS"/>
          <w:sz w:val="96"/>
          <w:szCs w:val="96"/>
        </w:rPr>
      </w:pPr>
      <w:r>
        <w:rPr>
          <w:rFonts w:ascii="Comic Sans MS" w:eastAsia="Comic Sans MS" w:hAnsi="Comic Sans MS" w:cs="Comic Sans MS"/>
          <w:sz w:val="96"/>
          <w:szCs w:val="96"/>
        </w:rPr>
        <w:t>Knowledge Organiser</w:t>
      </w:r>
    </w:p>
    <w:p w:rsidR="007A255B" w:rsidRDefault="00F430E6">
      <w:pPr>
        <w:jc w:val="center"/>
        <w:rPr>
          <w:rFonts w:ascii="Comic Sans MS" w:eastAsia="Comic Sans MS" w:hAnsi="Comic Sans MS" w:cs="Comic Sans MS"/>
          <w:sz w:val="96"/>
          <w:szCs w:val="96"/>
        </w:rPr>
      </w:pPr>
      <w:r>
        <w:rPr>
          <w:rFonts w:ascii="Comic Sans MS" w:eastAsia="Comic Sans MS" w:hAnsi="Comic Sans MS" w:cs="Comic Sans MS"/>
          <w:sz w:val="96"/>
          <w:szCs w:val="96"/>
        </w:rPr>
        <w:t>Year 3</w:t>
      </w:r>
    </w:p>
    <w:p w:rsidR="007A255B" w:rsidRDefault="00F430E6">
      <w:pPr>
        <w:jc w:val="center"/>
        <w:rPr>
          <w:rFonts w:ascii="Comic Sans MS" w:eastAsia="Comic Sans MS" w:hAnsi="Comic Sans MS" w:cs="Comic Sans MS"/>
          <w:sz w:val="42"/>
          <w:szCs w:val="42"/>
        </w:rPr>
      </w:pPr>
      <w:r>
        <w:rPr>
          <w:rFonts w:ascii="Comic Sans MS" w:eastAsia="Comic Sans MS" w:hAnsi="Comic Sans MS" w:cs="Comic Sans MS"/>
          <w:sz w:val="42"/>
          <w:szCs w:val="42"/>
        </w:rPr>
        <w:t>(2024-2025</w:t>
      </w:r>
      <w:bookmarkStart w:id="0" w:name="_GoBack"/>
      <w:bookmarkEnd w:id="0"/>
      <w:r>
        <w:rPr>
          <w:rFonts w:ascii="Comic Sans MS" w:eastAsia="Comic Sans MS" w:hAnsi="Comic Sans MS" w:cs="Comic Sans MS"/>
          <w:sz w:val="42"/>
          <w:szCs w:val="42"/>
        </w:rPr>
        <w:t>)</w:t>
      </w:r>
    </w:p>
    <w:p w:rsidR="007A255B" w:rsidRDefault="00F430E6">
      <w:pPr>
        <w:tabs>
          <w:tab w:val="center" w:pos="4513"/>
          <w:tab w:val="right" w:pos="9026"/>
        </w:tabs>
        <w:rPr>
          <w:rFonts w:ascii="Comic Sans MS" w:eastAsia="Comic Sans MS" w:hAnsi="Comic Sans MS" w:cs="Comic Sans MS"/>
          <w:sz w:val="36"/>
          <w:szCs w:val="36"/>
        </w:rPr>
      </w:pPr>
      <w:r>
        <w:rPr>
          <w:rFonts w:ascii="Comic Sans MS" w:eastAsia="Comic Sans MS" w:hAnsi="Comic Sans MS" w:cs="Comic Sans MS"/>
          <w:noProof/>
          <w:sz w:val="36"/>
          <w:szCs w:val="36"/>
        </w:rPr>
        <w:lastRenderedPageBreak/>
        <w:drawing>
          <wp:inline distT="114300" distB="114300" distL="114300" distR="114300">
            <wp:extent cx="6645600" cy="93472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6645600" cy="9347200"/>
                    </a:xfrm>
                    <a:prstGeom prst="rect">
                      <a:avLst/>
                    </a:prstGeom>
                    <a:ln/>
                  </pic:spPr>
                </pic:pic>
              </a:graphicData>
            </a:graphic>
          </wp:inline>
        </w:drawing>
      </w:r>
    </w:p>
    <w:p w:rsidR="007A255B" w:rsidRDefault="00F430E6">
      <w:pPr>
        <w:pStyle w:val="Heading2"/>
      </w:pPr>
      <w:bookmarkStart w:id="1" w:name="gjdgxs" w:colFirst="0" w:colLast="0"/>
      <w:bookmarkStart w:id="2" w:name="_30j0zll" w:colFirst="0" w:colLast="0"/>
      <w:bookmarkEnd w:id="1"/>
      <w:bookmarkEnd w:id="2"/>
      <w:r>
        <w:lastRenderedPageBreak/>
        <w:t>Year 3 Autumn 1: Creating a document about my world</w:t>
      </w:r>
    </w:p>
    <w:tbl>
      <w:tblPr>
        <w:tblStyle w:val="a"/>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90"/>
      </w:tblGrid>
      <w:tr w:rsidR="007A255B">
        <w:trPr>
          <w:cantSplit/>
          <w:trHeight w:val="690"/>
        </w:trPr>
        <w:tc>
          <w:tcPr>
            <w:tcW w:w="10590" w:type="dxa"/>
          </w:tcPr>
          <w:p w:rsidR="007A255B" w:rsidRDefault="00F430E6">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Computing Focus: Digital Literacy</w:t>
            </w:r>
          </w:p>
        </w:tc>
      </w:tr>
    </w:tbl>
    <w:p w:rsidR="007A255B" w:rsidRDefault="00F430E6">
      <w:pPr>
        <w:spacing w:after="0" w:line="240" w:lineRule="auto"/>
        <w:rPr>
          <w:rFonts w:ascii="Comic Sans MS" w:eastAsia="Comic Sans MS" w:hAnsi="Comic Sans MS" w:cs="Comic Sans MS"/>
          <w:b/>
          <w:sz w:val="28"/>
          <w:szCs w:val="28"/>
        </w:rPr>
      </w:pPr>
      <w:r>
        <w:rPr>
          <w:rFonts w:ascii="Comic Sans MS" w:eastAsia="Comic Sans MS" w:hAnsi="Comic Sans MS" w:cs="Comic Sans MS"/>
        </w:rPr>
        <w:t xml:space="preserve"> </w:t>
      </w:r>
      <w:r>
        <w:rPr>
          <w:rFonts w:ascii="Comic Sans MS" w:eastAsia="Comic Sans MS" w:hAnsi="Comic Sans MS" w:cs="Comic Sans MS"/>
          <w:b/>
          <w:sz w:val="28"/>
          <w:szCs w:val="28"/>
        </w:rPr>
        <w:t xml:space="preserve">What you should know from Year 2 </w:t>
      </w:r>
      <w:r>
        <w:rPr>
          <w:rFonts w:ascii="Comic Sans MS" w:eastAsia="Comic Sans MS" w:hAnsi="Comic Sans MS" w:cs="Comic Sans MS"/>
          <w:sz w:val="28"/>
          <w:szCs w:val="28"/>
        </w:rPr>
        <w:t>Use a mouse, use a keyboard, copy and paste, edit text</w:t>
      </w:r>
      <w:r>
        <w:rPr>
          <w:rFonts w:ascii="Comic Sans MS" w:eastAsia="Comic Sans MS" w:hAnsi="Comic Sans MS" w:cs="Comic Sans MS"/>
          <w:b/>
          <w:sz w:val="28"/>
          <w:szCs w:val="28"/>
        </w:rPr>
        <w:t xml:space="preserve"> </w:t>
      </w:r>
    </w:p>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They will be using the internet to search the World Wide web safely. Using a word processing app: both Word and Google Docs</w:t>
      </w:r>
    </w:p>
    <w:p w:rsidR="007A255B" w:rsidRDefault="00F430E6">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 vocabulary and skills</w:t>
      </w:r>
    </w:p>
    <w:tbl>
      <w:tblPr>
        <w:tblStyle w:val="a0"/>
        <w:tblW w:w="10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8610"/>
      </w:tblGrid>
      <w:tr w:rsidR="007A255B">
        <w:trPr>
          <w:trHeight w:val="469"/>
        </w:trPr>
        <w:tc>
          <w:tcPr>
            <w:tcW w:w="10770" w:type="dxa"/>
            <w:gridSpan w:val="2"/>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sz w:val="28"/>
                <w:szCs w:val="28"/>
              </w:rPr>
              <w:t>Layout of Word</w:t>
            </w:r>
          </w:p>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6491288" cy="3195864"/>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491288" cy="3195864"/>
                          </a:xfrm>
                          <a:prstGeom prst="rect">
                            <a:avLst/>
                          </a:prstGeom>
                          <a:ln/>
                        </pic:spPr>
                      </pic:pic>
                    </a:graphicData>
                  </a:graphic>
                </wp:inline>
              </w:drawing>
            </w:r>
          </w:p>
        </w:tc>
      </w:tr>
      <w:tr w:rsidR="007A255B">
        <w:trPr>
          <w:trHeight w:val="469"/>
        </w:trPr>
        <w:tc>
          <w:tcPr>
            <w:tcW w:w="10770" w:type="dxa"/>
            <w:gridSpan w:val="2"/>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sz w:val="28"/>
                <w:szCs w:val="28"/>
              </w:rPr>
              <w:t>Layout of Google Docs</w:t>
            </w:r>
          </w:p>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6493700" cy="3602887"/>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493700" cy="3602887"/>
                          </a:xfrm>
                          <a:prstGeom prst="rect">
                            <a:avLst/>
                          </a:prstGeom>
                          <a:ln/>
                        </pic:spPr>
                      </pic:pic>
                    </a:graphicData>
                  </a:graphic>
                </wp:inline>
              </w:drawing>
            </w:r>
          </w:p>
        </w:tc>
      </w:tr>
      <w:tr w:rsidR="007A255B">
        <w:trPr>
          <w:trHeight w:val="469"/>
        </w:trPr>
        <w:tc>
          <w:tcPr>
            <w:tcW w:w="10770" w:type="dxa"/>
            <w:gridSpan w:val="2"/>
          </w:tcPr>
          <w:p w:rsidR="007A255B" w:rsidRDefault="00F430E6">
            <w:pPr>
              <w:rPr>
                <w:rFonts w:ascii="Comic Sans MS" w:eastAsia="Comic Sans MS" w:hAnsi="Comic Sans MS" w:cs="Comic Sans MS"/>
                <w:sz w:val="28"/>
                <w:szCs w:val="28"/>
              </w:rPr>
            </w:pPr>
            <w:r>
              <w:rPr>
                <w:rFonts w:ascii="Comic Sans MS" w:eastAsia="Comic Sans MS" w:hAnsi="Comic Sans MS" w:cs="Comic Sans MS"/>
                <w:sz w:val="28"/>
                <w:szCs w:val="28"/>
              </w:rPr>
              <w:t>Word processing is a computer program to input, edit, format, and output a text, often with additional features e.g. insert photos and other features Examples we use are Microsoft Word and Google Docs.</w:t>
            </w:r>
          </w:p>
        </w:tc>
      </w:tr>
      <w:tr w:rsidR="007A255B">
        <w:trPr>
          <w:trHeight w:val="469"/>
        </w:trPr>
        <w:tc>
          <w:tcPr>
            <w:tcW w:w="10770" w:type="dxa"/>
            <w:gridSpan w:val="2"/>
          </w:tcPr>
          <w:p w:rsidR="007A255B" w:rsidRDefault="00F430E6">
            <w:pPr>
              <w:jc w:val="center"/>
              <w:rPr>
                <w:rFonts w:ascii="Comic Sans MS" w:eastAsia="Comic Sans MS" w:hAnsi="Comic Sans MS" w:cs="Comic Sans MS"/>
                <w:b/>
                <w:sz w:val="28"/>
                <w:szCs w:val="28"/>
              </w:rPr>
            </w:pPr>
            <w:r>
              <w:rPr>
                <w:rFonts w:ascii="Comic Sans MS" w:eastAsia="Comic Sans MS" w:hAnsi="Comic Sans MS" w:cs="Comic Sans MS"/>
                <w:sz w:val="28"/>
                <w:szCs w:val="28"/>
              </w:rPr>
              <w:t>S</w:t>
            </w:r>
            <w:r>
              <w:rPr>
                <w:rFonts w:ascii="Comic Sans MS" w:eastAsia="Comic Sans MS" w:hAnsi="Comic Sans MS" w:cs="Comic Sans MS"/>
                <w:b/>
                <w:sz w:val="28"/>
                <w:szCs w:val="28"/>
              </w:rPr>
              <w:t xml:space="preserve">ome of the key features of </w:t>
            </w:r>
            <w:r>
              <w:rPr>
                <w:rFonts w:ascii="Comic Sans MS" w:eastAsia="Comic Sans MS" w:hAnsi="Comic Sans MS" w:cs="Comic Sans MS"/>
                <w:b/>
                <w:sz w:val="28"/>
                <w:szCs w:val="28"/>
              </w:rPr>
              <w:t>Word</w:t>
            </w:r>
          </w:p>
        </w:tc>
      </w:tr>
      <w:tr w:rsidR="007A255B">
        <w:trPr>
          <w:trHeight w:val="469"/>
        </w:trPr>
        <w:tc>
          <w:tcPr>
            <w:tcW w:w="2160" w:type="dxa"/>
          </w:tcPr>
          <w:p w:rsidR="007A255B" w:rsidRDefault="00F430E6">
            <w:pPr>
              <w:rPr>
                <w:rFonts w:ascii="Comic Sans MS" w:eastAsia="Comic Sans MS" w:hAnsi="Comic Sans MS" w:cs="Comic Sans MS"/>
                <w:b/>
                <w:sz w:val="28"/>
                <w:szCs w:val="28"/>
              </w:rPr>
            </w:pPr>
            <w:r>
              <w:rPr>
                <w:noProof/>
              </w:rPr>
              <w:drawing>
                <wp:anchor distT="0" distB="0" distL="114300" distR="114300" simplePos="0" relativeHeight="251658240" behindDoc="0" locked="0" layoutInCell="1" hidden="0" allowOverlap="1">
                  <wp:simplePos x="0" y="0"/>
                  <wp:positionH relativeFrom="column">
                    <wp:posOffset>228600</wp:posOffset>
                  </wp:positionH>
                  <wp:positionV relativeFrom="paragraph">
                    <wp:posOffset>0</wp:posOffset>
                  </wp:positionV>
                  <wp:extent cx="883308" cy="307237"/>
                  <wp:effectExtent l="0" t="0" r="0" b="0"/>
                  <wp:wrapSquare wrapText="bothSides" distT="0" distB="0" distL="114300" distR="11430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883308" cy="307237"/>
                          </a:xfrm>
                          <a:prstGeom prst="rect">
                            <a:avLst/>
                          </a:prstGeom>
                          <a:ln/>
                        </pic:spPr>
                      </pic:pic>
                    </a:graphicData>
                  </a:graphic>
                </wp:anchor>
              </w:drawing>
            </w:r>
          </w:p>
        </w:tc>
        <w:tc>
          <w:tcPr>
            <w:tcW w:w="8610" w:type="dxa"/>
          </w:tcPr>
          <w:p w:rsidR="007A255B" w:rsidRDefault="00F430E6">
            <w:pPr>
              <w:rPr>
                <w:rFonts w:ascii="Comic Sans MS" w:eastAsia="Comic Sans MS" w:hAnsi="Comic Sans MS" w:cs="Comic Sans MS"/>
                <w:sz w:val="28"/>
                <w:szCs w:val="28"/>
                <w:highlight w:val="magenta"/>
              </w:rPr>
            </w:pPr>
            <w:r>
              <w:rPr>
                <w:rFonts w:ascii="Comic Sans MS" w:eastAsia="Comic Sans MS" w:hAnsi="Comic Sans MS" w:cs="Comic Sans MS"/>
                <w:sz w:val="28"/>
                <w:szCs w:val="28"/>
                <w:highlight w:val="magenta"/>
              </w:rPr>
              <w:t xml:space="preserve">The B makes the text </w:t>
            </w:r>
            <w:r>
              <w:rPr>
                <w:rFonts w:ascii="Comic Sans MS" w:eastAsia="Comic Sans MS" w:hAnsi="Comic Sans MS" w:cs="Comic Sans MS"/>
                <w:b/>
                <w:sz w:val="28"/>
                <w:szCs w:val="28"/>
                <w:highlight w:val="magenta"/>
              </w:rPr>
              <w:t xml:space="preserve">Bold. </w:t>
            </w:r>
            <w:r>
              <w:rPr>
                <w:rFonts w:ascii="Comic Sans MS" w:eastAsia="Comic Sans MS" w:hAnsi="Comic Sans MS" w:cs="Comic Sans MS"/>
                <w:sz w:val="28"/>
                <w:szCs w:val="28"/>
                <w:highlight w:val="magenta"/>
              </w:rPr>
              <w:t xml:space="preserve">The </w:t>
            </w:r>
            <w:r>
              <w:rPr>
                <w:rFonts w:ascii="Comic Sans MS" w:eastAsia="Comic Sans MS" w:hAnsi="Comic Sans MS" w:cs="Comic Sans MS"/>
                <w:b/>
                <w:i/>
                <w:sz w:val="28"/>
                <w:szCs w:val="28"/>
                <w:highlight w:val="magenta"/>
              </w:rPr>
              <w:t>I</w:t>
            </w:r>
            <w:r>
              <w:rPr>
                <w:rFonts w:ascii="Comic Sans MS" w:eastAsia="Comic Sans MS" w:hAnsi="Comic Sans MS" w:cs="Comic Sans MS"/>
                <w:b/>
                <w:sz w:val="28"/>
                <w:szCs w:val="28"/>
                <w:highlight w:val="magenta"/>
              </w:rPr>
              <w:t xml:space="preserve"> </w:t>
            </w:r>
            <w:r>
              <w:rPr>
                <w:rFonts w:ascii="Comic Sans MS" w:eastAsia="Comic Sans MS" w:hAnsi="Comic Sans MS" w:cs="Comic Sans MS"/>
                <w:sz w:val="28"/>
                <w:szCs w:val="28"/>
                <w:highlight w:val="magenta"/>
              </w:rPr>
              <w:t xml:space="preserve">writes the text in </w:t>
            </w:r>
            <w:r>
              <w:rPr>
                <w:rFonts w:ascii="Comic Sans MS" w:eastAsia="Comic Sans MS" w:hAnsi="Comic Sans MS" w:cs="Comic Sans MS"/>
                <w:i/>
                <w:sz w:val="28"/>
                <w:szCs w:val="28"/>
                <w:highlight w:val="magenta"/>
              </w:rPr>
              <w:t>Italics</w:t>
            </w:r>
            <w:r>
              <w:rPr>
                <w:rFonts w:ascii="Comic Sans MS" w:eastAsia="Comic Sans MS" w:hAnsi="Comic Sans MS" w:cs="Comic Sans MS"/>
                <w:sz w:val="28"/>
                <w:szCs w:val="28"/>
                <w:highlight w:val="magenta"/>
              </w:rPr>
              <w:t xml:space="preserve">. The U </w:t>
            </w:r>
            <w:r>
              <w:rPr>
                <w:rFonts w:ascii="Comic Sans MS" w:eastAsia="Comic Sans MS" w:hAnsi="Comic Sans MS" w:cs="Comic Sans MS"/>
                <w:sz w:val="28"/>
                <w:szCs w:val="28"/>
                <w:highlight w:val="magenta"/>
                <w:u w:val="single"/>
              </w:rPr>
              <w:t>underlines</w:t>
            </w:r>
            <w:r>
              <w:rPr>
                <w:rFonts w:ascii="Comic Sans MS" w:eastAsia="Comic Sans MS" w:hAnsi="Comic Sans MS" w:cs="Comic Sans MS"/>
                <w:sz w:val="28"/>
                <w:szCs w:val="28"/>
                <w:highlight w:val="magenta"/>
              </w:rPr>
              <w:t xml:space="preserve"> the text.</w:t>
            </w:r>
          </w:p>
        </w:tc>
      </w:tr>
      <w:tr w:rsidR="007A255B">
        <w:trPr>
          <w:trHeight w:val="449"/>
        </w:trPr>
        <w:tc>
          <w:tcPr>
            <w:tcW w:w="2160" w:type="dxa"/>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166813" cy="41403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166813" cy="414030"/>
                          </a:xfrm>
                          <a:prstGeom prst="rect">
                            <a:avLst/>
                          </a:prstGeom>
                          <a:ln/>
                        </pic:spPr>
                      </pic:pic>
                    </a:graphicData>
                  </a:graphic>
                </wp:inline>
              </w:drawing>
            </w:r>
          </w:p>
        </w:tc>
        <w:tc>
          <w:tcPr>
            <w:tcW w:w="8610" w:type="dxa"/>
          </w:tcPr>
          <w:p w:rsidR="007A255B" w:rsidRDefault="00F430E6">
            <w:pPr>
              <w:rPr>
                <w:rFonts w:ascii="Comic Sans MS" w:eastAsia="Comic Sans MS" w:hAnsi="Comic Sans MS" w:cs="Comic Sans MS"/>
                <w:sz w:val="36"/>
                <w:szCs w:val="36"/>
                <w:highlight w:val="magenta"/>
              </w:rPr>
            </w:pPr>
            <w:r>
              <w:rPr>
                <w:rFonts w:ascii="Comic Sans MS" w:eastAsia="Comic Sans MS" w:hAnsi="Comic Sans MS" w:cs="Comic Sans MS"/>
                <w:sz w:val="28"/>
                <w:szCs w:val="28"/>
              </w:rPr>
              <w:t>T</w:t>
            </w:r>
            <w:r>
              <w:rPr>
                <w:rFonts w:ascii="Comic Sans MS" w:eastAsia="Comic Sans MS" w:hAnsi="Comic Sans MS" w:cs="Comic Sans MS"/>
                <w:sz w:val="28"/>
                <w:szCs w:val="28"/>
                <w:highlight w:val="magenta"/>
              </w:rPr>
              <w:t xml:space="preserve">his will </w:t>
            </w:r>
            <w:r>
              <w:rPr>
                <w:rFonts w:ascii="Comic Sans MS" w:eastAsia="Comic Sans MS" w:hAnsi="Comic Sans MS" w:cs="Comic Sans MS"/>
                <w:sz w:val="28"/>
                <w:szCs w:val="28"/>
                <w:highlight w:val="magenta"/>
                <w:u w:val="single"/>
              </w:rPr>
              <w:t>change the font</w:t>
            </w:r>
            <w:r>
              <w:rPr>
                <w:rFonts w:ascii="Comic Sans MS" w:eastAsia="Comic Sans MS" w:hAnsi="Comic Sans MS" w:cs="Comic Sans MS"/>
                <w:sz w:val="28"/>
                <w:szCs w:val="28"/>
                <w:highlight w:val="magenta"/>
              </w:rPr>
              <w:t xml:space="preserve"> (style) of the text. </w:t>
            </w:r>
          </w:p>
        </w:tc>
      </w:tr>
      <w:tr w:rsidR="007A255B">
        <w:trPr>
          <w:trHeight w:val="750"/>
        </w:trPr>
        <w:tc>
          <w:tcPr>
            <w:tcW w:w="2160" w:type="dxa"/>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547688" cy="539863"/>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47688" cy="539863"/>
                          </a:xfrm>
                          <a:prstGeom prst="rect">
                            <a:avLst/>
                          </a:prstGeom>
                          <a:ln/>
                        </pic:spPr>
                      </pic:pic>
                    </a:graphicData>
                  </a:graphic>
                </wp:inline>
              </w:drawing>
            </w:r>
          </w:p>
        </w:tc>
        <w:tc>
          <w:tcPr>
            <w:tcW w:w="8610" w:type="dxa"/>
          </w:tcPr>
          <w:p w:rsidR="007A255B" w:rsidRDefault="00F430E6">
            <w:pPr>
              <w:rPr>
                <w:rFonts w:ascii="Comic Sans MS" w:eastAsia="Comic Sans MS" w:hAnsi="Comic Sans MS" w:cs="Comic Sans MS"/>
                <w:sz w:val="28"/>
                <w:szCs w:val="28"/>
                <w:highlight w:val="magenta"/>
              </w:rPr>
            </w:pPr>
            <w:r>
              <w:rPr>
                <w:rFonts w:ascii="Comic Sans MS" w:eastAsia="Comic Sans MS" w:hAnsi="Comic Sans MS" w:cs="Comic Sans MS"/>
                <w:sz w:val="28"/>
                <w:szCs w:val="28"/>
              </w:rPr>
              <w:t>T</w:t>
            </w:r>
            <w:r>
              <w:rPr>
                <w:rFonts w:ascii="Comic Sans MS" w:eastAsia="Comic Sans MS" w:hAnsi="Comic Sans MS" w:cs="Comic Sans MS"/>
                <w:sz w:val="28"/>
                <w:szCs w:val="28"/>
                <w:highlight w:val="magenta"/>
              </w:rPr>
              <w:t>his changes the size of the text. .</w:t>
            </w:r>
          </w:p>
        </w:tc>
      </w:tr>
      <w:tr w:rsidR="007A255B">
        <w:trPr>
          <w:trHeight w:val="975"/>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55B" w:rsidRDefault="00F430E6">
            <w:pPr>
              <w:spacing w:before="240" w:line="276" w:lineRule="auto"/>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542925" cy="4762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42925" cy="476250"/>
                          </a:xfrm>
                          <a:prstGeom prst="rect">
                            <a:avLst/>
                          </a:prstGeom>
                          <a:ln/>
                        </pic:spPr>
                      </pic:pic>
                    </a:graphicData>
                  </a:graphic>
                </wp:inline>
              </w:drawing>
            </w:r>
          </w:p>
        </w:tc>
        <w:tc>
          <w:tcPr>
            <w:tcW w:w="8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A255B" w:rsidRDefault="00F430E6">
            <w:pPr>
              <w:spacing w:before="240" w:line="276" w:lineRule="auto"/>
              <w:rPr>
                <w:rFonts w:ascii="Comic Sans MS" w:eastAsia="Comic Sans MS" w:hAnsi="Comic Sans MS" w:cs="Comic Sans MS"/>
                <w:sz w:val="28"/>
                <w:szCs w:val="28"/>
                <w:highlight w:val="magenta"/>
              </w:rPr>
            </w:pPr>
            <w:r>
              <w:rPr>
                <w:rFonts w:ascii="Comic Sans MS" w:eastAsia="Comic Sans MS" w:hAnsi="Comic Sans MS" w:cs="Comic Sans MS"/>
                <w:sz w:val="28"/>
                <w:szCs w:val="28"/>
                <w:highlight w:val="magenta"/>
              </w:rPr>
              <w:t>The text colour tool. It allows you to change the colour of the text.</w:t>
            </w:r>
          </w:p>
        </w:tc>
      </w:tr>
      <w:tr w:rsidR="007A255B">
        <w:trPr>
          <w:trHeight w:val="1170"/>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962025" cy="47625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962025" cy="476250"/>
                          </a:xfrm>
                          <a:prstGeom prst="rect">
                            <a:avLst/>
                          </a:prstGeom>
                          <a:ln/>
                        </pic:spPr>
                      </pic:pic>
                    </a:graphicData>
                  </a:graphic>
                </wp:inline>
              </w:drawing>
            </w:r>
          </w:p>
        </w:tc>
        <w:tc>
          <w:tcPr>
            <w:tcW w:w="8610" w:type="dxa"/>
            <w:tcBorders>
              <w:top w:val="nil"/>
              <w:left w:val="nil"/>
              <w:bottom w:val="single" w:sz="8" w:space="0" w:color="000000"/>
              <w:right w:val="single" w:sz="8" w:space="0" w:color="000000"/>
            </w:tcBorders>
            <w:tcMar>
              <w:top w:w="100" w:type="dxa"/>
              <w:left w:w="100" w:type="dxa"/>
              <w:bottom w:w="100" w:type="dxa"/>
              <w:right w:w="100" w:type="dxa"/>
            </w:tcMar>
          </w:tcPr>
          <w:p w:rsidR="007A255B" w:rsidRDefault="00F430E6">
            <w:pPr>
              <w:spacing w:before="240" w:after="240"/>
              <w:rPr>
                <w:rFonts w:ascii="Comic Sans MS" w:eastAsia="Comic Sans MS" w:hAnsi="Comic Sans MS" w:cs="Comic Sans MS"/>
                <w:sz w:val="28"/>
                <w:szCs w:val="28"/>
                <w:highlight w:val="magenta"/>
              </w:rPr>
            </w:pPr>
            <w:r>
              <w:rPr>
                <w:rFonts w:ascii="Comic Sans MS" w:eastAsia="Comic Sans MS" w:hAnsi="Comic Sans MS" w:cs="Comic Sans MS"/>
                <w:sz w:val="28"/>
                <w:szCs w:val="28"/>
              </w:rPr>
              <w:t xml:space="preserve">  </w:t>
            </w:r>
            <w:r>
              <w:rPr>
                <w:rFonts w:ascii="Comic Sans MS" w:eastAsia="Comic Sans MS" w:hAnsi="Comic Sans MS" w:cs="Comic Sans MS"/>
                <w:sz w:val="28"/>
                <w:szCs w:val="28"/>
                <w:highlight w:val="magenta"/>
              </w:rPr>
              <w:t xml:space="preserve"> The undo tool reverses the last action or actions that you did. Great way to correct mistakes. Helps get it back to how your document looked like before. </w:t>
            </w:r>
          </w:p>
        </w:tc>
      </w:tr>
      <w:tr w:rsidR="007A255B">
        <w:trPr>
          <w:trHeight w:val="557"/>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157288" cy="639554"/>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157288" cy="639554"/>
                          </a:xfrm>
                          <a:prstGeom prst="rect">
                            <a:avLst/>
                          </a:prstGeom>
                          <a:ln/>
                        </pic:spPr>
                      </pic:pic>
                    </a:graphicData>
                  </a:graphic>
                </wp:inline>
              </w:drawing>
            </w:r>
          </w:p>
        </w:tc>
        <w:tc>
          <w:tcPr>
            <w:tcW w:w="8610" w:type="dxa"/>
            <w:tcBorders>
              <w:top w:val="nil"/>
              <w:left w:val="nil"/>
              <w:bottom w:val="single" w:sz="8" w:space="0" w:color="000000"/>
              <w:right w:val="single" w:sz="8" w:space="0" w:color="000000"/>
            </w:tcBorders>
            <w:tcMar>
              <w:top w:w="100" w:type="dxa"/>
              <w:left w:w="100" w:type="dxa"/>
              <w:bottom w:w="100" w:type="dxa"/>
              <w:right w:w="100" w:type="dxa"/>
            </w:tcMar>
          </w:tcPr>
          <w:p w:rsidR="007A255B" w:rsidRDefault="00F430E6">
            <w:pPr>
              <w:spacing w:before="240" w:after="240"/>
              <w:rPr>
                <w:rFonts w:ascii="Comic Sans MS" w:eastAsia="Comic Sans MS" w:hAnsi="Comic Sans MS" w:cs="Comic Sans MS"/>
                <w:sz w:val="28"/>
                <w:szCs w:val="28"/>
              </w:rPr>
            </w:pPr>
            <w:r>
              <w:rPr>
                <w:rFonts w:ascii="Comic Sans MS" w:eastAsia="Comic Sans MS" w:hAnsi="Comic Sans MS" w:cs="Comic Sans MS"/>
                <w:sz w:val="28"/>
                <w:szCs w:val="28"/>
              </w:rPr>
              <w:t>Clicking this enables you to insert pictures from our network,  your saved picture or  the internet. If you can’t get pictures from the internet this way go the Google images and save.</w:t>
            </w:r>
          </w:p>
        </w:tc>
      </w:tr>
      <w:tr w:rsidR="007A255B">
        <w:trPr>
          <w:trHeight w:val="97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542925" cy="485775"/>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42925" cy="485775"/>
                          </a:xfrm>
                          <a:prstGeom prst="rect">
                            <a:avLst/>
                          </a:prstGeom>
                          <a:ln/>
                        </pic:spPr>
                      </pic:pic>
                    </a:graphicData>
                  </a:graphic>
                </wp:inline>
              </w:drawing>
            </w:r>
          </w:p>
        </w:tc>
        <w:tc>
          <w:tcPr>
            <w:tcW w:w="8610" w:type="dxa"/>
            <w:tcBorders>
              <w:top w:val="nil"/>
              <w:left w:val="nil"/>
              <w:bottom w:val="single" w:sz="8" w:space="0" w:color="000000"/>
              <w:right w:val="single" w:sz="8" w:space="0" w:color="000000"/>
            </w:tcBorders>
            <w:tcMar>
              <w:top w:w="100" w:type="dxa"/>
              <w:left w:w="100" w:type="dxa"/>
              <w:bottom w:w="100" w:type="dxa"/>
              <w:right w:w="100" w:type="dxa"/>
            </w:tcMar>
          </w:tcPr>
          <w:p w:rsidR="007A255B" w:rsidRDefault="00F430E6">
            <w:pPr>
              <w:spacing w:before="240" w:after="240"/>
              <w:rPr>
                <w:rFonts w:ascii="Comic Sans MS" w:eastAsia="Comic Sans MS" w:hAnsi="Comic Sans MS" w:cs="Comic Sans MS"/>
                <w:sz w:val="28"/>
                <w:szCs w:val="28"/>
              </w:rPr>
            </w:pPr>
            <w:r>
              <w:rPr>
                <w:rFonts w:ascii="Comic Sans MS" w:eastAsia="Comic Sans MS" w:hAnsi="Comic Sans MS" w:cs="Comic Sans MS"/>
                <w:sz w:val="28"/>
                <w:szCs w:val="28"/>
              </w:rPr>
              <w:t xml:space="preserve">  Quick save icon. Use once you have saved your document once as “Save as”</w:t>
            </w:r>
          </w:p>
        </w:tc>
      </w:tr>
      <w:tr w:rsidR="007A255B">
        <w:trPr>
          <w:trHeight w:val="825"/>
        </w:trPr>
        <w:tc>
          <w:tcPr>
            <w:tcW w:w="1077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255B" w:rsidRDefault="00F430E6">
            <w:pPr>
              <w:spacing w:before="240" w:after="240"/>
              <w:rPr>
                <w:rFonts w:ascii="Comic Sans MS" w:eastAsia="Comic Sans MS" w:hAnsi="Comic Sans MS" w:cs="Comic Sans MS"/>
                <w:sz w:val="28"/>
                <w:szCs w:val="28"/>
              </w:rPr>
            </w:pPr>
            <w:r>
              <w:rPr>
                <w:rFonts w:ascii="Comic Sans MS" w:eastAsia="Comic Sans MS" w:hAnsi="Comic Sans MS" w:cs="Comic Sans MS"/>
                <w:sz w:val="28"/>
                <w:szCs w:val="28"/>
              </w:rPr>
              <w:t>Use keywords to find age appropriate websites, e.g. use the phrase “for kids”, “for children”</w:t>
            </w:r>
          </w:p>
        </w:tc>
      </w:tr>
    </w:tbl>
    <w:p w:rsidR="007A255B" w:rsidRDefault="007A255B">
      <w:pPr>
        <w:widowControl w:val="0"/>
        <w:pBdr>
          <w:top w:val="nil"/>
          <w:left w:val="nil"/>
          <w:bottom w:val="nil"/>
          <w:right w:val="nil"/>
          <w:between w:val="nil"/>
        </w:pBdr>
        <w:spacing w:after="0" w:line="276" w:lineRule="auto"/>
        <w:rPr>
          <w:rFonts w:ascii="Comic Sans MS" w:eastAsia="Comic Sans MS" w:hAnsi="Comic Sans MS" w:cs="Comic Sans MS"/>
          <w:sz w:val="20"/>
          <w:szCs w:val="20"/>
        </w:rPr>
      </w:pPr>
    </w:p>
    <w:tbl>
      <w:tblPr>
        <w:tblStyle w:val="a1"/>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A255B">
        <w:trPr>
          <w:trHeight w:val="390"/>
        </w:trPr>
        <w:tc>
          <w:tcPr>
            <w:tcW w:w="10800" w:type="dxa"/>
            <w:vMerge w:val="restart"/>
          </w:tcPr>
          <w:p w:rsidR="007A255B" w:rsidRDefault="00F430E6">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7A255B" w:rsidRDefault="00F430E6">
            <w:pPr>
              <w:rPr>
                <w:rFonts w:ascii="Comic Sans MS" w:eastAsia="Comic Sans MS" w:hAnsi="Comic Sans MS" w:cs="Comic Sans MS"/>
                <w:sz w:val="28"/>
                <w:szCs w:val="28"/>
              </w:rPr>
            </w:pPr>
            <w:r>
              <w:rPr>
                <w:rFonts w:ascii="Comic Sans MS" w:eastAsia="Comic Sans MS" w:hAnsi="Comic Sans MS" w:cs="Comic Sans MS"/>
                <w:sz w:val="28"/>
                <w:szCs w:val="28"/>
              </w:rPr>
              <w:t>The BE SMART rules (knowing how to stay safe when using the internet)</w:t>
            </w:r>
          </w:p>
          <w:p w:rsidR="007A255B" w:rsidRDefault="007A255B">
            <w:pPr>
              <w:rPr>
                <w:rFonts w:ascii="Comic Sans MS" w:eastAsia="Comic Sans MS" w:hAnsi="Comic Sans MS" w:cs="Comic Sans MS"/>
                <w:sz w:val="28"/>
                <w:szCs w:val="28"/>
              </w:rPr>
            </w:pPr>
          </w:p>
        </w:tc>
      </w:tr>
      <w:tr w:rsidR="007A255B">
        <w:trPr>
          <w:trHeight w:val="449"/>
        </w:trPr>
        <w:tc>
          <w:tcPr>
            <w:tcW w:w="10800" w:type="dxa"/>
            <w:vMerge/>
          </w:tcPr>
          <w:p w:rsidR="007A255B" w:rsidRDefault="007A255B">
            <w:pPr>
              <w:widowControl w:val="0"/>
              <w:pBdr>
                <w:top w:val="nil"/>
                <w:left w:val="nil"/>
                <w:bottom w:val="nil"/>
                <w:right w:val="nil"/>
                <w:between w:val="nil"/>
              </w:pBdr>
              <w:spacing w:line="276" w:lineRule="auto"/>
              <w:rPr>
                <w:rFonts w:ascii="Comic Sans MS" w:eastAsia="Comic Sans MS" w:hAnsi="Comic Sans MS" w:cs="Comic Sans MS"/>
                <w:sz w:val="28"/>
                <w:szCs w:val="28"/>
              </w:rPr>
            </w:pPr>
          </w:p>
        </w:tc>
      </w:tr>
    </w:tbl>
    <w:p w:rsidR="007A255B" w:rsidRDefault="00F430E6">
      <w:r>
        <w:rPr>
          <w:rFonts w:ascii="Comic Sans MS" w:eastAsia="Comic Sans MS" w:hAnsi="Comic Sans MS" w:cs="Comic Sans MS"/>
        </w:rPr>
        <w:t xml:space="preserve"> </w:t>
      </w:r>
    </w:p>
    <w:p w:rsidR="007A255B" w:rsidRDefault="007A255B">
      <w:pPr>
        <w:pStyle w:val="Heading2"/>
      </w:pPr>
      <w:bookmarkStart w:id="3" w:name="_1fob9te" w:colFirst="0" w:colLast="0"/>
      <w:bookmarkEnd w:id="3"/>
    </w:p>
    <w:p w:rsidR="007A255B" w:rsidRDefault="007A255B"/>
    <w:p w:rsidR="007A255B" w:rsidRDefault="00F430E6">
      <w:r>
        <w:br/>
      </w:r>
      <w:r>
        <w:br/>
      </w:r>
      <w:r>
        <w:br/>
      </w:r>
      <w:r>
        <w:br/>
      </w:r>
      <w:r>
        <w:br/>
      </w:r>
      <w:r>
        <w:br/>
      </w:r>
      <w:r>
        <w:br/>
      </w:r>
      <w:r>
        <w:br/>
      </w:r>
      <w:r>
        <w:br/>
      </w:r>
      <w:r>
        <w:br/>
      </w:r>
      <w:r>
        <w:br/>
      </w:r>
      <w:r>
        <w:br/>
      </w:r>
      <w:r>
        <w:br/>
      </w:r>
      <w:r>
        <w:br/>
      </w:r>
      <w:r>
        <w:br/>
      </w:r>
      <w:r>
        <w:br/>
      </w:r>
      <w:r>
        <w:br/>
      </w:r>
    </w:p>
    <w:p w:rsidR="007A255B" w:rsidRDefault="00F430E6">
      <w:pPr>
        <w:pStyle w:val="Heading2"/>
      </w:pPr>
      <w:bookmarkStart w:id="4" w:name="3znysh7" w:colFirst="0" w:colLast="0"/>
      <w:bookmarkStart w:id="5" w:name="_2et92p0" w:colFirst="0" w:colLast="0"/>
      <w:bookmarkEnd w:id="4"/>
      <w:bookmarkEnd w:id="5"/>
      <w:r>
        <w:t>Year 3 Autumn 2: Introduction to Programming with Scratch</w:t>
      </w:r>
    </w:p>
    <w:tbl>
      <w:tblPr>
        <w:tblStyle w:val="a2"/>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7A255B">
        <w:trPr>
          <w:trHeight w:val="630"/>
        </w:trPr>
        <w:tc>
          <w:tcPr>
            <w:tcW w:w="10774" w:type="dxa"/>
          </w:tcPr>
          <w:p w:rsidR="007A255B" w:rsidRDefault="00F430E6">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Focus:Computer Science</w:t>
            </w:r>
          </w:p>
        </w:tc>
      </w:tr>
    </w:tbl>
    <w:p w:rsidR="007A255B" w:rsidRDefault="00F430E6">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What they should know from Year 2:</w:t>
      </w:r>
      <w:r>
        <w:rPr>
          <w:rFonts w:ascii="Comic Sans MS" w:eastAsia="Comic Sans MS" w:hAnsi="Comic Sans MS" w:cs="Comic Sans MS"/>
          <w:sz w:val="28"/>
          <w:szCs w:val="28"/>
        </w:rPr>
        <w:t xml:space="preserve"> algorithm, bug, debugging</w:t>
      </w:r>
      <w:r>
        <w:rPr>
          <w:rFonts w:ascii="Comic Sans MS" w:eastAsia="Comic Sans MS" w:hAnsi="Comic Sans MS" w:cs="Comic Sans MS"/>
          <w:sz w:val="19"/>
          <w:szCs w:val="19"/>
        </w:rPr>
        <w:t xml:space="preserve"> </w:t>
      </w:r>
    </w:p>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learn about reading and creating a simple sequence based on an algorithm. And sequence the way fossils are created. E-safety </w:t>
      </w:r>
    </w:p>
    <w:p w:rsidR="007A255B" w:rsidRDefault="00F430E6">
      <w:pPr>
        <w:spacing w:after="0"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3"/>
        <w:tblW w:w="10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7A255B">
        <w:trPr>
          <w:trHeight w:val="720"/>
        </w:trPr>
        <w:tc>
          <w:tcPr>
            <w:tcW w:w="1083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Scratch</w:t>
            </w:r>
            <w:r>
              <w:rPr>
                <w:rFonts w:ascii="Comic Sans MS" w:eastAsia="Comic Sans MS" w:hAnsi="Comic Sans MS" w:cs="Comic Sans MS"/>
                <w:sz w:val="28"/>
                <w:szCs w:val="28"/>
              </w:rPr>
              <w:t xml:space="preserve"> is a website and app that lets you code your own stories, games and animations.</w:t>
            </w:r>
          </w:p>
        </w:tc>
      </w:tr>
      <w:tr w:rsidR="007A255B">
        <w:trPr>
          <w:trHeight w:val="1050"/>
        </w:trPr>
        <w:tc>
          <w:tcPr>
            <w:tcW w:w="1083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Programming:</w:t>
            </w:r>
            <w:r>
              <w:rPr>
                <w:rFonts w:ascii="Comic Sans MS" w:eastAsia="Comic Sans MS" w:hAnsi="Comic Sans MS" w:cs="Comic Sans MS"/>
                <w:sz w:val="28"/>
                <w:szCs w:val="28"/>
              </w:rPr>
              <w:t>A set of instructions for computers to follow. Scratch is a program that we can use to program (code) stories, games and animations. We can use event and action b</w:t>
            </w:r>
            <w:r>
              <w:rPr>
                <w:rFonts w:ascii="Comic Sans MS" w:eastAsia="Comic Sans MS" w:hAnsi="Comic Sans MS" w:cs="Comic Sans MS"/>
                <w:sz w:val="28"/>
                <w:szCs w:val="28"/>
              </w:rPr>
              <w:t>locks to make sprites carry out actions e.g. move 10 steps.</w:t>
            </w:r>
            <w:r>
              <w:rPr>
                <w:noProof/>
              </w:rPr>
              <w:drawing>
                <wp:anchor distT="114300" distB="114300" distL="114300" distR="114300" simplePos="0" relativeHeight="251659264" behindDoc="0" locked="0" layoutInCell="1" hidden="0" allowOverlap="1">
                  <wp:simplePos x="0" y="0"/>
                  <wp:positionH relativeFrom="column">
                    <wp:posOffset>5581650</wp:posOffset>
                  </wp:positionH>
                  <wp:positionV relativeFrom="paragraph">
                    <wp:posOffset>114300</wp:posOffset>
                  </wp:positionV>
                  <wp:extent cx="1154162" cy="4476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154162" cy="447675"/>
                          </a:xfrm>
                          <a:prstGeom prst="rect">
                            <a:avLst/>
                          </a:prstGeom>
                          <a:ln/>
                        </pic:spPr>
                      </pic:pic>
                    </a:graphicData>
                  </a:graphic>
                </wp:anchor>
              </w:drawing>
            </w:r>
          </w:p>
        </w:tc>
      </w:tr>
      <w:tr w:rsidR="007A255B">
        <w:trPr>
          <w:trHeight w:val="735"/>
        </w:trPr>
        <w:tc>
          <w:tcPr>
            <w:tcW w:w="1083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Algorithm:</w:t>
            </w:r>
            <w:r>
              <w:rPr>
                <w:rFonts w:ascii="Comic Sans MS" w:eastAsia="Comic Sans MS" w:hAnsi="Comic Sans MS" w:cs="Comic Sans MS"/>
                <w:sz w:val="28"/>
                <w:szCs w:val="28"/>
              </w:rPr>
              <w:t xml:space="preserve"> A set of instructions to perform a task e.g. to sequence movements, actions and sounds.</w:t>
            </w:r>
          </w:p>
        </w:tc>
      </w:tr>
      <w:tr w:rsidR="007A255B">
        <w:trPr>
          <w:trHeight w:val="990"/>
        </w:trPr>
        <w:tc>
          <w:tcPr>
            <w:tcW w:w="1083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sz w:val="28"/>
                <w:szCs w:val="28"/>
              </w:rPr>
              <w:t xml:space="preserve">A </w:t>
            </w:r>
            <w:r>
              <w:rPr>
                <w:rFonts w:ascii="Comic Sans MS" w:eastAsia="Comic Sans MS" w:hAnsi="Comic Sans MS" w:cs="Comic Sans MS"/>
                <w:b/>
                <w:sz w:val="28"/>
                <w:szCs w:val="28"/>
              </w:rPr>
              <w:t xml:space="preserve">sequence </w:t>
            </w:r>
            <w:r>
              <w:rPr>
                <w:rFonts w:ascii="Comic Sans MS" w:eastAsia="Comic Sans MS" w:hAnsi="Comic Sans MS" w:cs="Comic Sans MS"/>
                <w:sz w:val="28"/>
                <w:szCs w:val="28"/>
              </w:rPr>
              <w:t>is a particular order for instructions. Sequence-based algorithms are made from a precise set of instructions. For example: how to make toast.</w:t>
            </w:r>
            <w:r>
              <w:rPr>
                <w:noProof/>
              </w:rPr>
              <w:drawing>
                <wp:anchor distT="114300" distB="114300" distL="114300" distR="114300" simplePos="0" relativeHeight="251660288" behindDoc="0" locked="0" layoutInCell="1" hidden="0" allowOverlap="1">
                  <wp:simplePos x="0" y="0"/>
                  <wp:positionH relativeFrom="column">
                    <wp:posOffset>3638550</wp:posOffset>
                  </wp:positionH>
                  <wp:positionV relativeFrom="paragraph">
                    <wp:posOffset>142875</wp:posOffset>
                  </wp:positionV>
                  <wp:extent cx="2862263" cy="1030711"/>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862263" cy="1030711"/>
                          </a:xfrm>
                          <a:prstGeom prst="rect">
                            <a:avLst/>
                          </a:prstGeom>
                          <a:ln/>
                        </pic:spPr>
                      </pic:pic>
                    </a:graphicData>
                  </a:graphic>
                </wp:anchor>
              </w:drawing>
            </w:r>
          </w:p>
        </w:tc>
      </w:tr>
      <w:tr w:rsidR="007A255B">
        <w:trPr>
          <w:trHeight w:val="990"/>
        </w:trPr>
        <w:tc>
          <w:tcPr>
            <w:tcW w:w="10830" w:type="dxa"/>
          </w:tcPr>
          <w:p w:rsidR="007A255B" w:rsidRDefault="00F430E6">
            <w:pPr>
              <w:rPr>
                <w:rFonts w:ascii="Comic Sans MS" w:eastAsia="Comic Sans MS" w:hAnsi="Comic Sans MS" w:cs="Comic Sans MS"/>
                <w:sz w:val="28"/>
                <w:szCs w:val="28"/>
                <w:highlight w:val="magenta"/>
              </w:rPr>
            </w:pPr>
            <w:r>
              <w:rPr>
                <w:rFonts w:ascii="Comic Sans MS" w:eastAsia="Comic Sans MS" w:hAnsi="Comic Sans MS" w:cs="Comic Sans MS"/>
                <w:b/>
                <w:sz w:val="28"/>
                <w:szCs w:val="28"/>
                <w:highlight w:val="magenta"/>
              </w:rPr>
              <w:t xml:space="preserve">Sprites: </w:t>
            </w:r>
            <w:r>
              <w:rPr>
                <w:rFonts w:ascii="Comic Sans MS" w:eastAsia="Comic Sans MS" w:hAnsi="Comic Sans MS" w:cs="Comic Sans MS"/>
                <w:sz w:val="28"/>
                <w:szCs w:val="28"/>
                <w:highlight w:val="magenta"/>
              </w:rPr>
              <w:t>they are either user-created, uploaded, or found in the sprites’ library. They are the objects that perform actions in a project. You can use sprites to trigger a sound or music.</w:t>
            </w:r>
            <w:r>
              <w:rPr>
                <w:rFonts w:ascii="Comic Sans MS" w:eastAsia="Comic Sans MS" w:hAnsi="Comic Sans MS" w:cs="Comic Sans MS"/>
                <w:b/>
                <w:sz w:val="28"/>
                <w:szCs w:val="28"/>
                <w:highlight w:val="magenta"/>
              </w:rPr>
              <w:t xml:space="preserve"> </w:t>
            </w:r>
            <w:r>
              <w:rPr>
                <w:rFonts w:ascii="Comic Sans MS" w:eastAsia="Comic Sans MS" w:hAnsi="Comic Sans MS" w:cs="Comic Sans MS"/>
                <w:sz w:val="28"/>
                <w:szCs w:val="28"/>
                <w:highlight w:val="magenta"/>
              </w:rPr>
              <w:t>The cat is a sprite.</w:t>
            </w:r>
          </w:p>
        </w:tc>
      </w:tr>
      <w:tr w:rsidR="007A255B">
        <w:trPr>
          <w:trHeight w:val="990"/>
        </w:trPr>
        <w:tc>
          <w:tcPr>
            <w:tcW w:w="10830" w:type="dxa"/>
          </w:tcPr>
          <w:p w:rsidR="007A255B" w:rsidRDefault="00F430E6">
            <w:pPr>
              <w:rPr>
                <w:rFonts w:ascii="Comic Sans MS" w:eastAsia="Comic Sans MS" w:hAnsi="Comic Sans MS" w:cs="Comic Sans MS"/>
                <w:sz w:val="28"/>
                <w:szCs w:val="28"/>
                <w:highlight w:val="magenta"/>
              </w:rPr>
            </w:pPr>
            <w:r>
              <w:rPr>
                <w:rFonts w:ascii="Comic Sans MS" w:eastAsia="Comic Sans MS" w:hAnsi="Comic Sans MS" w:cs="Comic Sans MS"/>
                <w:b/>
                <w:sz w:val="28"/>
                <w:szCs w:val="28"/>
                <w:highlight w:val="magenta"/>
              </w:rPr>
              <w:t xml:space="preserve">Stage: </w:t>
            </w:r>
            <w:r>
              <w:rPr>
                <w:rFonts w:ascii="Comic Sans MS" w:eastAsia="Comic Sans MS" w:hAnsi="Comic Sans MS" w:cs="Comic Sans MS"/>
                <w:sz w:val="28"/>
                <w:szCs w:val="28"/>
                <w:highlight w:val="magenta"/>
              </w:rPr>
              <w:t>The stage is the background of the project. It c</w:t>
            </w:r>
            <w:r>
              <w:rPr>
                <w:rFonts w:ascii="Comic Sans MS" w:eastAsia="Comic Sans MS" w:hAnsi="Comic Sans MS" w:cs="Comic Sans MS"/>
                <w:sz w:val="28"/>
                <w:szCs w:val="28"/>
                <w:highlight w:val="magenta"/>
              </w:rPr>
              <w:t xml:space="preserve">an have scripts, backdrops and sounds. </w:t>
            </w:r>
          </w:p>
        </w:tc>
      </w:tr>
      <w:tr w:rsidR="007A255B">
        <w:trPr>
          <w:trHeight w:val="542"/>
        </w:trPr>
        <w:tc>
          <w:tcPr>
            <w:tcW w:w="10830" w:type="dxa"/>
          </w:tcPr>
          <w:p w:rsidR="007A255B" w:rsidRDefault="00F430E6">
            <w:pPr>
              <w:rPr>
                <w:rFonts w:ascii="Comic Sans MS" w:eastAsia="Comic Sans MS" w:hAnsi="Comic Sans MS" w:cs="Comic Sans MS"/>
                <w:b/>
                <w:sz w:val="28"/>
                <w:szCs w:val="28"/>
              </w:rPr>
            </w:pPr>
            <w:r>
              <w:rPr>
                <w:noProof/>
              </w:rPr>
              <w:drawing>
                <wp:anchor distT="114300" distB="114300" distL="114300" distR="114300" simplePos="0" relativeHeight="251661312" behindDoc="0" locked="0" layoutInCell="1" hidden="0" allowOverlap="1">
                  <wp:simplePos x="0" y="0"/>
                  <wp:positionH relativeFrom="column">
                    <wp:posOffset>47627</wp:posOffset>
                  </wp:positionH>
                  <wp:positionV relativeFrom="paragraph">
                    <wp:posOffset>238125</wp:posOffset>
                  </wp:positionV>
                  <wp:extent cx="657225" cy="666750"/>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57225" cy="666750"/>
                          </a:xfrm>
                          <a:prstGeom prst="rect">
                            <a:avLst/>
                          </a:prstGeom>
                          <a:ln/>
                        </pic:spPr>
                      </pic:pic>
                    </a:graphicData>
                  </a:graphic>
                </wp:anchor>
              </w:drawing>
            </w:r>
          </w:p>
          <w:p w:rsidR="007A255B" w:rsidRDefault="00F430E6">
            <w:pPr>
              <w:rPr>
                <w:rFonts w:ascii="Comic Sans MS" w:eastAsia="Comic Sans MS" w:hAnsi="Comic Sans MS" w:cs="Comic Sans MS"/>
                <w:sz w:val="36"/>
                <w:szCs w:val="36"/>
                <w:highlight w:val="magenta"/>
              </w:rPr>
            </w:pPr>
            <w:r>
              <w:rPr>
                <w:rFonts w:ascii="Comic Sans MS" w:eastAsia="Comic Sans MS" w:hAnsi="Comic Sans MS" w:cs="Comic Sans MS"/>
                <w:b/>
                <w:sz w:val="28"/>
                <w:szCs w:val="28"/>
                <w:highlight w:val="magenta"/>
              </w:rPr>
              <w:t>Event blocks</w:t>
            </w:r>
            <w:r>
              <w:rPr>
                <w:rFonts w:ascii="Comic Sans MS" w:eastAsia="Comic Sans MS" w:hAnsi="Comic Sans MS" w:cs="Comic Sans MS"/>
                <w:sz w:val="28"/>
                <w:szCs w:val="28"/>
                <w:highlight w:val="magenta"/>
              </w:rPr>
              <w:t xml:space="preserve"> are used to start an action or sequence of actions, e.g. the green flag being clicked. They are needed for every project.</w:t>
            </w:r>
          </w:p>
        </w:tc>
      </w:tr>
      <w:tr w:rsidR="007A255B">
        <w:trPr>
          <w:trHeight w:val="542"/>
        </w:trPr>
        <w:tc>
          <w:tcPr>
            <w:tcW w:w="10830" w:type="dxa"/>
          </w:tcPr>
          <w:p w:rsidR="007A255B" w:rsidRDefault="007A255B">
            <w:pPr>
              <w:rPr>
                <w:rFonts w:ascii="Comic Sans MS" w:eastAsia="Comic Sans MS" w:hAnsi="Comic Sans MS" w:cs="Comic Sans MS"/>
                <w:b/>
                <w:sz w:val="28"/>
                <w:szCs w:val="28"/>
              </w:rPr>
            </w:pPr>
          </w:p>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712380" cy="616688"/>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712380" cy="616688"/>
                          </a:xfrm>
                          <a:prstGeom prst="rect">
                            <a:avLst/>
                          </a:prstGeom>
                          <a:ln/>
                        </pic:spPr>
                      </pic:pic>
                    </a:graphicData>
                  </a:graphic>
                </wp:inline>
              </w:drawing>
            </w:r>
            <w:r>
              <w:rPr>
                <w:rFonts w:ascii="Comic Sans MS" w:eastAsia="Comic Sans MS" w:hAnsi="Comic Sans MS" w:cs="Comic Sans MS"/>
                <w:noProof/>
                <w:sz w:val="28"/>
                <w:szCs w:val="28"/>
              </w:rPr>
              <w:drawing>
                <wp:inline distT="114300" distB="114300" distL="114300" distR="114300">
                  <wp:extent cx="533400" cy="66675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33400" cy="666750"/>
                          </a:xfrm>
                          <a:prstGeom prst="rect">
                            <a:avLst/>
                          </a:prstGeom>
                          <a:ln/>
                        </pic:spPr>
                      </pic:pic>
                    </a:graphicData>
                  </a:graphic>
                </wp:inline>
              </w:drawing>
            </w:r>
            <w:r>
              <w:rPr>
                <w:rFonts w:ascii="Comic Sans MS" w:eastAsia="Comic Sans MS" w:hAnsi="Comic Sans MS" w:cs="Comic Sans MS"/>
                <w:noProof/>
                <w:sz w:val="28"/>
                <w:szCs w:val="28"/>
              </w:rPr>
              <w:drawing>
                <wp:inline distT="114300" distB="114300" distL="114300" distR="114300">
                  <wp:extent cx="609600" cy="609600"/>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609600" cy="609600"/>
                          </a:xfrm>
                          <a:prstGeom prst="rect">
                            <a:avLst/>
                          </a:prstGeom>
                          <a:ln/>
                        </pic:spPr>
                      </pic:pic>
                    </a:graphicData>
                  </a:graphic>
                </wp:inline>
              </w:drawing>
            </w:r>
            <w:r>
              <w:rPr>
                <w:rFonts w:ascii="Comic Sans MS" w:eastAsia="Comic Sans MS" w:hAnsi="Comic Sans MS" w:cs="Comic Sans MS"/>
                <w:noProof/>
                <w:sz w:val="28"/>
                <w:szCs w:val="28"/>
              </w:rPr>
              <w:drawing>
                <wp:inline distT="114300" distB="114300" distL="114300" distR="114300">
                  <wp:extent cx="704850" cy="6858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704850" cy="685800"/>
                          </a:xfrm>
                          <a:prstGeom prst="rect">
                            <a:avLst/>
                          </a:prstGeom>
                          <a:ln/>
                        </pic:spPr>
                      </pic:pic>
                    </a:graphicData>
                  </a:graphic>
                </wp:inline>
              </w:drawing>
            </w:r>
            <w:r>
              <w:rPr>
                <w:rFonts w:ascii="Comic Sans MS" w:eastAsia="Comic Sans MS" w:hAnsi="Comic Sans MS" w:cs="Comic Sans MS"/>
                <w:noProof/>
                <w:sz w:val="28"/>
                <w:szCs w:val="28"/>
              </w:rPr>
              <w:drawing>
                <wp:inline distT="114300" distB="114300" distL="114300" distR="114300">
                  <wp:extent cx="657225" cy="62865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657225" cy="628650"/>
                          </a:xfrm>
                          <a:prstGeom prst="rect">
                            <a:avLst/>
                          </a:prstGeom>
                          <a:ln/>
                        </pic:spPr>
                      </pic:pic>
                    </a:graphicData>
                  </a:graphic>
                </wp:inline>
              </w:drawing>
            </w:r>
            <w:r>
              <w:rPr>
                <w:rFonts w:ascii="Comic Sans MS" w:eastAsia="Comic Sans MS" w:hAnsi="Comic Sans MS" w:cs="Comic Sans MS"/>
                <w:b/>
                <w:sz w:val="28"/>
                <w:szCs w:val="28"/>
              </w:rPr>
              <w:t>Action blocks</w:t>
            </w:r>
            <w:r>
              <w:rPr>
                <w:rFonts w:ascii="Comic Sans MS" w:eastAsia="Comic Sans MS" w:hAnsi="Comic Sans MS" w:cs="Comic Sans MS"/>
                <w:sz w:val="28"/>
                <w:szCs w:val="28"/>
              </w:rPr>
              <w:t xml:space="preserve"> make the sprite move, make sounds and change appearance (</w:t>
            </w:r>
            <w:r>
              <w:rPr>
                <w:rFonts w:ascii="Comic Sans MS" w:eastAsia="Comic Sans MS" w:hAnsi="Comic Sans MS" w:cs="Comic Sans MS"/>
                <w:sz w:val="28"/>
                <w:szCs w:val="28"/>
              </w:rPr>
              <w:t>costume).</w:t>
            </w:r>
          </w:p>
        </w:tc>
      </w:tr>
      <w:tr w:rsidR="007A255B">
        <w:trPr>
          <w:trHeight w:val="542"/>
        </w:trPr>
        <w:tc>
          <w:tcPr>
            <w:tcW w:w="1083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Debug  </w:t>
            </w:r>
            <w:r>
              <w:rPr>
                <w:rFonts w:ascii="Comic Sans MS" w:eastAsia="Comic Sans MS" w:hAnsi="Comic Sans MS" w:cs="Comic Sans MS"/>
                <w:sz w:val="28"/>
                <w:szCs w:val="28"/>
              </w:rPr>
              <w:t>Bugs are errors in algorithms and code. Debugging is the process of finding and fixing these.</w:t>
            </w:r>
          </w:p>
          <w:p w:rsidR="007A255B" w:rsidRDefault="007A255B">
            <w:pPr>
              <w:rPr>
                <w:rFonts w:ascii="Comic Sans MS" w:eastAsia="Comic Sans MS" w:hAnsi="Comic Sans MS" w:cs="Comic Sans MS"/>
                <w:b/>
                <w:sz w:val="28"/>
                <w:szCs w:val="28"/>
              </w:rPr>
            </w:pPr>
          </w:p>
          <w:p w:rsidR="007A255B" w:rsidRDefault="007A255B">
            <w:pPr>
              <w:rPr>
                <w:rFonts w:ascii="Comic Sans MS" w:eastAsia="Comic Sans MS" w:hAnsi="Comic Sans MS" w:cs="Comic Sans MS"/>
                <w:b/>
                <w:sz w:val="28"/>
                <w:szCs w:val="28"/>
              </w:rPr>
            </w:pPr>
          </w:p>
          <w:p w:rsidR="007A255B" w:rsidRDefault="007A255B">
            <w:pPr>
              <w:rPr>
                <w:rFonts w:ascii="Comic Sans MS" w:eastAsia="Comic Sans MS" w:hAnsi="Comic Sans MS" w:cs="Comic Sans MS"/>
                <w:b/>
                <w:sz w:val="28"/>
                <w:szCs w:val="28"/>
              </w:rPr>
            </w:pPr>
          </w:p>
          <w:p w:rsidR="007A255B" w:rsidRDefault="007A255B">
            <w:pPr>
              <w:rPr>
                <w:rFonts w:ascii="Comic Sans MS" w:eastAsia="Comic Sans MS" w:hAnsi="Comic Sans MS" w:cs="Comic Sans MS"/>
                <w:b/>
                <w:sz w:val="28"/>
                <w:szCs w:val="28"/>
              </w:rPr>
            </w:pPr>
          </w:p>
        </w:tc>
      </w:tr>
      <w:tr w:rsidR="007A255B">
        <w:trPr>
          <w:trHeight w:val="542"/>
        </w:trPr>
        <w:tc>
          <w:tcPr>
            <w:tcW w:w="10830" w:type="dxa"/>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sz w:val="28"/>
                <w:szCs w:val="28"/>
              </w:rPr>
              <w:t>See screen below to show where each of the above are in Scratch</w:t>
            </w:r>
          </w:p>
        </w:tc>
      </w:tr>
      <w:tr w:rsidR="007A255B">
        <w:trPr>
          <w:trHeight w:val="542"/>
        </w:trPr>
        <w:tc>
          <w:tcPr>
            <w:tcW w:w="10830" w:type="dxa"/>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6743700" cy="32512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6743700" cy="3251200"/>
                          </a:xfrm>
                          <a:prstGeom prst="rect">
                            <a:avLst/>
                          </a:prstGeom>
                          <a:ln/>
                        </pic:spPr>
                      </pic:pic>
                    </a:graphicData>
                  </a:graphic>
                </wp:inline>
              </w:drawing>
            </w:r>
          </w:p>
        </w:tc>
      </w:tr>
    </w:tbl>
    <w:p w:rsidR="007A255B" w:rsidRDefault="00F430E6">
      <w:pPr>
        <w:spacing w:after="0" w:line="240" w:lineRule="auto"/>
        <w:rPr>
          <w:rFonts w:ascii="Arial" w:eastAsia="Arial" w:hAnsi="Arial" w:cs="Arial"/>
          <w:color w:val="666666"/>
          <w:sz w:val="24"/>
          <w:szCs w:val="24"/>
        </w:rPr>
      </w:pPr>
      <w:r>
        <w:rPr>
          <w:rFonts w:ascii="Arial" w:eastAsia="Arial" w:hAnsi="Arial" w:cs="Arial"/>
          <w:color w:val="666666"/>
          <w:sz w:val="24"/>
          <w:szCs w:val="24"/>
        </w:rPr>
        <w:tab/>
      </w:r>
    </w:p>
    <w:tbl>
      <w:tblPr>
        <w:tblStyle w:val="a4"/>
        <w:tblW w:w="107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7A255B">
        <w:trPr>
          <w:trHeight w:val="480"/>
        </w:trPr>
        <w:tc>
          <w:tcPr>
            <w:tcW w:w="10785" w:type="dxa"/>
            <w:vMerge w:val="restart"/>
            <w:shd w:val="clear" w:color="auto" w:fill="auto"/>
            <w:tcMar>
              <w:top w:w="100" w:type="dxa"/>
              <w:left w:w="100" w:type="dxa"/>
              <w:bottom w:w="100" w:type="dxa"/>
              <w:right w:w="100" w:type="dxa"/>
            </w:tcMar>
          </w:tcPr>
          <w:p w:rsidR="007A255B" w:rsidRDefault="00F430E6">
            <w:pPr>
              <w:widowControl w:val="0"/>
              <w:pBdr>
                <w:top w:val="nil"/>
                <w:left w:val="nil"/>
                <w:bottom w:val="nil"/>
                <w:right w:val="nil"/>
                <w:between w:val="nil"/>
              </w:pBd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7A255B" w:rsidRDefault="00F430E6">
            <w:pPr>
              <w:widowControl w:val="0"/>
              <w:rPr>
                <w:rFonts w:ascii="Comic Sans MS" w:eastAsia="Comic Sans MS" w:hAnsi="Comic Sans MS" w:cs="Comic Sans MS"/>
                <w:sz w:val="28"/>
                <w:szCs w:val="28"/>
              </w:rPr>
            </w:pPr>
            <w:r>
              <w:rPr>
                <w:rFonts w:ascii="Comic Sans MS" w:eastAsia="Comic Sans MS" w:hAnsi="Comic Sans MS" w:cs="Comic Sans MS"/>
                <w:b/>
                <w:sz w:val="28"/>
                <w:szCs w:val="28"/>
              </w:rPr>
              <w:t>Focus on Online Bullying:</w:t>
            </w:r>
            <w:r>
              <w:rPr>
                <w:rFonts w:ascii="Comic Sans MS" w:eastAsia="Comic Sans MS" w:hAnsi="Comic Sans MS" w:cs="Comic Sans MS"/>
                <w:sz w:val="28"/>
                <w:szCs w:val="28"/>
              </w:rPr>
              <w:t xml:space="preserve"> (linked to anti-bullying week) Know examples of online bullying and how to act when it happens. </w:t>
            </w:r>
          </w:p>
        </w:tc>
      </w:tr>
      <w:tr w:rsidR="007A255B">
        <w:trPr>
          <w:trHeight w:val="480"/>
        </w:trPr>
        <w:tc>
          <w:tcPr>
            <w:tcW w:w="10785" w:type="dxa"/>
            <w:vMerge/>
            <w:shd w:val="clear" w:color="auto" w:fill="auto"/>
            <w:tcMar>
              <w:top w:w="100" w:type="dxa"/>
              <w:left w:w="100" w:type="dxa"/>
              <w:bottom w:w="100" w:type="dxa"/>
              <w:right w:w="100" w:type="dxa"/>
            </w:tcMar>
          </w:tcPr>
          <w:p w:rsidR="007A255B" w:rsidRDefault="007A255B">
            <w:pPr>
              <w:widowControl w:val="0"/>
              <w:pBdr>
                <w:top w:val="nil"/>
                <w:left w:val="nil"/>
                <w:bottom w:val="nil"/>
                <w:right w:val="nil"/>
                <w:between w:val="nil"/>
              </w:pBdr>
              <w:spacing w:line="276" w:lineRule="auto"/>
              <w:rPr>
                <w:rFonts w:ascii="Comic Sans MS" w:eastAsia="Comic Sans MS" w:hAnsi="Comic Sans MS" w:cs="Comic Sans MS"/>
                <w:sz w:val="28"/>
                <w:szCs w:val="28"/>
              </w:rPr>
            </w:pPr>
          </w:p>
        </w:tc>
      </w:tr>
    </w:tbl>
    <w:p w:rsidR="007A255B" w:rsidRDefault="007A255B">
      <w:pPr>
        <w:pStyle w:val="Heading2"/>
      </w:pPr>
      <w:bookmarkStart w:id="6" w:name="_tyjcwt" w:colFirst="0" w:colLast="0"/>
      <w:bookmarkEnd w:id="6"/>
    </w:p>
    <w:p w:rsidR="007A255B" w:rsidRDefault="007A255B"/>
    <w:p w:rsidR="007A255B" w:rsidRDefault="007A255B"/>
    <w:p w:rsidR="007A255B" w:rsidRDefault="007A255B"/>
    <w:p w:rsidR="007A255B" w:rsidRDefault="007A255B"/>
    <w:p w:rsidR="007A255B" w:rsidRDefault="00F430E6">
      <w:pPr>
        <w:pStyle w:val="Heading2"/>
      </w:pPr>
      <w:bookmarkStart w:id="7" w:name="1t3h5sf" w:colFirst="0" w:colLast="0"/>
      <w:bookmarkStart w:id="8" w:name="_4d34og8" w:colFirst="0" w:colLast="0"/>
      <w:bookmarkEnd w:id="7"/>
      <w:bookmarkEnd w:id="8"/>
      <w:r>
        <w:t>Year 3 Spring 1: Sandwich Party (collecting data and using iMovie)</w:t>
      </w:r>
    </w:p>
    <w:tbl>
      <w:tblPr>
        <w:tblStyle w:val="a5"/>
        <w:tblW w:w="1149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90"/>
      </w:tblGrid>
      <w:tr w:rsidR="007A255B">
        <w:trPr>
          <w:trHeight w:val="585"/>
        </w:trPr>
        <w:tc>
          <w:tcPr>
            <w:tcW w:w="1149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Data and Multimedia</w:t>
            </w:r>
          </w:p>
        </w:tc>
      </w:tr>
    </w:tbl>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 2 </w:t>
      </w:r>
      <w:r>
        <w:rPr>
          <w:rFonts w:ascii="Comic Sans MS" w:eastAsia="Comic Sans MS" w:hAnsi="Comic Sans MS" w:cs="Comic Sans MS"/>
          <w:sz w:val="28"/>
          <w:szCs w:val="28"/>
        </w:rPr>
        <w:t>data and word processing</w:t>
      </w:r>
    </w:p>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create a Fact File about sandwiches; create a bar chart; and then film and use iMovie and Trailer.</w:t>
      </w:r>
    </w:p>
    <w:p w:rsidR="007A255B" w:rsidRDefault="00F430E6">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 vocabulary and skills</w:t>
      </w:r>
    </w:p>
    <w:tbl>
      <w:tblPr>
        <w:tblStyle w:val="a6"/>
        <w:tblW w:w="1158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0"/>
      </w:tblGrid>
      <w:tr w:rsidR="007A255B">
        <w:trPr>
          <w:trHeight w:val="675"/>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data</w:t>
            </w:r>
            <w:r>
              <w:rPr>
                <w:rFonts w:ascii="Comic Sans MS" w:eastAsia="Comic Sans MS" w:hAnsi="Comic Sans MS" w:cs="Comic Sans MS"/>
                <w:sz w:val="28"/>
                <w:szCs w:val="28"/>
              </w:rPr>
              <w:t xml:space="preserve"> is a collection of numbers, words and symbols gathered by observation, questioning or measurement e.g. yes, no, 5, 7. cheese etc. </w:t>
            </w:r>
          </w:p>
        </w:tc>
      </w:tr>
      <w:tr w:rsidR="007A255B">
        <w:trPr>
          <w:trHeight w:val="675"/>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information </w:t>
            </w:r>
            <w:r>
              <w:rPr>
                <w:rFonts w:ascii="Comic Sans MS" w:eastAsia="Comic Sans MS" w:hAnsi="Comic Sans MS" w:cs="Comic Sans MS"/>
                <w:sz w:val="28"/>
                <w:szCs w:val="28"/>
              </w:rPr>
              <w:t xml:space="preserve">is data presented in graphs, sentences etc. and tells the reader something about the data. </w:t>
            </w:r>
            <w:r>
              <w:rPr>
                <w:rFonts w:ascii="Comic Sans MS" w:eastAsia="Comic Sans MS" w:hAnsi="Comic Sans MS" w:cs="Comic Sans MS"/>
                <w:b/>
                <w:sz w:val="28"/>
                <w:szCs w:val="28"/>
              </w:rPr>
              <w:t>Data</w:t>
            </w:r>
            <w:r>
              <w:rPr>
                <w:rFonts w:ascii="Comic Sans MS" w:eastAsia="Comic Sans MS" w:hAnsi="Comic Sans MS" w:cs="Comic Sans MS"/>
                <w:sz w:val="28"/>
                <w:szCs w:val="28"/>
              </w:rPr>
              <w:t xml:space="preserve"> = cheese can become </w:t>
            </w:r>
            <w:r>
              <w:rPr>
                <w:rFonts w:ascii="Comic Sans MS" w:eastAsia="Comic Sans MS" w:hAnsi="Comic Sans MS" w:cs="Comic Sans MS"/>
                <w:b/>
                <w:sz w:val="28"/>
                <w:szCs w:val="28"/>
              </w:rPr>
              <w:t>information</w:t>
            </w:r>
            <w:r>
              <w:rPr>
                <w:rFonts w:ascii="Comic Sans MS" w:eastAsia="Comic Sans MS" w:hAnsi="Comic Sans MS" w:cs="Comic Sans MS"/>
                <w:sz w:val="28"/>
                <w:szCs w:val="28"/>
              </w:rPr>
              <w:t xml:space="preserve">  “12 of the class like cheese sandwiches.” Go to: </w:t>
            </w:r>
            <w:hyperlink r:id="rId25">
              <w:r>
                <w:rPr>
                  <w:rFonts w:ascii="Comic Sans MS" w:eastAsia="Comic Sans MS" w:hAnsi="Comic Sans MS" w:cs="Comic Sans MS"/>
                  <w:color w:val="1155CC"/>
                  <w:sz w:val="28"/>
                  <w:szCs w:val="28"/>
                  <w:u w:val="single"/>
                </w:rPr>
                <w:t>https://www.mathsisfun.com/data/data-graph.php</w:t>
              </w:r>
            </w:hyperlink>
            <w:r>
              <w:rPr>
                <w:rFonts w:ascii="Comic Sans MS" w:eastAsia="Comic Sans MS" w:hAnsi="Comic Sans MS" w:cs="Comic Sans MS"/>
                <w:sz w:val="28"/>
                <w:szCs w:val="28"/>
              </w:rPr>
              <w:t xml:space="preserve"> to create</w:t>
            </w:r>
          </w:p>
        </w:tc>
      </w:tr>
      <w:tr w:rsidR="007A255B">
        <w:trPr>
          <w:trHeight w:val="435"/>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iMovie </w:t>
            </w:r>
            <w:r>
              <w:rPr>
                <w:rFonts w:ascii="Comic Sans MS" w:eastAsia="Comic Sans MS" w:hAnsi="Comic Sans MS" w:cs="Comic Sans MS"/>
                <w:sz w:val="28"/>
                <w:szCs w:val="28"/>
              </w:rPr>
              <w:t>is a video/filming editing software applic</w:t>
            </w:r>
            <w:r>
              <w:rPr>
                <w:rFonts w:ascii="Comic Sans MS" w:eastAsia="Comic Sans MS" w:hAnsi="Comic Sans MS" w:cs="Comic Sans MS"/>
                <w:sz w:val="28"/>
                <w:szCs w:val="28"/>
              </w:rPr>
              <w:t>ation found on an iPad</w:t>
            </w:r>
          </w:p>
        </w:tc>
      </w:tr>
      <w:tr w:rsidR="007A255B">
        <w:trPr>
          <w:trHeight w:val="465"/>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Projects browser </w:t>
            </w:r>
            <w:r>
              <w:rPr>
                <w:rFonts w:ascii="Comic Sans MS" w:eastAsia="Comic Sans MS" w:hAnsi="Comic Sans MS" w:cs="Comic Sans MS"/>
                <w:sz w:val="28"/>
                <w:szCs w:val="28"/>
              </w:rPr>
              <w:t>displays all of the movie and trailer projects on your device.</w:t>
            </w:r>
          </w:p>
        </w:tc>
      </w:tr>
      <w:tr w:rsidR="007A255B">
        <w:trPr>
          <w:trHeight w:val="420"/>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275018" cy="257829"/>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275018" cy="257829"/>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Create button</w:t>
            </w:r>
            <w:r>
              <w:rPr>
                <w:rFonts w:ascii="Comic Sans MS" w:eastAsia="Comic Sans MS" w:hAnsi="Comic Sans MS" w:cs="Comic Sans MS"/>
                <w:sz w:val="28"/>
                <w:szCs w:val="28"/>
              </w:rPr>
              <w:t xml:space="preserve"> - to create a new movie or trailer project, or tap an existing project for editing, playing, and sharing it</w:t>
            </w:r>
          </w:p>
        </w:tc>
      </w:tr>
      <w:tr w:rsidR="007A255B">
        <w:trPr>
          <w:trHeight w:val="705"/>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314325" cy="31432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14325" cy="314325"/>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Play button</w:t>
            </w:r>
            <w:r>
              <w:rPr>
                <w:rFonts w:ascii="Comic Sans MS" w:eastAsia="Comic Sans MS" w:hAnsi="Comic Sans MS" w:cs="Comic Sans MS"/>
                <w:sz w:val="28"/>
                <w:szCs w:val="28"/>
              </w:rPr>
              <w:t xml:space="preserve"> - preview a selected template, tap the Play button below the viewer</w:t>
            </w:r>
          </w:p>
        </w:tc>
      </w:tr>
      <w:tr w:rsidR="007A255B">
        <w:trPr>
          <w:trHeight w:val="450"/>
        </w:trPr>
        <w:tc>
          <w:tcPr>
            <w:tcW w:w="11580"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storyboard </w:t>
            </w:r>
            <w:r>
              <w:rPr>
                <w:rFonts w:ascii="Comic Sans MS" w:eastAsia="Comic Sans MS" w:hAnsi="Comic Sans MS" w:cs="Comic Sans MS"/>
                <w:sz w:val="28"/>
                <w:szCs w:val="28"/>
              </w:rPr>
              <w:t>used to create a trailer</w:t>
            </w:r>
            <w:r>
              <w:rPr>
                <w:rFonts w:ascii="Comic Sans MS" w:eastAsia="Comic Sans MS" w:hAnsi="Comic Sans MS" w:cs="Comic Sans MS"/>
                <w:b/>
                <w:sz w:val="28"/>
                <w:szCs w:val="28"/>
              </w:rPr>
              <w:t xml:space="preserve">        outline </w:t>
            </w:r>
            <w:r>
              <w:rPr>
                <w:rFonts w:ascii="Comic Sans MS" w:eastAsia="Comic Sans MS" w:hAnsi="Comic Sans MS" w:cs="Comic Sans MS"/>
                <w:sz w:val="28"/>
                <w:szCs w:val="28"/>
              </w:rPr>
              <w:t>allows you to edit names and credits</w:t>
            </w:r>
            <w:r>
              <w:rPr>
                <w:noProof/>
              </w:rPr>
              <w:drawing>
                <wp:anchor distT="114300" distB="114300" distL="114300" distR="114300" simplePos="0" relativeHeight="251662336" behindDoc="0" locked="0" layoutInCell="1" hidden="0" allowOverlap="1">
                  <wp:simplePos x="0" y="0"/>
                  <wp:positionH relativeFrom="column">
                    <wp:posOffset>3997687</wp:posOffset>
                  </wp:positionH>
                  <wp:positionV relativeFrom="paragraph">
                    <wp:posOffset>400050</wp:posOffset>
                  </wp:positionV>
                  <wp:extent cx="2717438" cy="3457575"/>
                  <wp:effectExtent l="0" t="0" r="0" b="0"/>
                  <wp:wrapSquare wrapText="bothSides" distT="114300" distB="11430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717438" cy="34575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95252</wp:posOffset>
                  </wp:positionH>
                  <wp:positionV relativeFrom="paragraph">
                    <wp:posOffset>400050</wp:posOffset>
                  </wp:positionV>
                  <wp:extent cx="3306400" cy="3198750"/>
                  <wp:effectExtent l="0" t="0" r="0" b="0"/>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3306400" cy="3198750"/>
                          </a:xfrm>
                          <a:prstGeom prst="rect">
                            <a:avLst/>
                          </a:prstGeom>
                          <a:ln/>
                        </pic:spPr>
                      </pic:pic>
                    </a:graphicData>
                  </a:graphic>
                </wp:anchor>
              </w:drawing>
            </w:r>
          </w:p>
        </w:tc>
      </w:tr>
    </w:tbl>
    <w:p w:rsidR="007A255B" w:rsidRDefault="007A255B">
      <w:pPr>
        <w:spacing w:after="0" w:line="240" w:lineRule="auto"/>
        <w:rPr>
          <w:rFonts w:ascii="Comic Sans MS" w:eastAsia="Comic Sans MS" w:hAnsi="Comic Sans MS" w:cs="Comic Sans MS"/>
          <w:sz w:val="20"/>
          <w:szCs w:val="20"/>
        </w:rPr>
      </w:pPr>
    </w:p>
    <w:tbl>
      <w:tblPr>
        <w:tblStyle w:val="a7"/>
        <w:tblW w:w="11576"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76"/>
      </w:tblGrid>
      <w:tr w:rsidR="007A255B">
        <w:trPr>
          <w:trHeight w:val="1335"/>
        </w:trPr>
        <w:tc>
          <w:tcPr>
            <w:tcW w:w="11576" w:type="dxa"/>
            <w:vMerge w:val="restart"/>
            <w:shd w:val="clear" w:color="auto" w:fill="auto"/>
            <w:tcMar>
              <w:top w:w="100" w:type="dxa"/>
              <w:left w:w="100" w:type="dxa"/>
              <w:bottom w:w="100" w:type="dxa"/>
              <w:right w:w="100" w:type="dxa"/>
            </w:tcMar>
          </w:tcPr>
          <w:p w:rsidR="007A255B" w:rsidRDefault="00F430E6">
            <w:pPr>
              <w:widowControl w:val="0"/>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7A255B" w:rsidRDefault="00F430E6">
            <w:pPr>
              <w:widowControl w:val="0"/>
              <w:rPr>
                <w:rFonts w:ascii="Comic Sans MS" w:eastAsia="Comic Sans MS" w:hAnsi="Comic Sans MS" w:cs="Comic Sans MS"/>
                <w:b/>
                <w:sz w:val="28"/>
                <w:szCs w:val="28"/>
              </w:rPr>
            </w:pPr>
            <w:r>
              <w:rPr>
                <w:rFonts w:ascii="Comic Sans MS" w:eastAsia="Comic Sans MS" w:hAnsi="Comic Sans MS" w:cs="Comic Sans MS"/>
                <w:b/>
                <w:sz w:val="28"/>
                <w:szCs w:val="28"/>
              </w:rPr>
              <w:t>Safer Internet day</w:t>
            </w: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Focus on online reputation</w:t>
            </w:r>
            <w:r>
              <w:rPr>
                <w:rFonts w:ascii="Comic Sans MS" w:eastAsia="Comic Sans MS" w:hAnsi="Comic Sans MS" w:cs="Comic Sans MS"/>
                <w:sz w:val="28"/>
                <w:szCs w:val="28"/>
              </w:rPr>
              <w:t>. I can explain the need to be careful before sharing anything personal when online and know what I should share</w:t>
            </w:r>
            <w:r>
              <w:rPr>
                <w:rFonts w:ascii="Comic Sans MS" w:eastAsia="Comic Sans MS" w:hAnsi="Comic Sans MS" w:cs="Comic Sans MS"/>
                <w:b/>
                <w:sz w:val="28"/>
                <w:szCs w:val="28"/>
              </w:rPr>
              <w:t>.</w:t>
            </w:r>
          </w:p>
        </w:tc>
      </w:tr>
      <w:tr w:rsidR="007A255B">
        <w:trPr>
          <w:trHeight w:val="449"/>
        </w:trPr>
        <w:tc>
          <w:tcPr>
            <w:tcW w:w="11576" w:type="dxa"/>
            <w:vMerge/>
            <w:shd w:val="clear" w:color="auto" w:fill="auto"/>
            <w:tcMar>
              <w:top w:w="100" w:type="dxa"/>
              <w:left w:w="100" w:type="dxa"/>
              <w:bottom w:w="100" w:type="dxa"/>
              <w:right w:w="100" w:type="dxa"/>
            </w:tcMar>
          </w:tcPr>
          <w:p w:rsidR="007A255B" w:rsidRDefault="007A255B">
            <w:pPr>
              <w:widowControl w:val="0"/>
              <w:pBdr>
                <w:top w:val="nil"/>
                <w:left w:val="nil"/>
                <w:bottom w:val="nil"/>
                <w:right w:val="nil"/>
                <w:between w:val="nil"/>
              </w:pBdr>
              <w:spacing w:line="276" w:lineRule="auto"/>
              <w:rPr>
                <w:rFonts w:ascii="Comic Sans MS" w:eastAsia="Comic Sans MS" w:hAnsi="Comic Sans MS" w:cs="Comic Sans MS"/>
                <w:b/>
                <w:sz w:val="28"/>
                <w:szCs w:val="28"/>
              </w:rPr>
            </w:pPr>
          </w:p>
        </w:tc>
      </w:tr>
    </w:tbl>
    <w:p w:rsidR="007A255B" w:rsidRDefault="00F430E6">
      <w:pPr>
        <w:pStyle w:val="Heading2"/>
        <w:widowControl w:val="0"/>
        <w:spacing w:line="276" w:lineRule="auto"/>
        <w:rPr>
          <w:rFonts w:ascii="Comic Sans MS" w:eastAsia="Comic Sans MS" w:hAnsi="Comic Sans MS" w:cs="Comic Sans MS"/>
          <w:sz w:val="28"/>
          <w:szCs w:val="28"/>
        </w:rPr>
      </w:pPr>
      <w:bookmarkStart w:id="9" w:name="2s8eyo1" w:colFirst="0" w:colLast="0"/>
      <w:bookmarkStart w:id="10" w:name="_17dp8vu" w:colFirst="0" w:colLast="0"/>
      <w:bookmarkEnd w:id="9"/>
      <w:bookmarkEnd w:id="10"/>
      <w:r>
        <w:t xml:space="preserve">Year 3 Spring 2: </w:t>
      </w:r>
      <w:r>
        <w:rPr>
          <w:rFonts w:ascii="Comic Sans MS" w:eastAsia="Comic Sans MS" w:hAnsi="Comic Sans MS" w:cs="Comic Sans MS"/>
          <w:sz w:val="28"/>
          <w:szCs w:val="28"/>
        </w:rPr>
        <w:t>Understanding digital devices and connecting computers</w:t>
      </w:r>
    </w:p>
    <w:tbl>
      <w:tblPr>
        <w:tblStyle w:val="a8"/>
        <w:tblW w:w="11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0"/>
      </w:tblGrid>
      <w:tr w:rsidR="007A255B">
        <w:tc>
          <w:tcPr>
            <w:tcW w:w="11250" w:type="dxa"/>
            <w:shd w:val="clear" w:color="auto" w:fill="auto"/>
            <w:tcMar>
              <w:top w:w="100" w:type="dxa"/>
              <w:left w:w="100" w:type="dxa"/>
              <w:bottom w:w="100" w:type="dxa"/>
              <w:right w:w="100" w:type="dxa"/>
            </w:tcMar>
          </w:tcPr>
          <w:p w:rsidR="007A255B" w:rsidRDefault="00F430E6">
            <w:pPr>
              <w:widowControl w:val="0"/>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Networks and Devices</w:t>
            </w:r>
          </w:p>
        </w:tc>
      </w:tr>
    </w:tbl>
    <w:p w:rsidR="007A255B" w:rsidRDefault="007A255B">
      <w:pPr>
        <w:spacing w:after="0" w:line="240" w:lineRule="auto"/>
        <w:rPr>
          <w:rFonts w:ascii="Comic Sans MS" w:eastAsia="Comic Sans MS" w:hAnsi="Comic Sans MS" w:cs="Comic Sans MS"/>
          <w:b/>
          <w:sz w:val="28"/>
          <w:szCs w:val="28"/>
        </w:rPr>
      </w:pPr>
    </w:p>
    <w:p w:rsidR="007A255B" w:rsidRDefault="00F430E6">
      <w:pPr>
        <w:spacing w:after="0" w:line="240" w:lineRule="auto"/>
        <w:rPr>
          <w:rFonts w:ascii="Comic Sans MS" w:eastAsia="Comic Sans MS" w:hAnsi="Comic Sans MS" w:cs="Comic Sans MS"/>
          <w:sz w:val="28"/>
          <w:szCs w:val="28"/>
          <w:highlight w:val="magenta"/>
        </w:rPr>
      </w:pPr>
      <w:r>
        <w:rPr>
          <w:rFonts w:ascii="Comic Sans MS" w:eastAsia="Comic Sans MS" w:hAnsi="Comic Sans MS" w:cs="Comic Sans MS"/>
          <w:b/>
          <w:sz w:val="28"/>
          <w:szCs w:val="28"/>
        </w:rPr>
        <w:t xml:space="preserve">What they should know from Year 2 </w:t>
      </w:r>
      <w:r>
        <w:rPr>
          <w:rFonts w:ascii="Comic Sans MS" w:eastAsia="Comic Sans MS" w:hAnsi="Comic Sans MS" w:cs="Comic Sans MS"/>
          <w:sz w:val="28"/>
          <w:szCs w:val="28"/>
          <w:highlight w:val="magenta"/>
        </w:rPr>
        <w:t>There are computers and different devices</w:t>
      </w:r>
    </w:p>
    <w:p w:rsidR="007A255B" w:rsidRDefault="00F430E6">
      <w:pPr>
        <w:spacing w:after="0" w:line="240" w:lineRule="auto"/>
        <w:rPr>
          <w:rFonts w:ascii="Comic Sans MS" w:eastAsia="Comic Sans MS" w:hAnsi="Comic Sans MS" w:cs="Comic Sans MS"/>
          <w:sz w:val="28"/>
          <w:szCs w:val="28"/>
          <w:highlight w:val="magenta"/>
        </w:rPr>
      </w:pPr>
      <w:r>
        <w:rPr>
          <w:rFonts w:ascii="Comic Sans MS" w:eastAsia="Comic Sans MS" w:hAnsi="Comic Sans MS" w:cs="Comic Sans MS"/>
          <w:b/>
          <w:sz w:val="28"/>
          <w:szCs w:val="28"/>
          <w:highlight w:val="magenta"/>
        </w:rPr>
        <w:t xml:space="preserve">In this unit </w:t>
      </w:r>
      <w:r>
        <w:rPr>
          <w:rFonts w:ascii="Comic Sans MS" w:eastAsia="Comic Sans MS" w:hAnsi="Comic Sans MS" w:cs="Comic Sans MS"/>
          <w:sz w:val="28"/>
          <w:szCs w:val="28"/>
          <w:highlight w:val="magenta"/>
        </w:rPr>
        <w:t xml:space="preserve">we will look at  digital devices and focus on inputs, processes, and outputs and how some devices link to computer networks. </w:t>
      </w:r>
    </w:p>
    <w:p w:rsidR="007A255B" w:rsidRDefault="00F430E6">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Knowledge, vocabulary and skills</w:t>
      </w:r>
    </w:p>
    <w:tbl>
      <w:tblPr>
        <w:tblStyle w:val="a9"/>
        <w:tblW w:w="114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6"/>
      </w:tblGrid>
      <w:tr w:rsidR="007A255B">
        <w:trPr>
          <w:trHeight w:val="843"/>
        </w:trPr>
        <w:tc>
          <w:tcPr>
            <w:tcW w:w="11426"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computer </w:t>
            </w:r>
            <w:r>
              <w:rPr>
                <w:rFonts w:ascii="Comic Sans MS" w:eastAsia="Comic Sans MS" w:hAnsi="Comic Sans MS" w:cs="Comic Sans MS"/>
                <w:sz w:val="28"/>
                <w:szCs w:val="28"/>
              </w:rPr>
              <w:t>is an input- process -output machine</w:t>
            </w:r>
            <w:r>
              <w:rPr>
                <w:noProof/>
              </w:rPr>
              <w:drawing>
                <wp:anchor distT="0" distB="0" distL="114300" distR="114300" simplePos="0" relativeHeight="251664384" behindDoc="0" locked="0" layoutInCell="1" hidden="0" allowOverlap="1">
                  <wp:simplePos x="0" y="0"/>
                  <wp:positionH relativeFrom="column">
                    <wp:posOffset>3314700</wp:posOffset>
                  </wp:positionH>
                  <wp:positionV relativeFrom="paragraph">
                    <wp:posOffset>28575</wp:posOffset>
                  </wp:positionV>
                  <wp:extent cx="3600450" cy="1675765"/>
                  <wp:effectExtent l="0" t="0" r="0" b="0"/>
                  <wp:wrapSquare wrapText="bothSides" distT="0" distB="0" distL="114300" distR="11430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3600450" cy="1675765"/>
                          </a:xfrm>
                          <a:prstGeom prst="rect">
                            <a:avLst/>
                          </a:prstGeom>
                          <a:ln/>
                        </pic:spPr>
                      </pic:pic>
                    </a:graphicData>
                  </a:graphic>
                </wp:anchor>
              </w:drawing>
            </w:r>
          </w:p>
          <w:p w:rsidR="007A255B" w:rsidRDefault="007A255B">
            <w:pPr>
              <w:rPr>
                <w:rFonts w:ascii="Comic Sans MS" w:eastAsia="Comic Sans MS" w:hAnsi="Comic Sans MS" w:cs="Comic Sans MS"/>
                <w:sz w:val="28"/>
                <w:szCs w:val="28"/>
              </w:rPr>
            </w:pPr>
          </w:p>
        </w:tc>
      </w:tr>
      <w:tr w:rsidR="007A255B">
        <w:trPr>
          <w:trHeight w:val="1065"/>
        </w:trPr>
        <w:tc>
          <w:tcPr>
            <w:tcW w:w="11426" w:type="dxa"/>
          </w:tcPr>
          <w:p w:rsidR="007A255B" w:rsidRDefault="00F430E6">
            <w:pPr>
              <w:rPr>
                <w:rFonts w:ascii="Comic Sans MS" w:eastAsia="Comic Sans MS" w:hAnsi="Comic Sans MS" w:cs="Comic Sans MS"/>
                <w:b/>
                <w:sz w:val="28"/>
                <w:szCs w:val="28"/>
              </w:rPr>
            </w:pPr>
            <w:r>
              <w:rPr>
                <w:rFonts w:ascii="Comic Sans MS" w:eastAsia="Comic Sans MS" w:hAnsi="Comic Sans MS" w:cs="Comic Sans MS"/>
                <w:b/>
                <w:sz w:val="28"/>
                <w:szCs w:val="28"/>
              </w:rPr>
              <w:t>digital devices and a network</w:t>
            </w:r>
            <w:r>
              <w:rPr>
                <w:noProof/>
              </w:rPr>
              <w:drawing>
                <wp:anchor distT="0" distB="0" distL="114300" distR="114300" simplePos="0" relativeHeight="251665408" behindDoc="0" locked="0" layoutInCell="1" hidden="0" allowOverlap="1">
                  <wp:simplePos x="0" y="0"/>
                  <wp:positionH relativeFrom="column">
                    <wp:posOffset>4295775</wp:posOffset>
                  </wp:positionH>
                  <wp:positionV relativeFrom="paragraph">
                    <wp:posOffset>121350</wp:posOffset>
                  </wp:positionV>
                  <wp:extent cx="2609850" cy="2105025"/>
                  <wp:effectExtent l="0" t="0" r="0" b="0"/>
                  <wp:wrapSquare wrapText="bothSides" distT="0" distB="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2609850" cy="2105025"/>
                          </a:xfrm>
                          <a:prstGeom prst="rect">
                            <a:avLst/>
                          </a:prstGeom>
                          <a:ln/>
                        </pic:spPr>
                      </pic:pic>
                    </a:graphicData>
                  </a:graphic>
                </wp:anchor>
              </w:drawing>
            </w:r>
          </w:p>
          <w:p w:rsidR="007A255B" w:rsidRDefault="00F430E6">
            <w:pPr>
              <w:rPr>
                <w:rFonts w:ascii="Comic Sans MS" w:eastAsia="Comic Sans MS" w:hAnsi="Comic Sans MS" w:cs="Comic Sans MS"/>
                <w:sz w:val="28"/>
                <w:szCs w:val="28"/>
                <w:highlight w:val="magenta"/>
              </w:rPr>
            </w:pPr>
            <w:r>
              <w:rPr>
                <w:rFonts w:ascii="Comic Sans MS" w:eastAsia="Comic Sans MS" w:hAnsi="Comic Sans MS" w:cs="Comic Sans MS"/>
                <w:sz w:val="28"/>
                <w:szCs w:val="28"/>
              </w:rPr>
              <w:t xml:space="preserve"> </w:t>
            </w:r>
            <w:r>
              <w:rPr>
                <w:rFonts w:ascii="Comic Sans MS" w:eastAsia="Comic Sans MS" w:hAnsi="Comic Sans MS" w:cs="Comic Sans MS"/>
                <w:sz w:val="28"/>
                <w:szCs w:val="28"/>
                <w:highlight w:val="magenta"/>
              </w:rPr>
              <w:t xml:space="preserve">There are lots of examples of digital devices. Can you spot all the ones below? </w:t>
            </w:r>
            <w:r>
              <w:rPr>
                <w:noProof/>
              </w:rPr>
              <w:drawing>
                <wp:anchor distT="0" distB="0" distL="114300" distR="114300" simplePos="0" relativeHeight="251666432" behindDoc="0" locked="0" layoutInCell="1" hidden="0" allowOverlap="1">
                  <wp:simplePos x="0" y="0"/>
                  <wp:positionH relativeFrom="column">
                    <wp:posOffset>-64133</wp:posOffset>
                  </wp:positionH>
                  <wp:positionV relativeFrom="paragraph">
                    <wp:posOffset>675005</wp:posOffset>
                  </wp:positionV>
                  <wp:extent cx="1685925" cy="1588135"/>
                  <wp:effectExtent l="0" t="0" r="0" b="0"/>
                  <wp:wrapSquare wrapText="bothSides" distT="0" distB="0" distL="114300" distR="11430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1685925" cy="1588135"/>
                          </a:xfrm>
                          <a:prstGeom prst="rect">
                            <a:avLst/>
                          </a:prstGeom>
                          <a:ln/>
                        </pic:spPr>
                      </pic:pic>
                    </a:graphicData>
                  </a:graphic>
                </wp:anchor>
              </w:drawing>
            </w:r>
          </w:p>
          <w:p w:rsidR="007A255B" w:rsidRDefault="00F430E6">
            <w:pPr>
              <w:rPr>
                <w:rFonts w:ascii="Comic Sans MS" w:eastAsia="Comic Sans MS" w:hAnsi="Comic Sans MS" w:cs="Comic Sans MS"/>
                <w:sz w:val="28"/>
                <w:szCs w:val="28"/>
              </w:rPr>
            </w:pPr>
            <w:r>
              <w:rPr>
                <w:rFonts w:ascii="Comic Sans MS" w:eastAsia="Comic Sans MS" w:hAnsi="Comic Sans MS" w:cs="Comic Sans MS"/>
                <w:sz w:val="28"/>
                <w:szCs w:val="28"/>
              </w:rPr>
              <w:t>(all images from NCCE Year 3 Connecting Computers)</w:t>
            </w:r>
          </w:p>
        </w:tc>
      </w:tr>
      <w:tr w:rsidR="007A255B">
        <w:trPr>
          <w:trHeight w:val="613"/>
        </w:trPr>
        <w:tc>
          <w:tcPr>
            <w:tcW w:w="11426"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input </w:t>
            </w:r>
            <w:r>
              <w:rPr>
                <w:rFonts w:ascii="Comic Sans MS" w:eastAsia="Comic Sans MS" w:hAnsi="Comic Sans MS" w:cs="Comic Sans MS"/>
                <w:sz w:val="28"/>
                <w:szCs w:val="28"/>
              </w:rPr>
              <w:t xml:space="preserve">is what a computer receives to be processed e.g., through a keyboard, microphone or a touch screen. </w:t>
            </w:r>
            <w:hyperlink r:id="rId33">
              <w:r>
                <w:rPr>
                  <w:rFonts w:ascii="Comic Sans MS" w:eastAsia="Comic Sans MS" w:hAnsi="Comic Sans MS" w:cs="Comic Sans MS"/>
                  <w:color w:val="0563C1"/>
                  <w:sz w:val="28"/>
                  <w:szCs w:val="28"/>
                  <w:u w:val="single"/>
                </w:rPr>
                <w:t>https://www.bbc.com/bitesize/articles/zx8hpv4</w:t>
              </w:r>
            </w:hyperlink>
            <w:r>
              <w:rPr>
                <w:rFonts w:ascii="Comic Sans MS" w:eastAsia="Comic Sans MS" w:hAnsi="Comic Sans MS" w:cs="Comic Sans MS"/>
                <w:sz w:val="28"/>
                <w:szCs w:val="28"/>
              </w:rPr>
              <w:t xml:space="preserve"> </w:t>
            </w:r>
          </w:p>
        </w:tc>
      </w:tr>
      <w:tr w:rsidR="007A255B">
        <w:trPr>
          <w:trHeight w:val="613"/>
        </w:trPr>
        <w:tc>
          <w:tcPr>
            <w:tcW w:w="11426"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process </w:t>
            </w:r>
            <w:r>
              <w:rPr>
                <w:rFonts w:ascii="Comic Sans MS" w:eastAsia="Comic Sans MS" w:hAnsi="Comic Sans MS" w:cs="Comic Sans MS"/>
                <w:sz w:val="28"/>
                <w:szCs w:val="28"/>
              </w:rPr>
              <w:t xml:space="preserve">is what computer software does with the input.  </w:t>
            </w:r>
          </w:p>
        </w:tc>
      </w:tr>
      <w:tr w:rsidR="007A255B">
        <w:trPr>
          <w:trHeight w:val="1155"/>
        </w:trPr>
        <w:tc>
          <w:tcPr>
            <w:tcW w:w="11426"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output </w:t>
            </w:r>
            <w:r>
              <w:rPr>
                <w:rFonts w:ascii="Comic Sans MS" w:eastAsia="Comic Sans MS" w:hAnsi="Comic Sans MS" w:cs="Comic Sans MS"/>
                <w:sz w:val="28"/>
                <w:szCs w:val="28"/>
              </w:rPr>
              <w:t xml:space="preserve">is what a computer sends out after the process,  usually through some sort of hardware having been processed e.g. a monitor screen or a speaker. </w:t>
            </w:r>
            <w:hyperlink r:id="rId34">
              <w:r>
                <w:rPr>
                  <w:rFonts w:ascii="Comic Sans MS" w:eastAsia="Comic Sans MS" w:hAnsi="Comic Sans MS" w:cs="Comic Sans MS"/>
                  <w:color w:val="0563C1"/>
                  <w:sz w:val="28"/>
                  <w:szCs w:val="28"/>
                  <w:u w:val="single"/>
                </w:rPr>
                <w:t>https://www.bbc.com/bitesize/articles/zx8hpv4</w:t>
              </w:r>
            </w:hyperlink>
            <w:r>
              <w:rPr>
                <w:rFonts w:ascii="Comic Sans MS" w:eastAsia="Comic Sans MS" w:hAnsi="Comic Sans MS" w:cs="Comic Sans MS"/>
                <w:sz w:val="28"/>
                <w:szCs w:val="28"/>
              </w:rPr>
              <w:t xml:space="preserve"> </w:t>
            </w:r>
          </w:p>
        </w:tc>
      </w:tr>
      <w:tr w:rsidR="007A255B">
        <w:trPr>
          <w:trHeight w:val="600"/>
        </w:trPr>
        <w:tc>
          <w:tcPr>
            <w:tcW w:w="11426"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sz w:val="28"/>
                <w:szCs w:val="28"/>
              </w:rPr>
              <w:t xml:space="preserve">Examples of input and output devices and the device that processes </w:t>
            </w:r>
          </w:p>
          <w:p w:rsidR="007A255B" w:rsidRDefault="00F430E6">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6840000" cy="24384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6840000" cy="2438400"/>
                          </a:xfrm>
                          <a:prstGeom prst="rect">
                            <a:avLst/>
                          </a:prstGeom>
                          <a:ln/>
                        </pic:spPr>
                      </pic:pic>
                    </a:graphicData>
                  </a:graphic>
                </wp:inline>
              </w:drawing>
            </w:r>
          </w:p>
        </w:tc>
      </w:tr>
    </w:tbl>
    <w:p w:rsidR="007A255B" w:rsidRDefault="007A255B">
      <w:pPr>
        <w:rPr>
          <w:rFonts w:ascii="Comic Sans MS" w:eastAsia="Comic Sans MS" w:hAnsi="Comic Sans MS" w:cs="Comic Sans MS"/>
        </w:rPr>
      </w:pPr>
    </w:p>
    <w:tbl>
      <w:tblPr>
        <w:tblStyle w:val="aa"/>
        <w:tblW w:w="1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1"/>
      </w:tblGrid>
      <w:tr w:rsidR="007A255B">
        <w:trPr>
          <w:trHeight w:val="480"/>
        </w:trPr>
        <w:tc>
          <w:tcPr>
            <w:tcW w:w="11321" w:type="dxa"/>
            <w:vMerge w:val="restart"/>
            <w:shd w:val="clear" w:color="auto" w:fill="auto"/>
            <w:tcMar>
              <w:top w:w="100" w:type="dxa"/>
              <w:left w:w="100" w:type="dxa"/>
              <w:bottom w:w="100" w:type="dxa"/>
              <w:right w:w="100" w:type="dxa"/>
            </w:tcMar>
          </w:tcPr>
          <w:p w:rsidR="007A255B" w:rsidRDefault="00F430E6">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Focus on Self-Image and Identity: </w:t>
            </w:r>
            <w:r>
              <w:rPr>
                <w:rFonts w:ascii="Comic Sans MS" w:eastAsia="Comic Sans MS" w:hAnsi="Comic Sans MS" w:cs="Comic Sans MS"/>
                <w:sz w:val="28"/>
                <w:szCs w:val="28"/>
              </w:rPr>
              <w:t>explain how people can represent themselves in different ways online.</w:t>
            </w:r>
          </w:p>
        </w:tc>
      </w:tr>
      <w:tr w:rsidR="007A255B">
        <w:trPr>
          <w:trHeight w:val="480"/>
        </w:trPr>
        <w:tc>
          <w:tcPr>
            <w:tcW w:w="11321" w:type="dxa"/>
            <w:vMerge/>
            <w:shd w:val="clear" w:color="auto" w:fill="auto"/>
            <w:tcMar>
              <w:top w:w="100" w:type="dxa"/>
              <w:left w:w="100" w:type="dxa"/>
              <w:bottom w:w="100" w:type="dxa"/>
              <w:right w:w="100" w:type="dxa"/>
            </w:tcMar>
          </w:tcPr>
          <w:p w:rsidR="007A255B" w:rsidRDefault="007A255B">
            <w:pPr>
              <w:widowControl w:val="0"/>
              <w:pBdr>
                <w:top w:val="nil"/>
                <w:left w:val="nil"/>
                <w:bottom w:val="nil"/>
                <w:right w:val="nil"/>
                <w:between w:val="nil"/>
              </w:pBdr>
              <w:spacing w:line="276" w:lineRule="auto"/>
              <w:rPr>
                <w:rFonts w:ascii="Comic Sans MS" w:eastAsia="Comic Sans MS" w:hAnsi="Comic Sans MS" w:cs="Comic Sans MS"/>
                <w:sz w:val="28"/>
                <w:szCs w:val="28"/>
              </w:rPr>
            </w:pPr>
          </w:p>
        </w:tc>
      </w:tr>
    </w:tbl>
    <w:p w:rsidR="007A255B" w:rsidRDefault="007A255B">
      <w:pPr>
        <w:pStyle w:val="Heading2"/>
      </w:pPr>
      <w:bookmarkStart w:id="11" w:name="_uudippwbv9ly" w:colFirst="0" w:colLast="0"/>
      <w:bookmarkEnd w:id="11"/>
    </w:p>
    <w:p w:rsidR="007A255B" w:rsidRDefault="007A255B">
      <w:pPr>
        <w:pStyle w:val="Heading2"/>
      </w:pPr>
      <w:bookmarkStart w:id="12" w:name="_1dn1ok219bfa" w:colFirst="0" w:colLast="0"/>
      <w:bookmarkEnd w:id="12"/>
    </w:p>
    <w:p w:rsidR="007A255B" w:rsidRDefault="007A255B">
      <w:pPr>
        <w:pStyle w:val="Heading2"/>
      </w:pPr>
      <w:bookmarkStart w:id="13" w:name="_xrj0y6om9dfs" w:colFirst="0" w:colLast="0"/>
      <w:bookmarkEnd w:id="13"/>
    </w:p>
    <w:p w:rsidR="007A255B" w:rsidRDefault="007A255B">
      <w:pPr>
        <w:pStyle w:val="Heading2"/>
      </w:pPr>
      <w:bookmarkStart w:id="14" w:name="_ind872of9qql" w:colFirst="0" w:colLast="0"/>
      <w:bookmarkEnd w:id="14"/>
    </w:p>
    <w:p w:rsidR="007A255B" w:rsidRDefault="007A255B">
      <w:pPr>
        <w:pStyle w:val="Heading2"/>
      </w:pPr>
      <w:bookmarkStart w:id="15" w:name="_bl9lb3qpic56" w:colFirst="0" w:colLast="0"/>
      <w:bookmarkEnd w:id="15"/>
    </w:p>
    <w:p w:rsidR="007A255B" w:rsidRDefault="007A255B">
      <w:pPr>
        <w:pStyle w:val="Heading2"/>
      </w:pPr>
      <w:bookmarkStart w:id="16" w:name="_758a1mya7jkw" w:colFirst="0" w:colLast="0"/>
      <w:bookmarkEnd w:id="16"/>
    </w:p>
    <w:p w:rsidR="007A255B" w:rsidRDefault="00F430E6">
      <w:pPr>
        <w:pStyle w:val="Heading2"/>
      </w:pPr>
      <w:bookmarkStart w:id="17" w:name="_1emh0gm3m1gv" w:colFirst="0" w:colLast="0"/>
      <w:bookmarkEnd w:id="17"/>
      <w:r>
        <w:br w:type="page"/>
      </w:r>
    </w:p>
    <w:p w:rsidR="007A255B" w:rsidRDefault="00F430E6">
      <w:pPr>
        <w:pStyle w:val="Heading2"/>
        <w:rPr>
          <w:sz w:val="34"/>
          <w:szCs w:val="34"/>
        </w:rPr>
      </w:pPr>
      <w:bookmarkStart w:id="18" w:name="3rdcrjn" w:colFirst="0" w:colLast="0"/>
      <w:bookmarkStart w:id="19" w:name="_26in1rg" w:colFirst="0" w:colLast="0"/>
      <w:bookmarkEnd w:id="18"/>
      <w:bookmarkEnd w:id="19"/>
      <w:r>
        <w:t>Year 3 Summer 1: Events and Actions with Scratch</w:t>
      </w:r>
    </w:p>
    <w:tbl>
      <w:tblPr>
        <w:tblStyle w:val="ab"/>
        <w:tblW w:w="10771" w:type="dxa"/>
        <w:tblBorders>
          <w:top w:val="nil"/>
          <w:left w:val="nil"/>
          <w:bottom w:val="nil"/>
          <w:right w:val="nil"/>
          <w:insideH w:val="nil"/>
          <w:insideV w:val="nil"/>
        </w:tblBorders>
        <w:tblLayout w:type="fixed"/>
        <w:tblLook w:val="0600" w:firstRow="0" w:lastRow="0" w:firstColumn="0" w:lastColumn="0" w:noHBand="1" w:noVBand="1"/>
      </w:tblPr>
      <w:tblGrid>
        <w:gridCol w:w="10771"/>
      </w:tblGrid>
      <w:tr w:rsidR="007A255B">
        <w:trPr>
          <w:trHeight w:val="420"/>
        </w:trPr>
        <w:tc>
          <w:tcPr>
            <w:tcW w:w="10771"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7A255B" w:rsidRDefault="00F430E6">
            <w:pPr>
              <w:spacing w:before="240" w:after="240"/>
              <w:ind w:left="-20"/>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Computer Science</w:t>
            </w:r>
          </w:p>
        </w:tc>
      </w:tr>
    </w:tbl>
    <w:p w:rsidR="007A255B" w:rsidRDefault="00F430E6">
      <w:pPr>
        <w:spacing w:before="240" w:after="0" w:line="276"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 2 and 3 </w:t>
      </w:r>
      <w:r>
        <w:rPr>
          <w:rFonts w:ascii="Comic Sans MS" w:eastAsia="Comic Sans MS" w:hAnsi="Comic Sans MS" w:cs="Comic Sans MS"/>
          <w:sz w:val="28"/>
          <w:szCs w:val="28"/>
        </w:rPr>
        <w:t>sequence, algorithm, bug, debugging</w:t>
      </w:r>
    </w:p>
    <w:p w:rsidR="007A255B" w:rsidRDefault="00F430E6">
      <w:pPr>
        <w:spacing w:before="240" w:after="0" w:line="276"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use we will use Scratch to be designing and coding our own maze tracing program</w:t>
      </w:r>
    </w:p>
    <w:p w:rsidR="007A255B" w:rsidRDefault="00F430E6">
      <w:pPr>
        <w:spacing w:before="240" w:after="0" w:line="276"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c"/>
        <w:tblW w:w="10771" w:type="dxa"/>
        <w:tblBorders>
          <w:top w:val="nil"/>
          <w:left w:val="nil"/>
          <w:bottom w:val="nil"/>
          <w:right w:val="nil"/>
          <w:insideH w:val="nil"/>
          <w:insideV w:val="nil"/>
        </w:tblBorders>
        <w:tblLayout w:type="fixed"/>
        <w:tblLook w:val="0600" w:firstRow="0" w:lastRow="0" w:firstColumn="0" w:lastColumn="0" w:noHBand="1" w:noVBand="1"/>
      </w:tblPr>
      <w:tblGrid>
        <w:gridCol w:w="10551"/>
        <w:gridCol w:w="220"/>
      </w:tblGrid>
      <w:tr w:rsidR="007A255B">
        <w:trPr>
          <w:trHeight w:val="590"/>
        </w:trPr>
        <w:tc>
          <w:tcPr>
            <w:tcW w:w="10565"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7A255B" w:rsidRDefault="00F430E6">
            <w:pPr>
              <w:spacing w:before="240" w:after="240"/>
              <w:ind w:left="-20"/>
              <w:rPr>
                <w:rFonts w:ascii="Comic Sans MS" w:eastAsia="Comic Sans MS" w:hAnsi="Comic Sans MS" w:cs="Comic Sans MS"/>
                <w:sz w:val="28"/>
                <w:szCs w:val="28"/>
              </w:rPr>
            </w:pPr>
            <w:r>
              <w:rPr>
                <w:rFonts w:ascii="Comic Sans MS" w:eastAsia="Comic Sans MS" w:hAnsi="Comic Sans MS" w:cs="Comic Sans MS"/>
                <w:sz w:val="28"/>
                <w:szCs w:val="28"/>
              </w:rPr>
              <w:t xml:space="preserve">For algorithm, sequence, Event Blocks and Action Blocks, debug and the Scratch screen see </w:t>
            </w:r>
            <w:hyperlink w:anchor="3znysh7">
              <w:r>
                <w:rPr>
                  <w:rFonts w:ascii="Comic Sans MS" w:eastAsia="Comic Sans MS" w:hAnsi="Comic Sans MS" w:cs="Comic Sans MS"/>
                  <w:color w:val="1155CC"/>
                  <w:sz w:val="28"/>
                  <w:szCs w:val="28"/>
                  <w:u w:val="single"/>
                </w:rPr>
                <w:t>autumn 2</w:t>
              </w:r>
            </w:hyperlink>
            <w:r>
              <w:rPr>
                <w:rFonts w:ascii="Comic Sans MS" w:eastAsia="Comic Sans MS" w:hAnsi="Comic Sans MS" w:cs="Comic Sans MS"/>
                <w:sz w:val="28"/>
                <w:szCs w:val="28"/>
              </w:rPr>
              <w:t>. G</w:t>
            </w:r>
            <w:r>
              <w:rPr>
                <w:rFonts w:ascii="Comic Sans MS" w:eastAsia="Comic Sans MS" w:hAnsi="Comic Sans MS" w:cs="Comic Sans MS"/>
                <w:sz w:val="28"/>
                <w:szCs w:val="28"/>
              </w:rPr>
              <w:t>o back and read again.</w:t>
            </w:r>
          </w:p>
        </w:tc>
        <w:tc>
          <w:tcPr>
            <w:tcW w:w="205" w:type="dxa"/>
            <w:tcBorders>
              <w:top w:val="nil"/>
              <w:left w:val="nil"/>
              <w:bottom w:val="nil"/>
              <w:right w:val="nil"/>
            </w:tcBorders>
            <w:tcMar>
              <w:top w:w="100" w:type="dxa"/>
              <w:left w:w="100" w:type="dxa"/>
              <w:bottom w:w="100" w:type="dxa"/>
              <w:right w:w="100" w:type="dxa"/>
            </w:tcMar>
          </w:tcPr>
          <w:p w:rsidR="007A255B" w:rsidRDefault="007A255B">
            <w:pPr>
              <w:ind w:left="-20"/>
            </w:pPr>
          </w:p>
        </w:tc>
      </w:tr>
      <w:tr w:rsidR="007A255B">
        <w:trPr>
          <w:trHeight w:val="485"/>
        </w:trPr>
        <w:tc>
          <w:tcPr>
            <w:tcW w:w="10565"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55B" w:rsidRDefault="007A255B">
            <w:pPr>
              <w:ind w:left="-20"/>
            </w:pPr>
          </w:p>
        </w:tc>
        <w:tc>
          <w:tcPr>
            <w:tcW w:w="205" w:type="dxa"/>
            <w:tcBorders>
              <w:top w:val="nil"/>
              <w:left w:val="nil"/>
              <w:bottom w:val="nil"/>
              <w:right w:val="nil"/>
            </w:tcBorders>
            <w:shd w:val="clear" w:color="auto" w:fill="auto"/>
            <w:tcMar>
              <w:top w:w="100" w:type="dxa"/>
              <w:left w:w="100" w:type="dxa"/>
              <w:bottom w:w="100" w:type="dxa"/>
              <w:right w:w="100" w:type="dxa"/>
            </w:tcMar>
          </w:tcPr>
          <w:p w:rsidR="007A255B" w:rsidRDefault="007A255B">
            <w:pPr>
              <w:ind w:left="-20"/>
            </w:pPr>
          </w:p>
        </w:tc>
      </w:tr>
      <w:tr w:rsidR="007A255B">
        <w:trPr>
          <w:trHeight w:val="485"/>
        </w:trPr>
        <w:tc>
          <w:tcPr>
            <w:tcW w:w="10565"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55B" w:rsidRDefault="007A255B">
            <w:pPr>
              <w:ind w:left="-20"/>
            </w:pPr>
          </w:p>
        </w:tc>
        <w:tc>
          <w:tcPr>
            <w:tcW w:w="205" w:type="dxa"/>
            <w:tcBorders>
              <w:top w:val="nil"/>
              <w:left w:val="nil"/>
              <w:bottom w:val="nil"/>
              <w:right w:val="nil"/>
            </w:tcBorders>
            <w:shd w:val="clear" w:color="auto" w:fill="auto"/>
            <w:tcMar>
              <w:top w:w="100" w:type="dxa"/>
              <w:left w:w="100" w:type="dxa"/>
              <w:bottom w:w="100" w:type="dxa"/>
              <w:right w:w="100" w:type="dxa"/>
            </w:tcMar>
          </w:tcPr>
          <w:p w:rsidR="007A255B" w:rsidRDefault="007A255B">
            <w:pPr>
              <w:ind w:left="-20"/>
            </w:pPr>
          </w:p>
        </w:tc>
      </w:tr>
      <w:tr w:rsidR="007A255B">
        <w:tc>
          <w:tcPr>
            <w:tcW w:w="10565"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55B" w:rsidRDefault="007A255B">
            <w:pPr>
              <w:ind w:left="-20"/>
            </w:pPr>
          </w:p>
        </w:tc>
        <w:tc>
          <w:tcPr>
            <w:tcW w:w="205" w:type="dxa"/>
            <w:tcBorders>
              <w:top w:val="nil"/>
              <w:left w:val="nil"/>
              <w:bottom w:val="nil"/>
              <w:right w:val="nil"/>
            </w:tcBorders>
            <w:shd w:val="clear" w:color="auto" w:fill="auto"/>
            <w:tcMar>
              <w:top w:w="100" w:type="dxa"/>
              <w:left w:w="100" w:type="dxa"/>
              <w:bottom w:w="100" w:type="dxa"/>
              <w:right w:w="100" w:type="dxa"/>
            </w:tcMar>
          </w:tcPr>
          <w:p w:rsidR="007A255B" w:rsidRDefault="007A255B">
            <w:pPr>
              <w:ind w:left="-20"/>
            </w:pPr>
          </w:p>
        </w:tc>
      </w:tr>
      <w:tr w:rsidR="007A255B">
        <w:trPr>
          <w:trHeight w:val="2160"/>
        </w:trPr>
        <w:tc>
          <w:tcPr>
            <w:tcW w:w="1056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55B" w:rsidRDefault="00F430E6">
            <w:pPr>
              <w:spacing w:before="240" w:line="276" w:lineRule="auto"/>
              <w:ind w:left="120" w:right="140"/>
              <w:rPr>
                <w:rFonts w:ascii="Comic Sans MS" w:eastAsia="Comic Sans MS" w:hAnsi="Comic Sans MS" w:cs="Comic Sans MS"/>
                <w:sz w:val="28"/>
                <w:szCs w:val="28"/>
              </w:rPr>
            </w:pPr>
            <w:r>
              <w:rPr>
                <w:rFonts w:ascii="Comic Sans MS" w:eastAsia="Comic Sans MS" w:hAnsi="Comic Sans MS" w:cs="Comic Sans MS"/>
                <w:b/>
                <w:sz w:val="28"/>
                <w:szCs w:val="28"/>
                <w:highlight w:val="magenta"/>
              </w:rPr>
              <w:t>To add extension</w:t>
            </w:r>
            <w:r>
              <w:rPr>
                <w:rFonts w:ascii="Comic Sans MS" w:eastAsia="Comic Sans MS" w:hAnsi="Comic Sans MS" w:cs="Comic Sans MS"/>
                <w:b/>
                <w:sz w:val="28"/>
                <w:szCs w:val="28"/>
              </w:rPr>
              <w:t xml:space="preserve"> </w:t>
            </w:r>
            <w:r>
              <w:rPr>
                <w:rFonts w:ascii="Comic Sans MS" w:eastAsia="Comic Sans MS" w:hAnsi="Comic Sans MS" w:cs="Comic Sans MS"/>
                <w:sz w:val="28"/>
                <w:szCs w:val="28"/>
              </w:rPr>
              <w:t>Click on this icon bottom left of screen.</w:t>
            </w:r>
            <w:r>
              <w:rPr>
                <w:noProof/>
              </w:rPr>
              <w:drawing>
                <wp:anchor distT="114300" distB="114300" distL="114300" distR="114300" simplePos="0" relativeHeight="251667456" behindDoc="0" locked="0" layoutInCell="1" hidden="0" allowOverlap="1">
                  <wp:simplePos x="0" y="0"/>
                  <wp:positionH relativeFrom="column">
                    <wp:posOffset>5257800</wp:posOffset>
                  </wp:positionH>
                  <wp:positionV relativeFrom="paragraph">
                    <wp:posOffset>304800</wp:posOffset>
                  </wp:positionV>
                  <wp:extent cx="857250" cy="838200"/>
                  <wp:effectExtent l="0" t="0" r="0" b="0"/>
                  <wp:wrapSquare wrapText="bothSides" distT="114300" distB="11430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857250" cy="838200"/>
                          </a:xfrm>
                          <a:prstGeom prst="rect">
                            <a:avLst/>
                          </a:prstGeom>
                          <a:ln/>
                        </pic:spPr>
                      </pic:pic>
                    </a:graphicData>
                  </a:graphic>
                </wp:anchor>
              </w:drawing>
            </w:r>
          </w:p>
          <w:p w:rsidR="007A255B" w:rsidRDefault="00F430E6">
            <w:pPr>
              <w:spacing w:before="240" w:line="276" w:lineRule="auto"/>
              <w:ind w:left="120" w:right="140"/>
              <w:rPr>
                <w:rFonts w:ascii="Comic Sans MS" w:eastAsia="Comic Sans MS" w:hAnsi="Comic Sans MS" w:cs="Comic Sans MS"/>
                <w:sz w:val="28"/>
                <w:szCs w:val="28"/>
              </w:rPr>
            </w:pPr>
            <w:r>
              <w:rPr>
                <w:rFonts w:ascii="Comic Sans MS" w:eastAsia="Comic Sans MS" w:hAnsi="Comic Sans MS" w:cs="Comic Sans MS"/>
                <w:sz w:val="28"/>
                <w:szCs w:val="28"/>
              </w:rPr>
              <w:t xml:space="preserve">And then a new page appears and click on pen for all the </w:t>
            </w:r>
            <w:r>
              <w:rPr>
                <w:rFonts w:ascii="Comic Sans MS" w:eastAsia="Comic Sans MS" w:hAnsi="Comic Sans MS" w:cs="Comic Sans MS"/>
                <w:sz w:val="28"/>
                <w:szCs w:val="28"/>
              </w:rPr>
              <w:tab/>
              <w:t>different pen blocks to appear.</w:t>
            </w:r>
          </w:p>
          <w:p w:rsidR="007A255B" w:rsidRDefault="00F430E6">
            <w:pPr>
              <w:spacing w:before="240" w:line="276" w:lineRule="auto"/>
              <w:ind w:left="120" w:right="140"/>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rPr>
              <w:drawing>
                <wp:inline distT="114300" distB="114300" distL="114300" distR="114300">
                  <wp:extent cx="1591900" cy="129801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591900" cy="1298011"/>
                          </a:xfrm>
                          <a:prstGeom prst="rect">
                            <a:avLst/>
                          </a:prstGeom>
                          <a:ln/>
                        </pic:spPr>
                      </pic:pic>
                    </a:graphicData>
                  </a:graphic>
                </wp:inline>
              </w:drawing>
            </w:r>
          </w:p>
        </w:tc>
        <w:tc>
          <w:tcPr>
            <w:tcW w:w="205" w:type="dxa"/>
            <w:tcBorders>
              <w:top w:val="nil"/>
              <w:left w:val="nil"/>
              <w:bottom w:val="nil"/>
              <w:right w:val="nil"/>
            </w:tcBorders>
            <w:shd w:val="clear" w:color="auto" w:fill="auto"/>
            <w:tcMar>
              <w:top w:w="100" w:type="dxa"/>
              <w:left w:w="100" w:type="dxa"/>
              <w:bottom w:w="100" w:type="dxa"/>
              <w:right w:w="100" w:type="dxa"/>
            </w:tcMar>
          </w:tcPr>
          <w:p w:rsidR="007A255B" w:rsidRDefault="007A255B">
            <w:pPr>
              <w:ind w:left="-20"/>
            </w:pPr>
          </w:p>
        </w:tc>
      </w:tr>
    </w:tbl>
    <w:p w:rsidR="007A255B" w:rsidRDefault="00F430E6">
      <w:pPr>
        <w:spacing w:before="240" w:after="0" w:line="276" w:lineRule="auto"/>
        <w:rPr>
          <w:rFonts w:ascii="Comic Sans MS" w:eastAsia="Comic Sans MS" w:hAnsi="Comic Sans MS" w:cs="Comic Sans MS"/>
        </w:rPr>
      </w:pPr>
      <w:r>
        <w:rPr>
          <w:rFonts w:ascii="Comic Sans MS" w:eastAsia="Comic Sans MS" w:hAnsi="Comic Sans MS" w:cs="Comic Sans MS"/>
          <w:b/>
          <w:sz w:val="20"/>
          <w:szCs w:val="20"/>
        </w:rPr>
        <w:t xml:space="preserve"> </w:t>
      </w:r>
      <w:r>
        <w:rPr>
          <w:rFonts w:ascii="Arial" w:eastAsia="Arial" w:hAnsi="Arial" w:cs="Arial"/>
          <w:color w:val="666666"/>
          <w:sz w:val="24"/>
          <w:szCs w:val="24"/>
        </w:rPr>
        <w:t xml:space="preserve"> </w:t>
      </w:r>
    </w:p>
    <w:tbl>
      <w:tblPr>
        <w:tblStyle w:val="ad"/>
        <w:tblW w:w="10771" w:type="dxa"/>
        <w:tblBorders>
          <w:top w:val="nil"/>
          <w:left w:val="nil"/>
          <w:bottom w:val="nil"/>
          <w:right w:val="nil"/>
          <w:insideH w:val="nil"/>
          <w:insideV w:val="nil"/>
        </w:tblBorders>
        <w:tblLayout w:type="fixed"/>
        <w:tblLook w:val="0600" w:firstRow="0" w:lastRow="0" w:firstColumn="0" w:lastColumn="0" w:noHBand="1" w:noVBand="1"/>
      </w:tblPr>
      <w:tblGrid>
        <w:gridCol w:w="10551"/>
        <w:gridCol w:w="220"/>
      </w:tblGrid>
      <w:tr w:rsidR="007A255B">
        <w:trPr>
          <w:trHeight w:val="1965"/>
        </w:trPr>
        <w:tc>
          <w:tcPr>
            <w:tcW w:w="1056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A255B" w:rsidRDefault="00F430E6">
            <w:pPr>
              <w:spacing w:before="240" w:after="0" w:line="276"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7A255B" w:rsidRDefault="00F430E6">
            <w:pPr>
              <w:spacing w:before="240" w:after="0" w:line="276"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Focus on Health Well-being and lifestyle </w:t>
            </w:r>
            <w:r>
              <w:rPr>
                <w:rFonts w:ascii="Comic Sans MS" w:eastAsia="Comic Sans MS" w:hAnsi="Comic Sans MS" w:cs="Comic Sans MS"/>
                <w:sz w:val="28"/>
                <w:szCs w:val="28"/>
              </w:rPr>
              <w:t xml:space="preserve">pupils will explain why spending too much time using technology can sometimes have a negative impact on them. </w:t>
            </w:r>
          </w:p>
        </w:tc>
        <w:tc>
          <w:tcPr>
            <w:tcW w:w="211" w:type="dxa"/>
            <w:tcBorders>
              <w:top w:val="nil"/>
              <w:left w:val="nil"/>
              <w:bottom w:val="nil"/>
              <w:right w:val="nil"/>
            </w:tcBorders>
            <w:shd w:val="clear" w:color="auto" w:fill="auto"/>
            <w:tcMar>
              <w:top w:w="100" w:type="dxa"/>
              <w:left w:w="100" w:type="dxa"/>
              <w:bottom w:w="100" w:type="dxa"/>
              <w:right w:w="100" w:type="dxa"/>
            </w:tcMar>
          </w:tcPr>
          <w:p w:rsidR="007A255B" w:rsidRDefault="007A255B"/>
        </w:tc>
      </w:tr>
    </w:tbl>
    <w:p w:rsidR="007A255B" w:rsidRDefault="007A255B">
      <w:pPr>
        <w:spacing w:after="0" w:line="240" w:lineRule="auto"/>
        <w:jc w:val="center"/>
        <w:rPr>
          <w:rFonts w:ascii="Comic Sans MS" w:eastAsia="Comic Sans MS" w:hAnsi="Comic Sans MS" w:cs="Comic Sans MS"/>
          <w:sz w:val="28"/>
          <w:szCs w:val="28"/>
        </w:rPr>
      </w:pPr>
    </w:p>
    <w:p w:rsidR="007A255B" w:rsidRDefault="007A255B">
      <w:pPr>
        <w:spacing w:after="0" w:line="240" w:lineRule="auto"/>
        <w:rPr>
          <w:rFonts w:ascii="Comic Sans MS" w:eastAsia="Comic Sans MS" w:hAnsi="Comic Sans MS" w:cs="Comic Sans MS"/>
          <w:b/>
          <w:sz w:val="20"/>
          <w:szCs w:val="20"/>
        </w:rPr>
      </w:pPr>
    </w:p>
    <w:p w:rsidR="007A255B" w:rsidRDefault="00F430E6">
      <w:pPr>
        <w:pStyle w:val="Heading2"/>
      </w:pPr>
      <w:bookmarkStart w:id="20" w:name="35nkun2" w:colFirst="0" w:colLast="0"/>
      <w:bookmarkStart w:id="21" w:name="_lnxbz9" w:colFirst="0" w:colLast="0"/>
      <w:bookmarkEnd w:id="20"/>
      <w:bookmarkEnd w:id="21"/>
      <w:r>
        <w:t>Year 3 Summer 2: Branching databases</w:t>
      </w:r>
    </w:p>
    <w:tbl>
      <w:tblPr>
        <w:tblStyle w:val="ae"/>
        <w:tblW w:w="1155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0"/>
      </w:tblGrid>
      <w:tr w:rsidR="007A255B">
        <w:trPr>
          <w:trHeight w:val="417"/>
        </w:trPr>
        <w:tc>
          <w:tcPr>
            <w:tcW w:w="11550" w:type="dxa"/>
          </w:tcPr>
          <w:p w:rsidR="007A255B" w:rsidRDefault="00F430E6">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Data and information</w:t>
            </w:r>
          </w:p>
        </w:tc>
      </w:tr>
    </w:tbl>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  2 and Year 3 </w:t>
      </w:r>
      <w:r>
        <w:rPr>
          <w:rFonts w:ascii="Comic Sans MS" w:eastAsia="Comic Sans MS" w:hAnsi="Comic Sans MS" w:cs="Comic Sans MS"/>
          <w:sz w:val="28"/>
          <w:szCs w:val="28"/>
        </w:rPr>
        <w:t>some knowledge of data, information and pictograms</w:t>
      </w:r>
    </w:p>
    <w:p w:rsidR="007A255B" w:rsidRDefault="00F430E6">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get to explore and create a branching database structure and explain the information shown in a pictogram and a branching database.</w:t>
      </w:r>
    </w:p>
    <w:p w:rsidR="007A255B" w:rsidRDefault="00F430E6">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w:t>
      </w:r>
      <w:r>
        <w:rPr>
          <w:rFonts w:ascii="Comic Sans MS" w:eastAsia="Comic Sans MS" w:hAnsi="Comic Sans MS" w:cs="Comic Sans MS"/>
          <w:b/>
          <w:sz w:val="28"/>
          <w:szCs w:val="28"/>
        </w:rPr>
        <w:t>ge, vocabulary and skills</w:t>
      </w:r>
    </w:p>
    <w:tbl>
      <w:tblPr>
        <w:tblStyle w:val="af"/>
        <w:tblW w:w="112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5"/>
      </w:tblGrid>
      <w:tr w:rsidR="007A255B">
        <w:trPr>
          <w:trHeight w:val="450"/>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j2data  </w:t>
            </w:r>
            <w:r>
              <w:rPr>
                <w:rFonts w:ascii="Comic Sans MS" w:eastAsia="Comic Sans MS" w:hAnsi="Comic Sans MS" w:cs="Comic Sans MS"/>
                <w:sz w:val="28"/>
                <w:szCs w:val="28"/>
              </w:rPr>
              <w:t>An online computer program to help us to create a branching database.</w:t>
            </w:r>
          </w:p>
        </w:tc>
      </w:tr>
      <w:tr w:rsidR="007A255B">
        <w:trPr>
          <w:trHeight w:val="280"/>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Branching database u</w:t>
            </w:r>
            <w:r>
              <w:rPr>
                <w:rFonts w:ascii="Comic Sans MS" w:eastAsia="Comic Sans MS" w:hAnsi="Comic Sans MS" w:cs="Comic Sans MS"/>
                <w:sz w:val="28"/>
                <w:szCs w:val="28"/>
              </w:rPr>
              <w:t>sed  to identify objects, people, animals etc. within sets of data. They are useful when we want to classify those objects by their</w:t>
            </w:r>
            <w:r>
              <w:rPr>
                <w:rFonts w:ascii="Comic Sans MS" w:eastAsia="Comic Sans MS" w:hAnsi="Comic Sans MS" w:cs="Comic Sans MS"/>
                <w:sz w:val="28"/>
                <w:szCs w:val="28"/>
              </w:rPr>
              <w:t xml:space="preserve"> attributes (characteristics). </w:t>
            </w:r>
          </w:p>
        </w:tc>
      </w:tr>
      <w:tr w:rsidR="007A255B">
        <w:trPr>
          <w:trHeight w:val="721"/>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Creating a branching database </w:t>
            </w:r>
            <w:r>
              <w:rPr>
                <w:rFonts w:ascii="Comic Sans MS" w:eastAsia="Comic Sans MS" w:hAnsi="Comic Sans MS" w:cs="Comic Sans MS"/>
                <w:sz w:val="28"/>
                <w:szCs w:val="28"/>
              </w:rPr>
              <w:t>First, you need to select which objects you would like to use in your database e.g. minibeasts. You can then type in ‘yes’ or ‘no’ questions to help sort out your objects. Add as many questions</w:t>
            </w:r>
            <w:r>
              <w:rPr>
                <w:rFonts w:ascii="Comic Sans MS" w:eastAsia="Comic Sans MS" w:hAnsi="Comic Sans MS" w:cs="Comic Sans MS"/>
                <w:sz w:val="28"/>
                <w:szCs w:val="28"/>
              </w:rPr>
              <w:t xml:space="preserve"> as needed until all of the objects, people, animals etc., are sorted out.</w:t>
            </w:r>
          </w:p>
        </w:tc>
      </w:tr>
      <w:tr w:rsidR="007A255B">
        <w:trPr>
          <w:trHeight w:val="721"/>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Yes or No Questions </w:t>
            </w:r>
            <w:r>
              <w:rPr>
                <w:rFonts w:ascii="Comic Sans MS" w:eastAsia="Comic Sans MS" w:hAnsi="Comic Sans MS" w:cs="Comic Sans MS"/>
                <w:sz w:val="28"/>
                <w:szCs w:val="28"/>
              </w:rPr>
              <w:t>You create questions that need a yes and no answer. For example “Has it wings?” Yes or No?</w:t>
            </w:r>
          </w:p>
        </w:tc>
      </w:tr>
      <w:tr w:rsidR="007A255B">
        <w:trPr>
          <w:trHeight w:val="721"/>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Structure of a branching database </w:t>
            </w:r>
            <w:r>
              <w:rPr>
                <w:rFonts w:ascii="Comic Sans MS" w:eastAsia="Comic Sans MS" w:hAnsi="Comic Sans MS" w:cs="Comic Sans MS"/>
                <w:sz w:val="28"/>
                <w:szCs w:val="28"/>
              </w:rPr>
              <w:t>needs to be good. And to do that you need to make sure that the yes or no questions are good. “Has it got 3 letters in the word?” is not good about a fly. But “Has it got wings?” is a good question, as it identifies the attributes or characteristics of the</w:t>
            </w:r>
            <w:r>
              <w:rPr>
                <w:rFonts w:ascii="Comic Sans MS" w:eastAsia="Comic Sans MS" w:hAnsi="Comic Sans MS" w:cs="Comic Sans MS"/>
                <w:sz w:val="28"/>
                <w:szCs w:val="28"/>
              </w:rPr>
              <w:t xml:space="preserve"> fly.</w:t>
            </w:r>
          </w:p>
        </w:tc>
      </w:tr>
      <w:tr w:rsidR="007A255B">
        <w:trPr>
          <w:trHeight w:val="721"/>
        </w:trPr>
        <w:tc>
          <w:tcPr>
            <w:tcW w:w="11265" w:type="dxa"/>
          </w:tcPr>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Presenting data as information </w:t>
            </w:r>
            <w:r>
              <w:rPr>
                <w:rFonts w:ascii="Comic Sans MS" w:eastAsia="Comic Sans MS" w:hAnsi="Comic Sans MS" w:cs="Comic Sans MS"/>
                <w:sz w:val="28"/>
                <w:szCs w:val="28"/>
              </w:rPr>
              <w:t>Data can be presented in many ways as pictograms or bar charts. Branching database diagrams are best used to identify different types of living things.</w:t>
            </w:r>
          </w:p>
        </w:tc>
      </w:tr>
    </w:tbl>
    <w:p w:rsidR="007A255B" w:rsidRDefault="00F430E6">
      <w:pPr>
        <w:spacing w:after="0" w:line="240" w:lineRule="auto"/>
        <w:rPr>
          <w:rFonts w:ascii="Comic Sans MS" w:eastAsia="Comic Sans MS" w:hAnsi="Comic Sans MS" w:cs="Comic Sans MS"/>
        </w:rPr>
      </w:pPr>
      <w:r>
        <w:rPr>
          <w:rFonts w:ascii="Comic Sans MS" w:eastAsia="Comic Sans MS" w:hAnsi="Comic Sans MS" w:cs="Comic Sans MS"/>
          <w:b/>
          <w:sz w:val="20"/>
          <w:szCs w:val="20"/>
        </w:rPr>
        <w:t xml:space="preserve"> </w:t>
      </w:r>
      <w:r>
        <w:rPr>
          <w:rFonts w:ascii="Comic Sans MS" w:eastAsia="Comic Sans MS" w:hAnsi="Comic Sans MS" w:cs="Comic Sans MS"/>
        </w:rPr>
        <w:t xml:space="preserve"> </w:t>
      </w:r>
      <w:r>
        <w:rPr>
          <w:rFonts w:ascii="Comic Sans MS" w:eastAsia="Comic Sans MS" w:hAnsi="Comic Sans MS" w:cs="Comic Sans MS"/>
          <w:b/>
          <w:sz w:val="20"/>
          <w:szCs w:val="20"/>
        </w:rPr>
        <w:t xml:space="preserve">A finished database in j2data                                  </w:t>
      </w:r>
      <w:r>
        <w:rPr>
          <w:rFonts w:ascii="Comic Sans MS" w:eastAsia="Comic Sans MS" w:hAnsi="Comic Sans MS" w:cs="Comic Sans MS"/>
          <w:b/>
          <w:sz w:val="20"/>
          <w:szCs w:val="20"/>
        </w:rPr>
        <w:t xml:space="preserve">        Playing a branching database in j2Data</w:t>
      </w:r>
      <w:r>
        <w:rPr>
          <w:b/>
        </w:rPr>
        <w:t xml:space="preserve">     </w:t>
      </w:r>
      <w:r>
        <w:rPr>
          <w:noProof/>
        </w:rPr>
        <w:drawing>
          <wp:anchor distT="0" distB="0" distL="114300" distR="114300" simplePos="0" relativeHeight="251668480" behindDoc="0" locked="0" layoutInCell="1" hidden="0" allowOverlap="1">
            <wp:simplePos x="0" y="0"/>
            <wp:positionH relativeFrom="column">
              <wp:posOffset>19052</wp:posOffset>
            </wp:positionH>
            <wp:positionV relativeFrom="paragraph">
              <wp:posOffset>190500</wp:posOffset>
            </wp:positionV>
            <wp:extent cx="4124325" cy="2722245"/>
            <wp:effectExtent l="0" t="0" r="0" b="0"/>
            <wp:wrapSquare wrapText="bothSides" distT="0" distB="0" distL="114300" distR="11430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4124325" cy="2722245"/>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4324350</wp:posOffset>
            </wp:positionH>
            <wp:positionV relativeFrom="paragraph">
              <wp:posOffset>314325</wp:posOffset>
            </wp:positionV>
            <wp:extent cx="2571750" cy="2319655"/>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571750" cy="2319655"/>
                    </a:xfrm>
                    <a:prstGeom prst="rect">
                      <a:avLst/>
                    </a:prstGeom>
                    <a:ln/>
                  </pic:spPr>
                </pic:pic>
              </a:graphicData>
            </a:graphic>
          </wp:anchor>
        </w:drawing>
      </w:r>
    </w:p>
    <w:p w:rsidR="007A255B" w:rsidRDefault="007A255B">
      <w:pPr>
        <w:spacing w:after="0" w:line="240" w:lineRule="auto"/>
        <w:rPr>
          <w:rFonts w:ascii="Comic Sans MS" w:eastAsia="Comic Sans MS" w:hAnsi="Comic Sans MS" w:cs="Comic Sans MS"/>
        </w:rPr>
      </w:pPr>
    </w:p>
    <w:p w:rsidR="007A255B" w:rsidRDefault="007A255B">
      <w:pPr>
        <w:spacing w:after="0" w:line="240" w:lineRule="auto"/>
        <w:jc w:val="center"/>
        <w:rPr>
          <w:rFonts w:ascii="Comic Sans MS" w:eastAsia="Comic Sans MS" w:hAnsi="Comic Sans MS" w:cs="Comic Sans MS"/>
          <w:b/>
          <w:sz w:val="20"/>
          <w:szCs w:val="20"/>
        </w:rPr>
      </w:pPr>
    </w:p>
    <w:p w:rsidR="007A255B" w:rsidRDefault="007A255B">
      <w:pPr>
        <w:rPr>
          <w:rFonts w:ascii="Comic Sans MS" w:eastAsia="Comic Sans MS" w:hAnsi="Comic Sans MS" w:cs="Comic Sans MS"/>
          <w:sz w:val="28"/>
          <w:szCs w:val="28"/>
        </w:rPr>
      </w:pPr>
    </w:p>
    <w:tbl>
      <w:tblPr>
        <w:tblStyle w:val="af0"/>
        <w:tblW w:w="1086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7A255B">
        <w:trPr>
          <w:trHeight w:val="990"/>
        </w:trPr>
        <w:tc>
          <w:tcPr>
            <w:tcW w:w="10860" w:type="dxa"/>
            <w:vMerge w:val="restart"/>
            <w:shd w:val="clear" w:color="auto" w:fill="auto"/>
            <w:tcMar>
              <w:top w:w="100" w:type="dxa"/>
              <w:left w:w="100" w:type="dxa"/>
              <w:bottom w:w="100" w:type="dxa"/>
              <w:right w:w="100" w:type="dxa"/>
            </w:tcMar>
          </w:tcPr>
          <w:p w:rsidR="007A255B" w:rsidRDefault="00F430E6">
            <w:pPr>
              <w:widowControl w:val="0"/>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7A255B" w:rsidRDefault="00F430E6">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Focus on Copyright and ownership: </w:t>
            </w:r>
            <w:r>
              <w:rPr>
                <w:rFonts w:ascii="Comic Sans MS" w:eastAsia="Comic Sans MS" w:hAnsi="Comic Sans MS" w:cs="Comic Sans MS"/>
                <w:sz w:val="28"/>
                <w:szCs w:val="28"/>
              </w:rPr>
              <w:t>to explain why copying someone else’s work from the internet without permission can cause problems.</w:t>
            </w:r>
          </w:p>
        </w:tc>
      </w:tr>
      <w:tr w:rsidR="007A255B">
        <w:trPr>
          <w:trHeight w:val="480"/>
        </w:trPr>
        <w:tc>
          <w:tcPr>
            <w:tcW w:w="10860" w:type="dxa"/>
            <w:vMerge/>
            <w:shd w:val="clear" w:color="auto" w:fill="auto"/>
            <w:tcMar>
              <w:top w:w="100" w:type="dxa"/>
              <w:left w:w="100" w:type="dxa"/>
              <w:bottom w:w="100" w:type="dxa"/>
              <w:right w:w="100" w:type="dxa"/>
            </w:tcMar>
          </w:tcPr>
          <w:p w:rsidR="007A255B" w:rsidRDefault="007A255B">
            <w:pPr>
              <w:widowControl w:val="0"/>
              <w:pBdr>
                <w:top w:val="nil"/>
                <w:left w:val="nil"/>
                <w:bottom w:val="nil"/>
                <w:right w:val="nil"/>
                <w:between w:val="nil"/>
              </w:pBdr>
              <w:spacing w:line="276" w:lineRule="auto"/>
              <w:rPr>
                <w:rFonts w:ascii="Comic Sans MS" w:eastAsia="Comic Sans MS" w:hAnsi="Comic Sans MS" w:cs="Comic Sans MS"/>
                <w:sz w:val="28"/>
                <w:szCs w:val="28"/>
              </w:rPr>
            </w:pPr>
          </w:p>
        </w:tc>
      </w:tr>
    </w:tbl>
    <w:p w:rsidR="007A255B" w:rsidRDefault="007A255B">
      <w:pPr>
        <w:spacing w:after="0" w:line="240" w:lineRule="auto"/>
        <w:rPr>
          <w:rFonts w:ascii="Comic Sans MS" w:eastAsia="Comic Sans MS" w:hAnsi="Comic Sans MS" w:cs="Comic Sans MS"/>
          <w:sz w:val="28"/>
          <w:szCs w:val="28"/>
        </w:rPr>
      </w:pPr>
    </w:p>
    <w:sectPr w:rsidR="007A255B">
      <w:headerReference w:type="default" r:id="rId40"/>
      <w:pgSz w:w="11906" w:h="16838"/>
      <w:pgMar w:top="566" w:right="566" w:bottom="566" w:left="56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430E6">
      <w:pPr>
        <w:spacing w:after="0" w:line="240" w:lineRule="auto"/>
      </w:pPr>
      <w:r>
        <w:separator/>
      </w:r>
    </w:p>
  </w:endnote>
  <w:endnote w:type="continuationSeparator" w:id="0">
    <w:p w:rsidR="00000000" w:rsidRDefault="00F4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430E6">
      <w:pPr>
        <w:spacing w:after="0" w:line="240" w:lineRule="auto"/>
      </w:pPr>
      <w:r>
        <w:separator/>
      </w:r>
    </w:p>
  </w:footnote>
  <w:footnote w:type="continuationSeparator" w:id="0">
    <w:p w:rsidR="00000000" w:rsidRDefault="00F4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55B" w:rsidRDefault="00F430E6">
    <w:pPr>
      <w:pBdr>
        <w:top w:val="nil"/>
        <w:left w:val="nil"/>
        <w:bottom w:val="nil"/>
        <w:right w:val="nil"/>
        <w:between w:val="nil"/>
      </w:pBdr>
      <w:tabs>
        <w:tab w:val="center" w:pos="4513"/>
        <w:tab w:val="right" w:pos="9026"/>
      </w:tabs>
      <w:spacing w:after="0" w:line="240" w:lineRule="auto"/>
      <w:jc w:val="center"/>
      <w:rPr>
        <w:rFonts w:ascii="Comic Sans MS" w:eastAsia="Comic Sans MS" w:hAnsi="Comic Sans MS" w:cs="Comic Sans MS"/>
        <w:color w:val="000000"/>
      </w:rPr>
    </w:pPr>
    <w:r>
      <w:rPr>
        <w:noProof/>
      </w:rPr>
      <w:drawing>
        <wp:anchor distT="0" distB="0" distL="0" distR="0" simplePos="0" relativeHeight="251658240" behindDoc="1" locked="0" layoutInCell="1" hidden="0" allowOverlap="1">
          <wp:simplePos x="0" y="0"/>
          <wp:positionH relativeFrom="column">
            <wp:posOffset>-104772</wp:posOffset>
          </wp:positionH>
          <wp:positionV relativeFrom="paragraph">
            <wp:posOffset>-333373</wp:posOffset>
          </wp:positionV>
          <wp:extent cx="1685528" cy="450112"/>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85528" cy="450112"/>
                  </a:xfrm>
                  <a:prstGeom prst="rect">
                    <a:avLst/>
                  </a:prstGeom>
                  <a:ln/>
                </pic:spPr>
              </pic:pic>
            </a:graphicData>
          </a:graphic>
        </wp:anchor>
      </w:drawing>
    </w:r>
  </w:p>
  <w:p w:rsidR="007A255B" w:rsidRDefault="007A255B">
    <w:pPr>
      <w:pBdr>
        <w:top w:val="nil"/>
        <w:left w:val="nil"/>
        <w:bottom w:val="nil"/>
        <w:right w:val="nil"/>
        <w:between w:val="nil"/>
      </w:pBdr>
      <w:tabs>
        <w:tab w:val="center" w:pos="4513"/>
        <w:tab w:val="right" w:pos="9026"/>
      </w:tabs>
      <w:spacing w:after="0" w:line="240" w:lineRule="auto"/>
      <w:rPr>
        <w:b/>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55B"/>
    <w:rsid w:val="007A255B"/>
    <w:rsid w:val="00F43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39AC6"/>
  <w15:docId w15:val="{D261744D-9A02-46E3-B976-E128C8E5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line="240" w:lineRule="auto"/>
      <w:outlineLvl w:val="0"/>
    </w:pPr>
    <w:rPr>
      <w:rFonts w:ascii="Comic Sans MS" w:eastAsia="Comic Sans MS" w:hAnsi="Comic Sans MS" w:cs="Comic Sans M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https://www.bbc.com/bitesize/articles/zx8hpv4"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mathsisfun.com/data/data-graph.php" TargetMode="External"/><Relationship Id="rId33" Type="http://schemas.openxmlformats.org/officeDocument/2006/relationships/hyperlink" Target="https://www.bbc.com/bitesize/articles/zx8hpv4" TargetMode="External"/><Relationship Id="rId38"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1303</Words>
  <Characters>7432</Characters>
  <Application>Microsoft Office Word</Application>
  <DocSecurity>0</DocSecurity>
  <Lines>61</Lines>
  <Paragraphs>17</Paragraphs>
  <ScaleCrop>false</ScaleCrop>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mark.gill</cp:lastModifiedBy>
  <cp:revision>2</cp:revision>
  <dcterms:created xsi:type="dcterms:W3CDTF">2024-07-08T14:55:00Z</dcterms:created>
  <dcterms:modified xsi:type="dcterms:W3CDTF">2024-07-08T14:55:00Z</dcterms:modified>
</cp:coreProperties>
</file>